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907" w:rsidRPr="00075907" w:rsidRDefault="009B7CB9" w:rsidP="009C117E">
      <w:pPr>
        <w:jc w:val="both"/>
        <w:outlineLvl w:val="0"/>
        <w:rPr>
          <w:rFonts w:ascii="Franklin Gothic Medium Cond" w:hAnsi="Franklin Gothic Medium Cond"/>
        </w:rPr>
      </w:pPr>
      <w:r>
        <w:rPr>
          <w:rFonts w:ascii="Arial Narrow" w:hAnsi="Arial Narrow" w:cs="Tahoma"/>
          <w:noProof/>
        </w:rPr>
        <mc:AlternateContent>
          <mc:Choice Requires="wps">
            <w:drawing>
              <wp:anchor distT="0" distB="0" distL="114300" distR="114300" simplePos="0" relativeHeight="251653632" behindDoc="0" locked="0" layoutInCell="1" allowOverlap="1" wp14:anchorId="71727D01" wp14:editId="50327A96">
                <wp:simplePos x="0" y="0"/>
                <wp:positionH relativeFrom="margin">
                  <wp:align>right</wp:align>
                </wp:positionH>
                <wp:positionV relativeFrom="paragraph">
                  <wp:posOffset>1377950</wp:posOffset>
                </wp:positionV>
                <wp:extent cx="5669280" cy="899160"/>
                <wp:effectExtent l="0" t="0" r="26670" b="1524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280" cy="89977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32239" w:rsidRPr="00075907" w:rsidRDefault="00A3223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A32239" w:rsidRPr="00C34E65" w:rsidRDefault="00A32239" w:rsidP="00597F5B">
                            <w:pPr>
                              <w:rPr>
                                <w:rFonts w:ascii="Arial" w:hAnsi="Arial" w:cs="Arial"/>
                                <w:bCs/>
                                <w:color w:val="1E3267"/>
                              </w:rPr>
                            </w:pPr>
                            <w:r w:rsidRPr="00034E4F">
                              <w:rPr>
                                <w:rFonts w:ascii="Arial" w:eastAsia="SimSun" w:hAnsi="Arial" w:cs="Arial"/>
                                <w:b/>
                                <w:color w:val="CC0001"/>
                                <w:lang w:eastAsia="zh-CN"/>
                              </w:rPr>
                              <w:t>p.</w:t>
                            </w:r>
                            <w:r w:rsidR="004D7051">
                              <w:rPr>
                                <w:rFonts w:ascii="Arial" w:eastAsia="SimSun" w:hAnsi="Arial" w:cs="Arial"/>
                                <w:b/>
                                <w:color w:val="CC0001"/>
                                <w:lang w:eastAsia="zh-CN"/>
                              </w:rPr>
                              <w:t xml:space="preserve"> </w:t>
                            </w:r>
                            <w:r w:rsidRPr="00034E4F">
                              <w:rPr>
                                <w:rFonts w:ascii="Arial" w:eastAsia="SimSun" w:hAnsi="Arial" w:cs="Arial"/>
                                <w:b/>
                                <w:color w:val="CC0001"/>
                                <w:lang w:eastAsia="zh-CN"/>
                              </w:rPr>
                              <w:t>1:</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w:t>
                            </w:r>
                            <w:r w:rsidR="004D7051">
                              <w:rPr>
                                <w:rFonts w:ascii="Arial" w:eastAsia="SimSun" w:hAnsi="Arial" w:cs="Arial"/>
                                <w:b/>
                                <w:color w:val="C00000"/>
                                <w:lang w:eastAsia="zh-CN"/>
                              </w:rPr>
                              <w:t xml:space="preserve"> </w:t>
                            </w:r>
                            <w:r w:rsidRPr="00034E4F">
                              <w:rPr>
                                <w:rFonts w:ascii="Arial" w:eastAsia="SimSun" w:hAnsi="Arial" w:cs="Arial"/>
                                <w:b/>
                                <w:color w:val="C00000"/>
                                <w:lang w:eastAsia="zh-CN"/>
                              </w:rPr>
                              <w:t>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CD0762">
                              <w:rPr>
                                <w:rFonts w:ascii="Arial" w:eastAsia="SimSun" w:hAnsi="Arial" w:cs="Arial"/>
                                <w:b/>
                                <w:color w:val="223267"/>
                                <w:lang w:eastAsia="zh-CN"/>
                              </w:rPr>
                              <w:t xml:space="preserve">International : </w:t>
                            </w:r>
                            <w:r w:rsidR="00CD0762" w:rsidRPr="009B7CB9">
                              <w:rPr>
                                <w:rFonts w:ascii="Arial" w:eastAsia="SimSun" w:hAnsi="Arial" w:cs="Arial"/>
                                <w:i/>
                                <w:color w:val="223267"/>
                                <w:lang w:eastAsia="zh-CN"/>
                              </w:rPr>
                              <w:t>La liberté des femmes dans le monde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p.</w:t>
                            </w:r>
                            <w:r w:rsidR="004D7051">
                              <w:rPr>
                                <w:rFonts w:ascii="Arial" w:eastAsia="SimSun" w:hAnsi="Arial" w:cs="Arial"/>
                                <w:b/>
                                <w:color w:val="CC0001"/>
                                <w:lang w:eastAsia="zh-CN"/>
                              </w:rPr>
                              <w:t xml:space="preserve"> </w:t>
                            </w:r>
                            <w:r w:rsidRPr="00034E4F">
                              <w:rPr>
                                <w:rFonts w:ascii="Arial" w:eastAsia="SimSun" w:hAnsi="Arial" w:cs="Arial"/>
                                <w:b/>
                                <w:color w:val="CC0001"/>
                                <w:lang w:eastAsia="zh-CN"/>
                              </w:rPr>
                              <w:t xml:space="preserve">3 </w:t>
                            </w:r>
                            <w:r w:rsidR="002432B3">
                              <w:rPr>
                                <w:rFonts w:ascii="Arial" w:eastAsia="SimSun" w:hAnsi="Arial" w:cs="Arial"/>
                                <w:b/>
                                <w:color w:val="CC0001"/>
                                <w:lang w:eastAsia="zh-CN"/>
                              </w:rPr>
                              <w:t xml:space="preserve">à </w:t>
                            </w:r>
                            <w:r w:rsidR="004D7051">
                              <w:rPr>
                                <w:rFonts w:ascii="Arial" w:eastAsia="SimSun" w:hAnsi="Arial" w:cs="Arial"/>
                                <w:b/>
                                <w:color w:val="CC0001"/>
                                <w:lang w:eastAsia="zh-CN"/>
                              </w:rPr>
                              <w:t>5</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C34E65" w:rsidRPr="009B7CB9">
                              <w:rPr>
                                <w:rFonts w:ascii="Arial" w:eastAsia="SimSun" w:hAnsi="Arial" w:cs="Arial"/>
                                <w:i/>
                                <w:color w:val="223267"/>
                                <w:lang w:eastAsia="zh-CN"/>
                              </w:rPr>
                              <w:t xml:space="preserve">Combat </w:t>
                            </w:r>
                            <w:proofErr w:type="spellStart"/>
                            <w:r w:rsidR="00C34E65" w:rsidRPr="009B7CB9">
                              <w:rPr>
                                <w:rFonts w:ascii="Arial" w:eastAsia="SimSun" w:hAnsi="Arial" w:cs="Arial"/>
                                <w:i/>
                                <w:color w:val="223267"/>
                                <w:lang w:eastAsia="zh-CN"/>
                              </w:rPr>
                              <w:t>laique</w:t>
                            </w:r>
                            <w:proofErr w:type="spellEnd"/>
                            <w:r w:rsidR="009B7CB9" w:rsidRPr="009B7CB9">
                              <w:rPr>
                                <w:rFonts w:ascii="Arial" w:eastAsia="SimSun" w:hAnsi="Arial" w:cs="Arial"/>
                                <w:i/>
                                <w:color w:val="223267"/>
                                <w:lang w:eastAsia="zh-CN"/>
                              </w:rPr>
                              <w:t xml:space="preserve"> -</w:t>
                            </w:r>
                            <w:r w:rsidR="00CD0762" w:rsidRPr="009B7CB9">
                              <w:rPr>
                                <w:rFonts w:ascii="Arial" w:eastAsia="SimSun" w:hAnsi="Arial" w:cs="Arial"/>
                                <w:i/>
                                <w:color w:val="223267"/>
                                <w:lang w:eastAsia="zh-CN"/>
                              </w:rPr>
                              <w:t xml:space="preserve"> </w:t>
                            </w:r>
                            <w:r w:rsidR="00C34E65" w:rsidRPr="009B7CB9">
                              <w:rPr>
                                <w:rFonts w:ascii="Arial" w:eastAsia="SimSun" w:hAnsi="Arial" w:cs="Arial"/>
                                <w:i/>
                                <w:color w:val="223267"/>
                                <w:lang w:eastAsia="zh-CN"/>
                              </w:rPr>
                              <w:t>Combat social</w:t>
                            </w:r>
                            <w:r w:rsidRPr="00034E4F">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9B7CB9">
                              <w:rPr>
                                <w:rFonts w:ascii="Arial" w:eastAsia="SimSun" w:hAnsi="Arial" w:cs="Arial"/>
                                <w:b/>
                                <w:color w:val="CC0001"/>
                                <w:lang w:eastAsia="zh-CN"/>
                              </w:rPr>
                              <w:t xml:space="preserve">6 et </w:t>
                            </w:r>
                            <w:r w:rsidR="002B4C3F">
                              <w:rPr>
                                <w:rFonts w:ascii="Arial" w:eastAsia="SimSun" w:hAnsi="Arial" w:cs="Arial"/>
                                <w:b/>
                                <w:color w:val="CC0001"/>
                                <w:lang w:eastAsia="zh-CN"/>
                              </w:rPr>
                              <w:t>7</w:t>
                            </w:r>
                            <w:r>
                              <w:rPr>
                                <w:rFonts w:ascii="Arial" w:eastAsia="SimSun" w:hAnsi="Arial" w:cs="Arial"/>
                                <w:b/>
                                <w:color w:val="CC0001"/>
                                <w:lang w:eastAsia="zh-CN"/>
                              </w:rPr>
                              <w:t xml:space="preserve"> : </w:t>
                            </w:r>
                            <w:r>
                              <w:rPr>
                                <w:rFonts w:ascii="Arial" w:eastAsia="SimSun" w:hAnsi="Arial" w:cs="Arial"/>
                                <w:b/>
                                <w:lang w:eastAsia="zh-CN"/>
                              </w:rPr>
                              <w:t>A</w:t>
                            </w:r>
                            <w:r w:rsidRPr="007A3DCC">
                              <w:rPr>
                                <w:rFonts w:ascii="Arial" w:eastAsia="SimSun" w:hAnsi="Arial" w:cs="Arial"/>
                                <w:b/>
                                <w:lang w:eastAsia="zh-CN"/>
                              </w:rPr>
                              <w:t>ctualité sociale</w:t>
                            </w:r>
                            <w:r w:rsidR="00CD0762">
                              <w:rPr>
                                <w:rFonts w:ascii="Arial" w:eastAsia="SimSun" w:hAnsi="Arial" w:cs="Arial"/>
                                <w:b/>
                                <w:lang w:eastAsia="zh-CN"/>
                              </w:rPr>
                              <w:t xml:space="preserve"> : </w:t>
                            </w:r>
                            <w:r w:rsidR="00CD0762" w:rsidRPr="009B7CB9">
                              <w:rPr>
                                <w:rFonts w:ascii="Arial" w:eastAsia="SimSun" w:hAnsi="Arial" w:cs="Arial"/>
                                <w:i/>
                                <w:lang w:eastAsia="zh-CN"/>
                              </w:rPr>
                              <w:t>Initiative Services publics du 23 juin</w:t>
                            </w:r>
                            <w:r w:rsidR="004D7051">
                              <w:rPr>
                                <w:rFonts w:ascii="Arial" w:eastAsia="SimSun" w:hAnsi="Arial" w:cs="Arial"/>
                                <w:b/>
                                <w:lang w:eastAsia="zh-CN"/>
                              </w:rPr>
                              <w:t xml:space="preserve"> /</w:t>
                            </w:r>
                            <w:r w:rsidR="00CD0762">
                              <w:rPr>
                                <w:rFonts w:ascii="Arial" w:eastAsia="SimSun" w:hAnsi="Arial" w:cs="Arial"/>
                                <w:b/>
                                <w:lang w:eastAsia="zh-CN"/>
                              </w:rPr>
                              <w:t xml:space="preserve"> </w:t>
                            </w:r>
                            <w:r w:rsidR="004D7051" w:rsidRPr="009B7CB9">
                              <w:rPr>
                                <w:rFonts w:ascii="Arial" w:eastAsia="SimSun" w:hAnsi="Arial" w:cs="Arial"/>
                                <w:i/>
                                <w:lang w:eastAsia="zh-CN"/>
                              </w:rPr>
                              <w:t>V</w:t>
                            </w:r>
                            <w:r w:rsidR="00CD0762" w:rsidRPr="009B7CB9">
                              <w:rPr>
                                <w:rFonts w:ascii="Arial" w:eastAsia="SimSun" w:hAnsi="Arial" w:cs="Arial"/>
                                <w:i/>
                                <w:lang w:eastAsia="zh-CN"/>
                              </w:rPr>
                              <w:t>ictoire à l’hôpital du Rouvray</w:t>
                            </w:r>
                            <w:r w:rsidRPr="007A3DCC">
                              <w:rPr>
                                <w:rFonts w:ascii="Arial" w:hAnsi="Arial" w:cs="Arial"/>
                                <w:b/>
                                <w:bCs/>
                              </w:rPr>
                              <w:t> </w:t>
                            </w:r>
                            <w:r w:rsidRPr="00034E4F">
                              <w:rPr>
                                <w:rFonts w:ascii="Arial" w:hAnsi="Arial" w:cs="Arial"/>
                                <w:b/>
                                <w:bCs/>
                                <w:color w:val="CC0001"/>
                              </w:rPr>
                              <w:t>:</w:t>
                            </w:r>
                            <w:r w:rsidRPr="00034E4F">
                              <w:rPr>
                                <w:rFonts w:ascii="Arial" w:hAnsi="Arial" w:cs="Arial"/>
                                <w:b/>
                                <w:bCs/>
                              </w:rPr>
                              <w:t> </w:t>
                            </w:r>
                            <w:r w:rsidRPr="007A3DCC">
                              <w:rPr>
                                <w:rFonts w:ascii="Arial" w:hAnsi="Arial" w:cs="Arial"/>
                                <w:b/>
                                <w:bCs/>
                                <w:color w:val="FF0000"/>
                              </w:rPr>
                              <w:t>p.8</w:t>
                            </w:r>
                            <w:r w:rsidR="004D7051">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Coup de gueule</w:t>
                            </w:r>
                            <w:r w:rsidR="009B7CB9">
                              <w:rPr>
                                <w:rFonts w:ascii="Arial" w:hAnsi="Arial" w:cs="Arial"/>
                                <w:b/>
                                <w:bCs/>
                                <w:color w:val="223267"/>
                              </w:rPr>
                              <w:t xml:space="preserve"> : </w:t>
                            </w:r>
                            <w:r w:rsidR="009B7CB9" w:rsidRPr="009B7CB9">
                              <w:rPr>
                                <w:rFonts w:ascii="Arial" w:hAnsi="Arial" w:cs="Arial"/>
                                <w:bCs/>
                                <w:i/>
                                <w:color w:val="223267"/>
                              </w:rPr>
                              <w:t>La Sécu, le d</w:t>
                            </w:r>
                            <w:r w:rsidR="009B7CB9" w:rsidRPr="009B7CB9">
                              <w:rPr>
                                <w:rFonts w:ascii="Arial" w:hAnsi="Arial" w:cs="Arial"/>
                                <w:bCs/>
                                <w:i/>
                                <w:color w:val="223267"/>
                              </w:rPr>
                              <w:t>é</w:t>
                            </w:r>
                            <w:r w:rsidR="009B7CB9" w:rsidRPr="009B7CB9">
                              <w:rPr>
                                <w:rFonts w:ascii="Arial" w:hAnsi="Arial" w:cs="Arial"/>
                                <w:bCs/>
                                <w:i/>
                                <w:color w:val="223267"/>
                              </w:rPr>
                              <w:t>remboursement et nos vieux</w:t>
                            </w:r>
                          </w:p>
                          <w:p w:rsidR="00A32239" w:rsidRPr="00EA4747" w:rsidRDefault="00A3223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95.2pt;margin-top:108.5pt;width:446.4pt;height:70.8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M02/AIAAEsGAAAOAAAAZHJzL2Uyb0RvYy54bWysVVtv2jAUfp+0/2D5Pc2FQC5qqCCEaVJ3&#10;kdppzyZxiLXEzmxD6Kb99x07QKF9maYGKfLJsY+/7zsXbu8OXYv2VComeIb9Gw8jyktRMb7N8LfH&#10;tRNjpDThFWkFpxl+ogrfzd+/ux36lAaiEW1FJYIgXKVDn+FG6z51XVU2tCPqRvSUg7MWsiMaTLl1&#10;K0kGiN61buB5M3cQsuqlKKlS8HU1OvHcxq9rWuovda2oRm2GAZu2b2nfG/N257ck3UrSN6w8wiD/&#10;gaIjjMOl51ArognaSfYqVMdKKZSo9U0pOlfUNSup5QBsfO8Fm4eG9NRyAXFUf5ZJvV3Y8vP+q0Ss&#10;gtyBPJx0kKNHetBoKQ7In0RGoKFXKex76GGnPoADNluyqr8X5Q+FuMgbwrd0IaUYGkoqAOibk+7F&#10;0TGOMkE2wydRwUVkp4UNdKhlZ9QDPRBEByRP5+QYMCV8nM5mSRCDqwRfnCRRZLPnkvR0updKf6Ci&#10;Q2aRYQnJt9HJ/l5pg4akpy3mMi7WrG1tAbQcDRlOpsF05CVaVhmn2abkdpO3Eu0JlNDEPpYaeC63&#10;dUxDIbesA3CeecbSMmoUvLK3aMLacQ1IWm6CU1uiIzywDhqW9juQtuXzO/GSIi7i0AmDWeGE3mrl&#10;LNZ56MzWfjRdTVZ5vvL/GNR+mDasqig3wE+l7If/VirHphqL8FzMVwSvdFjb57UO7jUMqzmwuqa0&#10;WE+9KJzEThRNJ044KTxnGa9zZ5H7s1lULPNl8YJSYWVSb8PqrLlBJXaQtoemGlDFTNFMpkngYzBg&#10;RgTRmEhE2i0Mt1JLjKTQ35lubGeaEjUxrpSJPfM7KnOOPgpxSraxzuk6cnuWCorjVAi2f0zLjM2j&#10;D5sDVJJpqo2onqCTAI5tF5jAsGiE/IXRANMsw+rnjkiKUfuRQzcmfhia8WeNcBoFYMhLz+bSQ3gJ&#10;oTKsMRqXuR5H5q6XbNvATWP/c7GADq6Zba5nVEDFGDCxLKnjdDUj8dK2u57/A+Z/AQAA//8DAFBL&#10;AwQUAAYACAAAACEAuz5Fnt8AAAAIAQAADwAAAGRycy9kb3ducmV2LnhtbEyPwU7DMAyG70i8Q2Qk&#10;bixdYaMrTSeEVKSJyxjswC1rvLaicUqSreXtMSe42fqt399XrCfbizP60DlSMJ8lIJBqZzpqFLy/&#10;VTcZiBA1Gd07QgXfGGBdXl4UOjdupFc872IjuIRCrhW0MQ65lKFu0eowcwMSZ0fnrY68+kYar0cu&#10;t71Mk2Qpre6IP7R6wKcW68/dySrY2GqzuvNfx4/xebsfK1q82P2g1PXV9PgAIuIU/47hF5/RoWSm&#10;gzuRCaJXwCJRQTq/54HjbJWyyUHB7SJbgiwL+V+g/AEAAP//AwBQSwECLQAUAAYACAAAACEAtoM4&#10;kv4AAADhAQAAEwAAAAAAAAAAAAAAAAAAAAAAW0NvbnRlbnRfVHlwZXNdLnhtbFBLAQItABQABgAI&#10;AAAAIQA4/SH/1gAAAJQBAAALAAAAAAAAAAAAAAAAAC8BAABfcmVscy8ucmVsc1BLAQItABQABgAI&#10;AAAAIQBYjM02/AIAAEsGAAAOAAAAAAAAAAAAAAAAAC4CAABkcnMvZTJvRG9jLnhtbFBLAQItABQA&#10;BgAIAAAAIQC7PkWe3wAAAAgBAAAPAAAAAAAAAAAAAAAAAFYFAABkcnMvZG93bnJldi54bWxQSwUG&#10;AAAAAAQABADzAAAAYgYAAAAA&#10;" filled="f" strokecolor="#333">
                <v:textbox>
                  <w:txbxContent>
                    <w:p w:rsidR="00A32239" w:rsidRPr="00075907" w:rsidRDefault="00A3223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A32239" w:rsidRPr="00C34E65" w:rsidRDefault="00A32239" w:rsidP="00597F5B">
                      <w:pPr>
                        <w:rPr>
                          <w:rFonts w:ascii="Arial" w:hAnsi="Arial" w:cs="Arial"/>
                          <w:bCs/>
                          <w:color w:val="1E3267"/>
                        </w:rPr>
                      </w:pPr>
                      <w:r w:rsidRPr="00034E4F">
                        <w:rPr>
                          <w:rFonts w:ascii="Arial" w:eastAsia="SimSun" w:hAnsi="Arial" w:cs="Arial"/>
                          <w:b/>
                          <w:color w:val="CC0001"/>
                          <w:lang w:eastAsia="zh-CN"/>
                        </w:rPr>
                        <w:t>p.</w:t>
                      </w:r>
                      <w:r w:rsidR="004D7051">
                        <w:rPr>
                          <w:rFonts w:ascii="Arial" w:eastAsia="SimSun" w:hAnsi="Arial" w:cs="Arial"/>
                          <w:b/>
                          <w:color w:val="CC0001"/>
                          <w:lang w:eastAsia="zh-CN"/>
                        </w:rPr>
                        <w:t xml:space="preserve"> </w:t>
                      </w:r>
                      <w:r w:rsidRPr="00034E4F">
                        <w:rPr>
                          <w:rFonts w:ascii="Arial" w:eastAsia="SimSun" w:hAnsi="Arial" w:cs="Arial"/>
                          <w:b/>
                          <w:color w:val="CC0001"/>
                          <w:lang w:eastAsia="zh-CN"/>
                        </w:rPr>
                        <w:t>1:</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w:t>
                      </w:r>
                      <w:r w:rsidR="004D7051">
                        <w:rPr>
                          <w:rFonts w:ascii="Arial" w:eastAsia="SimSun" w:hAnsi="Arial" w:cs="Arial"/>
                          <w:b/>
                          <w:color w:val="C00000"/>
                          <w:lang w:eastAsia="zh-CN"/>
                        </w:rPr>
                        <w:t xml:space="preserve"> </w:t>
                      </w:r>
                      <w:r w:rsidRPr="00034E4F">
                        <w:rPr>
                          <w:rFonts w:ascii="Arial" w:eastAsia="SimSun" w:hAnsi="Arial" w:cs="Arial"/>
                          <w:b/>
                          <w:color w:val="C00000"/>
                          <w:lang w:eastAsia="zh-CN"/>
                        </w:rPr>
                        <w:t>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CD0762">
                        <w:rPr>
                          <w:rFonts w:ascii="Arial" w:eastAsia="SimSun" w:hAnsi="Arial" w:cs="Arial"/>
                          <w:b/>
                          <w:color w:val="223267"/>
                          <w:lang w:eastAsia="zh-CN"/>
                        </w:rPr>
                        <w:t xml:space="preserve">International : </w:t>
                      </w:r>
                      <w:r w:rsidR="00CD0762" w:rsidRPr="009B7CB9">
                        <w:rPr>
                          <w:rFonts w:ascii="Arial" w:eastAsia="SimSun" w:hAnsi="Arial" w:cs="Arial"/>
                          <w:i/>
                          <w:color w:val="223267"/>
                          <w:lang w:eastAsia="zh-CN"/>
                        </w:rPr>
                        <w:t>La liberté des femmes dans le monde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p.</w:t>
                      </w:r>
                      <w:r w:rsidR="004D7051">
                        <w:rPr>
                          <w:rFonts w:ascii="Arial" w:eastAsia="SimSun" w:hAnsi="Arial" w:cs="Arial"/>
                          <w:b/>
                          <w:color w:val="CC0001"/>
                          <w:lang w:eastAsia="zh-CN"/>
                        </w:rPr>
                        <w:t xml:space="preserve"> </w:t>
                      </w:r>
                      <w:r w:rsidRPr="00034E4F">
                        <w:rPr>
                          <w:rFonts w:ascii="Arial" w:eastAsia="SimSun" w:hAnsi="Arial" w:cs="Arial"/>
                          <w:b/>
                          <w:color w:val="CC0001"/>
                          <w:lang w:eastAsia="zh-CN"/>
                        </w:rPr>
                        <w:t xml:space="preserve">3 </w:t>
                      </w:r>
                      <w:r w:rsidR="002432B3">
                        <w:rPr>
                          <w:rFonts w:ascii="Arial" w:eastAsia="SimSun" w:hAnsi="Arial" w:cs="Arial"/>
                          <w:b/>
                          <w:color w:val="CC0001"/>
                          <w:lang w:eastAsia="zh-CN"/>
                        </w:rPr>
                        <w:t xml:space="preserve">à </w:t>
                      </w:r>
                      <w:r w:rsidR="004D7051">
                        <w:rPr>
                          <w:rFonts w:ascii="Arial" w:eastAsia="SimSun" w:hAnsi="Arial" w:cs="Arial"/>
                          <w:b/>
                          <w:color w:val="CC0001"/>
                          <w:lang w:eastAsia="zh-CN"/>
                        </w:rPr>
                        <w:t>5</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C34E65" w:rsidRPr="009B7CB9">
                        <w:rPr>
                          <w:rFonts w:ascii="Arial" w:eastAsia="SimSun" w:hAnsi="Arial" w:cs="Arial"/>
                          <w:i/>
                          <w:color w:val="223267"/>
                          <w:lang w:eastAsia="zh-CN"/>
                        </w:rPr>
                        <w:t xml:space="preserve">Combat </w:t>
                      </w:r>
                      <w:proofErr w:type="spellStart"/>
                      <w:r w:rsidR="00C34E65" w:rsidRPr="009B7CB9">
                        <w:rPr>
                          <w:rFonts w:ascii="Arial" w:eastAsia="SimSun" w:hAnsi="Arial" w:cs="Arial"/>
                          <w:i/>
                          <w:color w:val="223267"/>
                          <w:lang w:eastAsia="zh-CN"/>
                        </w:rPr>
                        <w:t>laique</w:t>
                      </w:r>
                      <w:proofErr w:type="spellEnd"/>
                      <w:r w:rsidR="009B7CB9" w:rsidRPr="009B7CB9">
                        <w:rPr>
                          <w:rFonts w:ascii="Arial" w:eastAsia="SimSun" w:hAnsi="Arial" w:cs="Arial"/>
                          <w:i/>
                          <w:color w:val="223267"/>
                          <w:lang w:eastAsia="zh-CN"/>
                        </w:rPr>
                        <w:t xml:space="preserve"> -</w:t>
                      </w:r>
                      <w:r w:rsidR="00CD0762" w:rsidRPr="009B7CB9">
                        <w:rPr>
                          <w:rFonts w:ascii="Arial" w:eastAsia="SimSun" w:hAnsi="Arial" w:cs="Arial"/>
                          <w:i/>
                          <w:color w:val="223267"/>
                          <w:lang w:eastAsia="zh-CN"/>
                        </w:rPr>
                        <w:t xml:space="preserve"> </w:t>
                      </w:r>
                      <w:r w:rsidR="00C34E65" w:rsidRPr="009B7CB9">
                        <w:rPr>
                          <w:rFonts w:ascii="Arial" w:eastAsia="SimSun" w:hAnsi="Arial" w:cs="Arial"/>
                          <w:i/>
                          <w:color w:val="223267"/>
                          <w:lang w:eastAsia="zh-CN"/>
                        </w:rPr>
                        <w:t>Combat social</w:t>
                      </w:r>
                      <w:r w:rsidRPr="00034E4F">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9B7CB9">
                        <w:rPr>
                          <w:rFonts w:ascii="Arial" w:eastAsia="SimSun" w:hAnsi="Arial" w:cs="Arial"/>
                          <w:b/>
                          <w:color w:val="CC0001"/>
                          <w:lang w:eastAsia="zh-CN"/>
                        </w:rPr>
                        <w:t xml:space="preserve">6 et </w:t>
                      </w:r>
                      <w:r w:rsidR="002B4C3F">
                        <w:rPr>
                          <w:rFonts w:ascii="Arial" w:eastAsia="SimSun" w:hAnsi="Arial" w:cs="Arial"/>
                          <w:b/>
                          <w:color w:val="CC0001"/>
                          <w:lang w:eastAsia="zh-CN"/>
                        </w:rPr>
                        <w:t>7</w:t>
                      </w:r>
                      <w:r>
                        <w:rPr>
                          <w:rFonts w:ascii="Arial" w:eastAsia="SimSun" w:hAnsi="Arial" w:cs="Arial"/>
                          <w:b/>
                          <w:color w:val="CC0001"/>
                          <w:lang w:eastAsia="zh-CN"/>
                        </w:rPr>
                        <w:t xml:space="preserve"> : </w:t>
                      </w:r>
                      <w:r>
                        <w:rPr>
                          <w:rFonts w:ascii="Arial" w:eastAsia="SimSun" w:hAnsi="Arial" w:cs="Arial"/>
                          <w:b/>
                          <w:lang w:eastAsia="zh-CN"/>
                        </w:rPr>
                        <w:t>A</w:t>
                      </w:r>
                      <w:r w:rsidRPr="007A3DCC">
                        <w:rPr>
                          <w:rFonts w:ascii="Arial" w:eastAsia="SimSun" w:hAnsi="Arial" w:cs="Arial"/>
                          <w:b/>
                          <w:lang w:eastAsia="zh-CN"/>
                        </w:rPr>
                        <w:t>ctualité sociale</w:t>
                      </w:r>
                      <w:r w:rsidR="00CD0762">
                        <w:rPr>
                          <w:rFonts w:ascii="Arial" w:eastAsia="SimSun" w:hAnsi="Arial" w:cs="Arial"/>
                          <w:b/>
                          <w:lang w:eastAsia="zh-CN"/>
                        </w:rPr>
                        <w:t xml:space="preserve"> : </w:t>
                      </w:r>
                      <w:r w:rsidR="00CD0762" w:rsidRPr="009B7CB9">
                        <w:rPr>
                          <w:rFonts w:ascii="Arial" w:eastAsia="SimSun" w:hAnsi="Arial" w:cs="Arial"/>
                          <w:i/>
                          <w:lang w:eastAsia="zh-CN"/>
                        </w:rPr>
                        <w:t>Initiative Se</w:t>
                      </w:r>
                      <w:r w:rsidR="00CD0762" w:rsidRPr="009B7CB9">
                        <w:rPr>
                          <w:rFonts w:ascii="Arial" w:eastAsia="SimSun" w:hAnsi="Arial" w:cs="Arial"/>
                          <w:i/>
                          <w:lang w:eastAsia="zh-CN"/>
                        </w:rPr>
                        <w:t>r</w:t>
                      </w:r>
                      <w:r w:rsidR="00CD0762" w:rsidRPr="009B7CB9">
                        <w:rPr>
                          <w:rFonts w:ascii="Arial" w:eastAsia="SimSun" w:hAnsi="Arial" w:cs="Arial"/>
                          <w:i/>
                          <w:lang w:eastAsia="zh-CN"/>
                        </w:rPr>
                        <w:t>vices publics du 23 juin</w:t>
                      </w:r>
                      <w:r w:rsidR="004D7051">
                        <w:rPr>
                          <w:rFonts w:ascii="Arial" w:eastAsia="SimSun" w:hAnsi="Arial" w:cs="Arial"/>
                          <w:b/>
                          <w:lang w:eastAsia="zh-CN"/>
                        </w:rPr>
                        <w:t xml:space="preserve"> /</w:t>
                      </w:r>
                      <w:r w:rsidR="00CD0762">
                        <w:rPr>
                          <w:rFonts w:ascii="Arial" w:eastAsia="SimSun" w:hAnsi="Arial" w:cs="Arial"/>
                          <w:b/>
                          <w:lang w:eastAsia="zh-CN"/>
                        </w:rPr>
                        <w:t xml:space="preserve"> </w:t>
                      </w:r>
                      <w:r w:rsidR="004D7051" w:rsidRPr="009B7CB9">
                        <w:rPr>
                          <w:rFonts w:ascii="Arial" w:eastAsia="SimSun" w:hAnsi="Arial" w:cs="Arial"/>
                          <w:i/>
                          <w:lang w:eastAsia="zh-CN"/>
                        </w:rPr>
                        <w:t>V</w:t>
                      </w:r>
                      <w:r w:rsidR="00CD0762" w:rsidRPr="009B7CB9">
                        <w:rPr>
                          <w:rFonts w:ascii="Arial" w:eastAsia="SimSun" w:hAnsi="Arial" w:cs="Arial"/>
                          <w:i/>
                          <w:lang w:eastAsia="zh-CN"/>
                        </w:rPr>
                        <w:t>ictoire à l’hôpital du Rouvray</w:t>
                      </w:r>
                      <w:r w:rsidRPr="007A3DCC">
                        <w:rPr>
                          <w:rFonts w:ascii="Arial" w:hAnsi="Arial" w:cs="Arial"/>
                          <w:b/>
                          <w:bCs/>
                        </w:rPr>
                        <w:t> </w:t>
                      </w:r>
                      <w:r w:rsidRPr="00034E4F">
                        <w:rPr>
                          <w:rFonts w:ascii="Arial" w:hAnsi="Arial" w:cs="Arial"/>
                          <w:b/>
                          <w:bCs/>
                          <w:color w:val="CC0001"/>
                        </w:rPr>
                        <w:t>:</w:t>
                      </w:r>
                      <w:r w:rsidRPr="00034E4F">
                        <w:rPr>
                          <w:rFonts w:ascii="Arial" w:hAnsi="Arial" w:cs="Arial"/>
                          <w:b/>
                          <w:bCs/>
                        </w:rPr>
                        <w:t> </w:t>
                      </w:r>
                      <w:r w:rsidRPr="007A3DCC">
                        <w:rPr>
                          <w:rFonts w:ascii="Arial" w:hAnsi="Arial" w:cs="Arial"/>
                          <w:b/>
                          <w:bCs/>
                          <w:color w:val="FF0000"/>
                        </w:rPr>
                        <w:t>p.8</w:t>
                      </w:r>
                      <w:r w:rsidR="004D7051">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Coup de gueule</w:t>
                      </w:r>
                      <w:r w:rsidR="009B7CB9">
                        <w:rPr>
                          <w:rFonts w:ascii="Arial" w:hAnsi="Arial" w:cs="Arial"/>
                          <w:b/>
                          <w:bCs/>
                          <w:color w:val="223267"/>
                        </w:rPr>
                        <w:t xml:space="preserve"> : </w:t>
                      </w:r>
                      <w:r w:rsidR="009B7CB9" w:rsidRPr="009B7CB9">
                        <w:rPr>
                          <w:rFonts w:ascii="Arial" w:hAnsi="Arial" w:cs="Arial"/>
                          <w:bCs/>
                          <w:i/>
                          <w:color w:val="223267"/>
                        </w:rPr>
                        <w:t>La Sécu, le d</w:t>
                      </w:r>
                      <w:r w:rsidR="009B7CB9" w:rsidRPr="009B7CB9">
                        <w:rPr>
                          <w:rFonts w:ascii="Arial" w:hAnsi="Arial" w:cs="Arial"/>
                          <w:bCs/>
                          <w:i/>
                          <w:color w:val="223267"/>
                        </w:rPr>
                        <w:t>é</w:t>
                      </w:r>
                      <w:r w:rsidR="009B7CB9" w:rsidRPr="009B7CB9">
                        <w:rPr>
                          <w:rFonts w:ascii="Arial" w:hAnsi="Arial" w:cs="Arial"/>
                          <w:bCs/>
                          <w:i/>
                          <w:color w:val="223267"/>
                        </w:rPr>
                        <w:t>remboursement et nos vieux</w:t>
                      </w:r>
                    </w:p>
                    <w:p w:rsidR="00A32239" w:rsidRPr="00EA4747" w:rsidRDefault="00A32239" w:rsidP="00DE26AC">
                      <w:pPr>
                        <w:jc w:val="center"/>
                        <w:rPr>
                          <w:rFonts w:ascii="Arial Narrow" w:eastAsia="SimSun" w:hAnsi="Arial Narrow"/>
                          <w:b/>
                          <w:color w:val="000000"/>
                          <w:sz w:val="14"/>
                          <w:szCs w:val="14"/>
                          <w:lang w:eastAsia="zh-CN"/>
                        </w:rPr>
                      </w:pPr>
                    </w:p>
                  </w:txbxContent>
                </v:textbox>
                <w10:wrap anchorx="margin"/>
              </v:shape>
            </w:pict>
          </mc:Fallback>
        </mc:AlternateContent>
      </w:r>
      <w:r>
        <w:rPr>
          <w:rFonts w:ascii="Arial Narrow" w:hAnsi="Arial Narrow" w:cs="Tahoma"/>
          <w:noProof/>
        </w:rPr>
        <w:drawing>
          <wp:anchor distT="0" distB="0" distL="114300" distR="114300" simplePos="0" relativeHeight="251658752" behindDoc="0" locked="0" layoutInCell="1" allowOverlap="1" wp14:anchorId="0FDDC557" wp14:editId="49E85786">
            <wp:simplePos x="0" y="0"/>
            <wp:positionH relativeFrom="column">
              <wp:posOffset>-251460</wp:posOffset>
            </wp:positionH>
            <wp:positionV relativeFrom="paragraph">
              <wp:posOffset>763270</wp:posOffset>
            </wp:positionV>
            <wp:extent cx="892810" cy="1513205"/>
            <wp:effectExtent l="0" t="0" r="254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r w:rsidR="00423950">
        <w:rPr>
          <w:rFonts w:ascii="Franklin Gothic Medium Cond" w:hAnsi="Franklin Gothic Medium Cond"/>
          <w:noProof/>
        </w:rPr>
        <w:drawing>
          <wp:anchor distT="0" distB="0" distL="114300" distR="114300" simplePos="0" relativeHeight="251656704"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EA04DB" w:rsidP="00773A0E">
      <w:pPr>
        <w:ind w:left="2126" w:hanging="2126"/>
        <w:rPr>
          <w:rFonts w:ascii="Arial Narrow" w:hAnsi="Arial Narrow" w:cs="Tahoma"/>
        </w:rPr>
      </w:pPr>
    </w:p>
    <w:p w:rsidR="005E149B" w:rsidRPr="002A022A" w:rsidRDefault="005E149B" w:rsidP="00773A0E">
      <w:pPr>
        <w:ind w:left="2126" w:hanging="2126"/>
        <w:rPr>
          <w:rFonts w:ascii="Arial Narrow" w:hAnsi="Arial Narrow" w:cs="Tahoma"/>
        </w:rPr>
      </w:pPr>
    </w:p>
    <w:p w:rsidR="008E6F0A" w:rsidRDefault="008E6F0A" w:rsidP="00282DE8">
      <w:pPr>
        <w:rPr>
          <w:rFonts w:ascii="Arial Narrow" w:hAnsi="Arial Narrow" w:cs="Tahoma"/>
          <w:sz w:val="22"/>
          <w:szCs w:val="22"/>
        </w:rPr>
      </w:pPr>
    </w:p>
    <w:p w:rsidR="00CD0762" w:rsidRDefault="00CD0762" w:rsidP="008E6F0A">
      <w:pPr>
        <w:spacing w:after="0"/>
        <w:rPr>
          <w:rFonts w:ascii="Arial Narrow" w:hAnsi="Arial Narrow" w:cs="Tahoma"/>
          <w:b/>
          <w:i/>
          <w:color w:val="CC0001"/>
          <w:sz w:val="36"/>
          <w:szCs w:val="36"/>
          <w:u w:val="single"/>
        </w:rPr>
      </w:pPr>
    </w:p>
    <w:p w:rsidR="009B7CB9" w:rsidRPr="009B7CB9" w:rsidRDefault="009B7CB9" w:rsidP="008E6F0A">
      <w:pPr>
        <w:spacing w:after="0"/>
        <w:rPr>
          <w:rFonts w:ascii="Arial Narrow" w:hAnsi="Arial Narrow" w:cs="Tahoma"/>
          <w:b/>
          <w:i/>
          <w:color w:val="CC0001"/>
          <w:sz w:val="10"/>
          <w:szCs w:val="10"/>
          <w:u w:val="single"/>
        </w:rPr>
      </w:pPr>
    </w:p>
    <w:p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B6724F" w:rsidRDefault="00B6724F" w:rsidP="00B6724F">
      <w:pPr>
        <w:rPr>
          <w:rFonts w:ascii="Verdana" w:hAnsi="Verdana"/>
          <w:i/>
          <w:color w:val="CC0001"/>
          <w:sz w:val="12"/>
          <w:szCs w:val="12"/>
        </w:rPr>
      </w:pPr>
    </w:p>
    <w:p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lastRenderedPageBreak/>
        <w:t>Nous avons affaire, avec Macron et ses affidés, à une nouvelle génération d’adversaires.</w:t>
      </w: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Méprisants, sans considération aucune pour les salariés des classes populaires comme des classes moyennes, ils sont déterminés à agir par n’importe quel moyen et, si nécessaire en brûlant toute l’histoire sur son passage, pour détruire les solidar</w:t>
      </w:r>
      <w:r w:rsidRPr="00CD0762">
        <w:rPr>
          <w:rFonts w:ascii="Candara" w:eastAsiaTheme="minorHAnsi" w:hAnsi="Candara" w:cstheme="minorHAnsi"/>
          <w:sz w:val="23"/>
          <w:szCs w:val="23"/>
          <w:lang w:eastAsia="zh-CN"/>
        </w:rPr>
        <w:t>i</w:t>
      </w:r>
      <w:r w:rsidRPr="00CD0762">
        <w:rPr>
          <w:rFonts w:ascii="Candara" w:eastAsiaTheme="minorHAnsi" w:hAnsi="Candara" w:cstheme="minorHAnsi"/>
          <w:sz w:val="23"/>
          <w:szCs w:val="23"/>
          <w:lang w:eastAsia="zh-CN"/>
        </w:rPr>
        <w:t xml:space="preserve">tés héritées de 150 ans de luttes ouvrières. </w:t>
      </w: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Ils s’acharnent à cimenter leur société du « chacun pour soi », où –le croient-ils vraiment ?- seuls ceux qui méritent de gagner –et pour cela tous les coups sont permis- méritent aussi une place au soleil.</w:t>
      </w: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 xml:space="preserve">C’est à une forme de </w:t>
      </w:r>
      <w:proofErr w:type="spellStart"/>
      <w:r w:rsidRPr="00CD0762">
        <w:rPr>
          <w:rFonts w:ascii="Candara" w:eastAsiaTheme="minorHAnsi" w:hAnsi="Candara" w:cstheme="minorHAnsi"/>
          <w:sz w:val="23"/>
          <w:szCs w:val="23"/>
          <w:lang w:eastAsia="zh-CN"/>
        </w:rPr>
        <w:t>tatchérisme</w:t>
      </w:r>
      <w:proofErr w:type="spellEnd"/>
      <w:r w:rsidRPr="00CD0762">
        <w:rPr>
          <w:rFonts w:ascii="Candara" w:eastAsiaTheme="minorHAnsi" w:hAnsi="Candara" w:cstheme="minorHAnsi"/>
          <w:sz w:val="23"/>
          <w:szCs w:val="23"/>
          <w:lang w:eastAsia="zh-CN"/>
        </w:rPr>
        <w:t xml:space="preserve"> relooké que nous avons affaire.</w:t>
      </w:r>
    </w:p>
    <w:p w:rsidR="001E4977" w:rsidRPr="00CD0762" w:rsidRDefault="001E4977" w:rsidP="001E4977">
      <w:pPr>
        <w:spacing w:after="0"/>
        <w:jc w:val="both"/>
        <w:rPr>
          <w:rFonts w:ascii="Candara" w:eastAsiaTheme="minorHAnsi" w:hAnsi="Candara" w:cstheme="minorHAnsi"/>
          <w:sz w:val="23"/>
          <w:szCs w:val="23"/>
          <w:lang w:eastAsia="zh-CN"/>
        </w:rPr>
      </w:pP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Le conflit consécutif à la « réforme » cassant le se</w:t>
      </w:r>
      <w:r w:rsidRPr="00CD0762">
        <w:rPr>
          <w:rFonts w:ascii="Candara" w:eastAsiaTheme="minorHAnsi" w:hAnsi="Candara" w:cstheme="minorHAnsi"/>
          <w:sz w:val="23"/>
          <w:szCs w:val="23"/>
          <w:lang w:eastAsia="zh-CN"/>
        </w:rPr>
        <w:t>r</w:t>
      </w:r>
      <w:r w:rsidRPr="00CD0762">
        <w:rPr>
          <w:rFonts w:ascii="Candara" w:eastAsiaTheme="minorHAnsi" w:hAnsi="Candara" w:cstheme="minorHAnsi"/>
          <w:sz w:val="23"/>
          <w:szCs w:val="23"/>
          <w:lang w:eastAsia="zh-CN"/>
        </w:rPr>
        <w:t>vice public de transport ferroviaire en est un exemple éclairant. Les cheminots mènent, avec une persévérance peu commune et dans une forme d’unité syndicale qu’il faut saluer, une grève perlée depuis bientôt 3 mois. Malgré la présentation de médias complices, on constate que le mouvement tient. Et qu’il est étonnamment peu décrié par les usagers, sans doute un peu conscients de l’enjeu du combat mené par les agents de la SNCF.</w:t>
      </w:r>
    </w:p>
    <w:p w:rsidR="000779AC"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Pourtant le gouvernement va jusqu’au bout de ce qu’il s’était fixé dans cette 1</w:t>
      </w:r>
      <w:r w:rsidRPr="00CD0762">
        <w:rPr>
          <w:rFonts w:ascii="Candara" w:eastAsiaTheme="minorHAnsi" w:hAnsi="Candara" w:cstheme="minorHAnsi"/>
          <w:sz w:val="23"/>
          <w:szCs w:val="23"/>
          <w:vertAlign w:val="superscript"/>
          <w:lang w:eastAsia="zh-CN"/>
        </w:rPr>
        <w:t>ère</w:t>
      </w:r>
      <w:r w:rsidRPr="00CD0762">
        <w:rPr>
          <w:rFonts w:ascii="Candara" w:eastAsiaTheme="minorHAnsi" w:hAnsi="Candara" w:cstheme="minorHAnsi"/>
          <w:sz w:val="23"/>
          <w:szCs w:val="23"/>
          <w:lang w:eastAsia="zh-CN"/>
        </w:rPr>
        <w:t xml:space="preserve"> étape. Chacun voit bien qu’au-delà, le terme est la privatisation. Peu importe les exemples des chemins de fer brita</w:t>
      </w:r>
      <w:r w:rsidRPr="00CD0762">
        <w:rPr>
          <w:rFonts w:ascii="Candara" w:eastAsiaTheme="minorHAnsi" w:hAnsi="Candara" w:cstheme="minorHAnsi"/>
          <w:sz w:val="23"/>
          <w:szCs w:val="23"/>
          <w:lang w:eastAsia="zh-CN"/>
        </w:rPr>
        <w:t>n</w:t>
      </w:r>
      <w:r w:rsidRPr="00CD0762">
        <w:rPr>
          <w:rFonts w:ascii="Candara" w:eastAsiaTheme="minorHAnsi" w:hAnsi="Candara" w:cstheme="minorHAnsi"/>
          <w:sz w:val="23"/>
          <w:szCs w:val="23"/>
          <w:lang w:eastAsia="zh-CN"/>
        </w:rPr>
        <w:t>niques et allemands, peu importe que ces privatisations y aient été un cuisant échec, peu i</w:t>
      </w:r>
      <w:r w:rsidRPr="00CD0762">
        <w:rPr>
          <w:rFonts w:ascii="Candara" w:eastAsiaTheme="minorHAnsi" w:hAnsi="Candara" w:cstheme="minorHAnsi"/>
          <w:sz w:val="23"/>
          <w:szCs w:val="23"/>
          <w:lang w:eastAsia="zh-CN"/>
        </w:rPr>
        <w:t>m</w:t>
      </w:r>
      <w:r w:rsidRPr="00CD0762">
        <w:rPr>
          <w:rFonts w:ascii="Candara" w:eastAsiaTheme="minorHAnsi" w:hAnsi="Candara" w:cstheme="minorHAnsi"/>
          <w:sz w:val="23"/>
          <w:szCs w:val="23"/>
          <w:lang w:eastAsia="zh-CN"/>
        </w:rPr>
        <w:t xml:space="preserve">porte que, devant la catastrophe, les usagers réclament l’intervention du Public !  Il s’agit d’un choix dogmatique libéral. Le but est de permettre au privé d’occuper un marché, puis de satisfaire les </w:t>
      </w:r>
      <w:r w:rsidRPr="00CD0762">
        <w:rPr>
          <w:rFonts w:ascii="Candara" w:eastAsiaTheme="minorHAnsi" w:hAnsi="Candara" w:cstheme="minorHAnsi"/>
          <w:sz w:val="23"/>
          <w:szCs w:val="23"/>
          <w:lang w:eastAsia="zh-CN"/>
        </w:rPr>
        <w:lastRenderedPageBreak/>
        <w:t>exigences des actionnaires, pas de répondre à un besoin d’intérêt général.</w:t>
      </w:r>
    </w:p>
    <w:p w:rsidR="001E4977" w:rsidRPr="00CD0762" w:rsidRDefault="001E4977" w:rsidP="001E4977">
      <w:pPr>
        <w:spacing w:after="0"/>
        <w:jc w:val="both"/>
        <w:rPr>
          <w:rFonts w:ascii="Candara" w:eastAsiaTheme="minorHAnsi" w:hAnsi="Candara" w:cstheme="minorHAnsi"/>
          <w:sz w:val="23"/>
          <w:szCs w:val="23"/>
          <w:lang w:eastAsia="zh-CN"/>
        </w:rPr>
      </w:pP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D’autres mouvements sociaux coexistent avec celui des cheminots, même s’ils ne font pas le 20h.</w:t>
      </w: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Le malaise dans les EHPAD est persistant. Des pe</w:t>
      </w:r>
      <w:r w:rsidRPr="00CD0762">
        <w:rPr>
          <w:rFonts w:ascii="Candara" w:eastAsiaTheme="minorHAnsi" w:hAnsi="Candara" w:cstheme="minorHAnsi"/>
          <w:sz w:val="23"/>
          <w:szCs w:val="23"/>
          <w:lang w:eastAsia="zh-CN"/>
        </w:rPr>
        <w:t>r</w:t>
      </w:r>
      <w:r w:rsidRPr="00CD0762">
        <w:rPr>
          <w:rFonts w:ascii="Candara" w:eastAsiaTheme="minorHAnsi" w:hAnsi="Candara" w:cstheme="minorHAnsi"/>
          <w:sz w:val="23"/>
          <w:szCs w:val="23"/>
          <w:lang w:eastAsia="zh-CN"/>
        </w:rPr>
        <w:t xml:space="preserve">sonnels y sont en grève, d’autres crient leur frustration de pratiquer ce qu’ils appellent de la maltraitance sous le regard indifférent de Mme </w:t>
      </w:r>
      <w:proofErr w:type="spellStart"/>
      <w:r w:rsidRPr="00CD0762">
        <w:rPr>
          <w:rFonts w:ascii="Candara" w:eastAsiaTheme="minorHAnsi" w:hAnsi="Candara" w:cstheme="minorHAnsi"/>
          <w:sz w:val="23"/>
          <w:szCs w:val="23"/>
          <w:lang w:eastAsia="zh-CN"/>
        </w:rPr>
        <w:t>B</w:t>
      </w:r>
      <w:r w:rsidRPr="00CD0762">
        <w:rPr>
          <w:rFonts w:ascii="Candara" w:eastAsiaTheme="minorHAnsi" w:hAnsi="Candara" w:cstheme="minorHAnsi"/>
          <w:sz w:val="23"/>
          <w:szCs w:val="23"/>
          <w:lang w:eastAsia="zh-CN"/>
        </w:rPr>
        <w:t>u</w:t>
      </w:r>
      <w:r w:rsidRPr="00CD0762">
        <w:rPr>
          <w:rFonts w:ascii="Candara" w:eastAsiaTheme="minorHAnsi" w:hAnsi="Candara" w:cstheme="minorHAnsi"/>
          <w:sz w:val="23"/>
          <w:szCs w:val="23"/>
          <w:lang w:eastAsia="zh-CN"/>
        </w:rPr>
        <w:t>zyn</w:t>
      </w:r>
      <w:proofErr w:type="spellEnd"/>
      <w:r w:rsidRPr="00CD0762">
        <w:rPr>
          <w:rFonts w:ascii="Candara" w:eastAsiaTheme="minorHAnsi" w:hAnsi="Candara" w:cstheme="minorHAnsi"/>
          <w:sz w:val="23"/>
          <w:szCs w:val="23"/>
          <w:lang w:eastAsia="zh-CN"/>
        </w:rPr>
        <w:t>. A Paris, où 63% des résidents des EHPAD du Centre d’action sociale de la ville sont pris en charge par l’aide sociale, la Maire, Anne Hidalgo, a bien raison de s’inquiéter, dans une lettre à la ministre de la santé, de la réforme en cours qui organise le glissement des financements du public et de l’associatif vers les maisons de retraite privées à but lucratif.</w:t>
      </w:r>
    </w:p>
    <w:p w:rsidR="001E4977" w:rsidRPr="00CD0762" w:rsidRDefault="001E4977" w:rsidP="001E4977">
      <w:pPr>
        <w:spacing w:after="0"/>
        <w:jc w:val="both"/>
        <w:rPr>
          <w:rFonts w:ascii="Candara" w:eastAsiaTheme="minorHAnsi" w:hAnsi="Candara" w:cstheme="minorHAnsi"/>
          <w:sz w:val="23"/>
          <w:szCs w:val="23"/>
          <w:lang w:eastAsia="zh-CN"/>
        </w:rPr>
      </w:pP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 xml:space="preserve">Mais il n’y a pas que des perdants dans les choix économiques </w:t>
      </w:r>
      <w:proofErr w:type="spellStart"/>
      <w:r w:rsidRPr="00CD0762">
        <w:rPr>
          <w:rFonts w:ascii="Candara" w:eastAsiaTheme="minorHAnsi" w:hAnsi="Candara" w:cstheme="minorHAnsi"/>
          <w:sz w:val="23"/>
          <w:szCs w:val="23"/>
          <w:lang w:eastAsia="zh-CN"/>
        </w:rPr>
        <w:t>macroniens</w:t>
      </w:r>
      <w:proofErr w:type="spellEnd"/>
      <w:r w:rsidRPr="00CD0762">
        <w:rPr>
          <w:rFonts w:ascii="Candara" w:eastAsiaTheme="minorHAnsi" w:hAnsi="Candara" w:cstheme="minorHAnsi"/>
          <w:sz w:val="23"/>
          <w:szCs w:val="23"/>
          <w:lang w:eastAsia="zh-CN"/>
        </w:rPr>
        <w:t>.</w:t>
      </w:r>
    </w:p>
    <w:p w:rsidR="001E4977" w:rsidRPr="00CD0762"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Tandis que la grande pauvreté s’installe et se p</w:t>
      </w:r>
      <w:r w:rsidRPr="00CD0762">
        <w:rPr>
          <w:rFonts w:ascii="Candara" w:eastAsiaTheme="minorHAnsi" w:hAnsi="Candara" w:cstheme="minorHAnsi"/>
          <w:sz w:val="23"/>
          <w:szCs w:val="23"/>
          <w:lang w:eastAsia="zh-CN"/>
        </w:rPr>
        <w:t>é</w:t>
      </w:r>
      <w:r w:rsidRPr="00CD0762">
        <w:rPr>
          <w:rFonts w:ascii="Candara" w:eastAsiaTheme="minorHAnsi" w:hAnsi="Candara" w:cstheme="minorHAnsi"/>
          <w:sz w:val="23"/>
          <w:szCs w:val="23"/>
          <w:lang w:eastAsia="zh-CN"/>
        </w:rPr>
        <w:t>rennise pour de nombreuses familles, tandis que, selon l’INSEE, le niveau de vie médian en 2015 est inférieur à celui de 2008, tandis que le « patr</w:t>
      </w:r>
      <w:r w:rsidRPr="00CD0762">
        <w:rPr>
          <w:rFonts w:ascii="Candara" w:eastAsiaTheme="minorHAnsi" w:hAnsi="Candara" w:cstheme="minorHAnsi"/>
          <w:sz w:val="23"/>
          <w:szCs w:val="23"/>
          <w:lang w:eastAsia="zh-CN"/>
        </w:rPr>
        <w:t>i</w:t>
      </w:r>
      <w:r w:rsidRPr="00CD0762">
        <w:rPr>
          <w:rFonts w:ascii="Candara" w:eastAsiaTheme="minorHAnsi" w:hAnsi="Candara" w:cstheme="minorHAnsi"/>
          <w:sz w:val="23"/>
          <w:szCs w:val="23"/>
          <w:lang w:eastAsia="zh-CN"/>
        </w:rPr>
        <w:t>moine » moyen baisse de plus de 30% pour les 10% de ménages les moins favorisés, celui des 10% les mieux dotés augmente de 113% !</w:t>
      </w:r>
    </w:p>
    <w:p w:rsidR="00654FA3" w:rsidRDefault="001E4977" w:rsidP="001E4977">
      <w:pPr>
        <w:spacing w:after="0"/>
        <w:jc w:val="both"/>
        <w:rPr>
          <w:rFonts w:ascii="Candara" w:eastAsiaTheme="minorHAnsi" w:hAnsi="Candara" w:cstheme="minorHAnsi"/>
          <w:sz w:val="23"/>
          <w:szCs w:val="23"/>
          <w:lang w:eastAsia="zh-CN"/>
        </w:rPr>
      </w:pPr>
      <w:r w:rsidRPr="00CD0762">
        <w:rPr>
          <w:rFonts w:ascii="Candara" w:eastAsiaTheme="minorHAnsi" w:hAnsi="Candara" w:cstheme="minorHAnsi"/>
          <w:sz w:val="23"/>
          <w:szCs w:val="23"/>
          <w:lang w:eastAsia="zh-CN"/>
        </w:rPr>
        <w:t>La France est à la 1</w:t>
      </w:r>
      <w:r w:rsidRPr="00CD0762">
        <w:rPr>
          <w:rFonts w:ascii="Candara" w:eastAsiaTheme="minorHAnsi" w:hAnsi="Candara" w:cstheme="minorHAnsi"/>
          <w:sz w:val="23"/>
          <w:szCs w:val="23"/>
          <w:vertAlign w:val="superscript"/>
          <w:lang w:eastAsia="zh-CN"/>
        </w:rPr>
        <w:t>ère</w:t>
      </w:r>
      <w:r w:rsidRPr="00CD0762">
        <w:rPr>
          <w:rFonts w:ascii="Candara" w:eastAsiaTheme="minorHAnsi" w:hAnsi="Candara" w:cstheme="minorHAnsi"/>
          <w:sz w:val="23"/>
          <w:szCs w:val="23"/>
          <w:lang w:eastAsia="zh-CN"/>
        </w:rPr>
        <w:t xml:space="preserve"> place européenne pour la r</w:t>
      </w:r>
      <w:r w:rsidRPr="00CD0762">
        <w:rPr>
          <w:rFonts w:ascii="Candara" w:eastAsiaTheme="minorHAnsi" w:hAnsi="Candara" w:cstheme="minorHAnsi"/>
          <w:sz w:val="23"/>
          <w:szCs w:val="23"/>
          <w:lang w:eastAsia="zh-CN"/>
        </w:rPr>
        <w:t>e</w:t>
      </w:r>
      <w:r w:rsidRPr="00CD0762">
        <w:rPr>
          <w:rFonts w:ascii="Candara" w:eastAsiaTheme="minorHAnsi" w:hAnsi="Candara" w:cstheme="minorHAnsi"/>
          <w:sz w:val="23"/>
          <w:szCs w:val="23"/>
          <w:lang w:eastAsia="zh-CN"/>
        </w:rPr>
        <w:t>distribution des dividendes aux actionnaires. Le taux de redistribution pour les entreprises du CAC40 est passé, en un peu plus de 15 ans, de 33 à 50%, tandis que le salaire moyen n’augmentait que de 14%... performance que n’atteint même pas le pouvoir d’achat.</w:t>
      </w:r>
    </w:p>
    <w:p w:rsidR="00654FA3" w:rsidRDefault="00654FA3" w:rsidP="001E4977">
      <w:pPr>
        <w:spacing w:after="0"/>
        <w:jc w:val="both"/>
        <w:rPr>
          <w:rFonts w:ascii="Candara" w:eastAsiaTheme="minorHAnsi" w:hAnsi="Candara" w:cstheme="minorHAnsi"/>
          <w:sz w:val="23"/>
          <w:szCs w:val="23"/>
          <w:lang w:eastAsia="zh-CN"/>
        </w:rPr>
      </w:pPr>
    </w:p>
    <w:p w:rsidR="00654FA3" w:rsidRDefault="00654FA3" w:rsidP="00654FA3">
      <w:pPr>
        <w:spacing w:after="0"/>
        <w:jc w:val="right"/>
        <w:rPr>
          <w:rFonts w:ascii="Candara" w:eastAsiaTheme="minorHAnsi" w:hAnsi="Candara" w:cstheme="minorHAnsi"/>
          <w:i/>
          <w:color w:val="FF0000"/>
          <w:sz w:val="16"/>
          <w:szCs w:val="16"/>
          <w:lang w:eastAsia="zh-CN"/>
        </w:rPr>
      </w:pPr>
      <w:r w:rsidRPr="00654FA3">
        <w:rPr>
          <w:rFonts w:ascii="Candara" w:eastAsiaTheme="minorHAnsi" w:hAnsi="Candara" w:cstheme="minorHAnsi"/>
          <w:i/>
          <w:color w:val="FF0000"/>
          <w:sz w:val="16"/>
          <w:szCs w:val="16"/>
          <w:lang w:eastAsia="zh-CN"/>
        </w:rPr>
        <w:t>(Suite page 2)</w:t>
      </w:r>
    </w:p>
    <w:p w:rsidR="00654FA3" w:rsidRDefault="00654FA3">
      <w:pPr>
        <w:rPr>
          <w:rFonts w:ascii="Candara" w:eastAsiaTheme="minorHAnsi" w:hAnsi="Candara" w:cstheme="minorHAnsi"/>
          <w:i/>
          <w:color w:val="FF0000"/>
          <w:sz w:val="16"/>
          <w:szCs w:val="16"/>
          <w:lang w:eastAsia="zh-CN"/>
        </w:rPr>
      </w:pPr>
      <w:r>
        <w:rPr>
          <w:rFonts w:ascii="Candara" w:eastAsiaTheme="minorHAnsi" w:hAnsi="Candara" w:cstheme="minorHAnsi"/>
          <w:i/>
          <w:color w:val="FF0000"/>
          <w:sz w:val="16"/>
          <w:szCs w:val="16"/>
          <w:lang w:eastAsia="zh-CN"/>
        </w:rPr>
        <w:br w:type="page"/>
      </w:r>
    </w:p>
    <w:p w:rsidR="00654FA3" w:rsidRDefault="00654FA3" w:rsidP="001E4977">
      <w:pPr>
        <w:spacing w:after="0"/>
        <w:jc w:val="both"/>
        <w:rPr>
          <w:rFonts w:ascii="Candara" w:eastAsiaTheme="minorHAnsi" w:hAnsi="Candara" w:cstheme="minorHAnsi"/>
          <w:sz w:val="23"/>
          <w:szCs w:val="23"/>
          <w:lang w:eastAsia="zh-CN"/>
        </w:rPr>
        <w:sectPr w:rsidR="00654FA3" w:rsidSect="00787AE9">
          <w:headerReference w:type="default" r:id="rId13"/>
          <w:footerReference w:type="default" r:id="rId14"/>
          <w:type w:val="continuous"/>
          <w:pgSz w:w="11906" w:h="16838"/>
          <w:pgMar w:top="567" w:right="737" w:bottom="360" w:left="737" w:header="360" w:footer="491" w:gutter="0"/>
          <w:cols w:num="2" w:sep="1" w:space="340"/>
          <w:docGrid w:linePitch="360"/>
        </w:sectPr>
      </w:pPr>
    </w:p>
    <w:p w:rsidR="00654FA3" w:rsidRPr="00654FA3" w:rsidRDefault="00654FA3" w:rsidP="00654FA3">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heme="minorHAnsi"/>
          <w:b/>
          <w:i/>
          <w:sz w:val="28"/>
          <w:szCs w:val="28"/>
          <w:lang w:eastAsia="zh-CN"/>
        </w:rPr>
      </w:pPr>
      <w:r w:rsidRPr="00654FA3">
        <w:rPr>
          <w:rFonts w:ascii="Candara" w:eastAsiaTheme="minorHAnsi" w:hAnsi="Candara" w:cstheme="minorHAnsi"/>
          <w:b/>
          <w:i/>
          <w:color w:val="FF0000"/>
          <w:sz w:val="28"/>
          <w:szCs w:val="28"/>
          <w:lang w:eastAsia="zh-CN"/>
        </w:rPr>
        <w:lastRenderedPageBreak/>
        <w:t>L’EDITO</w:t>
      </w:r>
      <w:r w:rsidRPr="00654FA3">
        <w:rPr>
          <w:rFonts w:ascii="Candara" w:eastAsiaTheme="minorHAnsi" w:hAnsi="Candara" w:cstheme="minorHAnsi"/>
          <w:b/>
          <w:i/>
          <w:strike/>
          <w:color w:val="FF0000"/>
          <w:sz w:val="16"/>
          <w:szCs w:val="16"/>
          <w:lang w:eastAsia="zh-CN"/>
        </w:rPr>
        <w:t xml:space="preserve"> (suite)</w:t>
      </w:r>
    </w:p>
    <w:p w:rsidR="00654FA3" w:rsidRPr="00654FA3" w:rsidRDefault="00654FA3" w:rsidP="00654FA3">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heme="minorHAnsi"/>
          <w:sz w:val="6"/>
          <w:szCs w:val="6"/>
          <w:lang w:eastAsia="zh-CN"/>
        </w:rPr>
      </w:pPr>
    </w:p>
    <w:p w:rsidR="001E4977" w:rsidRPr="00654FA3" w:rsidRDefault="001E4977" w:rsidP="00654FA3">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heme="minorHAnsi"/>
          <w:sz w:val="22"/>
          <w:szCs w:val="22"/>
          <w:lang w:eastAsia="zh-CN"/>
        </w:rPr>
      </w:pPr>
      <w:r w:rsidRPr="00654FA3">
        <w:rPr>
          <w:rFonts w:ascii="Candara" w:eastAsiaTheme="minorHAnsi" w:hAnsi="Candara" w:cstheme="minorHAnsi"/>
          <w:sz w:val="22"/>
          <w:szCs w:val="22"/>
          <w:lang w:eastAsia="zh-CN"/>
        </w:rPr>
        <w:t>Notons les dernières augmentations : frais bancaires +13%, carburant +12%, assurances +3 à +5%, timbres +10%, gaz +7%, forfait hospitalier +15%, CSG +21%, électricité +17%, fioul domestique +36%. Et pour le SMIC +1,2%...</w:t>
      </w:r>
    </w:p>
    <w:p w:rsidR="001E4977" w:rsidRPr="00654FA3" w:rsidRDefault="001E4977" w:rsidP="00654FA3">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heme="minorHAnsi"/>
          <w:sz w:val="6"/>
          <w:szCs w:val="6"/>
          <w:lang w:eastAsia="zh-CN"/>
        </w:rPr>
      </w:pPr>
    </w:p>
    <w:p w:rsidR="001E4977" w:rsidRPr="00654FA3" w:rsidRDefault="001E4977" w:rsidP="00654FA3">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heme="minorHAnsi"/>
          <w:sz w:val="22"/>
          <w:szCs w:val="22"/>
          <w:lang w:eastAsia="zh-CN"/>
        </w:rPr>
      </w:pPr>
      <w:r w:rsidRPr="00654FA3">
        <w:rPr>
          <w:rFonts w:ascii="Candara" w:eastAsiaTheme="minorHAnsi" w:hAnsi="Candara" w:cstheme="minorHAnsi"/>
          <w:sz w:val="22"/>
          <w:szCs w:val="22"/>
          <w:lang w:eastAsia="zh-CN"/>
        </w:rPr>
        <w:t xml:space="preserve">On peut comprendre que, dans ce contexte, la désespérance des Français se mue en apathie. C’est d’ailleurs ce qui fait la force du président et de son gouvernement. Rien ne le fera reculer en dehors d’une action concertée. </w:t>
      </w:r>
    </w:p>
    <w:p w:rsidR="00C34E65" w:rsidRPr="00654FA3" w:rsidRDefault="00C34E65" w:rsidP="00654FA3">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heme="minorHAnsi"/>
          <w:sz w:val="6"/>
          <w:szCs w:val="6"/>
          <w:lang w:eastAsia="zh-CN"/>
        </w:rPr>
      </w:pPr>
    </w:p>
    <w:p w:rsidR="001E4977" w:rsidRPr="00654FA3" w:rsidRDefault="001E4977" w:rsidP="00654FA3">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heme="minorHAnsi"/>
          <w:sz w:val="22"/>
          <w:szCs w:val="22"/>
          <w:lang w:eastAsia="zh-CN"/>
        </w:rPr>
      </w:pPr>
      <w:r w:rsidRPr="00654FA3">
        <w:rPr>
          <w:rFonts w:ascii="Candara" w:eastAsiaTheme="minorHAnsi" w:hAnsi="Candara" w:cstheme="minorHAnsi"/>
          <w:sz w:val="22"/>
          <w:szCs w:val="22"/>
          <w:lang w:eastAsia="zh-CN"/>
        </w:rPr>
        <w:t>La « marée populaire » du 26 mai était une première tentative unitaire. Il faut la saluer comme telle. On peut j</w:t>
      </w:r>
      <w:r w:rsidRPr="00654FA3">
        <w:rPr>
          <w:rFonts w:ascii="Candara" w:eastAsiaTheme="minorHAnsi" w:hAnsi="Candara" w:cstheme="minorHAnsi"/>
          <w:sz w:val="22"/>
          <w:szCs w:val="22"/>
          <w:lang w:eastAsia="zh-CN"/>
        </w:rPr>
        <w:t>u</w:t>
      </w:r>
      <w:r w:rsidRPr="00654FA3">
        <w:rPr>
          <w:rFonts w:ascii="Candara" w:eastAsiaTheme="minorHAnsi" w:hAnsi="Candara" w:cstheme="minorHAnsi"/>
          <w:sz w:val="22"/>
          <w:szCs w:val="22"/>
          <w:lang w:eastAsia="zh-CN"/>
        </w:rPr>
        <w:t>ger que sa réussite n’était pas totale. Le verre est toujours à moitié plein ou à moitié vide. Il faut cependant savoir reconnaitre que là est le chemin. A RESO, nous voulons en tirer la leçon que cette démarche de recherche d’union doit être poursuivie sans relâche. Il faut que chacun se mette en responsabilité de chercher à l’amplifier : Union syndicale d’abord, bien sûr, mais également recherche politique de convergences permettant de redo</w:t>
      </w:r>
      <w:r w:rsidRPr="00654FA3">
        <w:rPr>
          <w:rFonts w:ascii="Candara" w:eastAsiaTheme="minorHAnsi" w:hAnsi="Candara" w:cstheme="minorHAnsi"/>
          <w:sz w:val="22"/>
          <w:szCs w:val="22"/>
          <w:lang w:eastAsia="zh-CN"/>
        </w:rPr>
        <w:t>n</w:t>
      </w:r>
      <w:r w:rsidRPr="00654FA3">
        <w:rPr>
          <w:rFonts w:ascii="Candara" w:eastAsiaTheme="minorHAnsi" w:hAnsi="Candara" w:cstheme="minorHAnsi"/>
          <w:sz w:val="22"/>
          <w:szCs w:val="22"/>
          <w:lang w:eastAsia="zh-CN"/>
        </w:rPr>
        <w:t>ner un espoir à nos concitoyens.</w:t>
      </w:r>
    </w:p>
    <w:p w:rsidR="001861DD" w:rsidRPr="00654FA3" w:rsidRDefault="001861DD" w:rsidP="00654FA3">
      <w:pPr>
        <w:pBdr>
          <w:top w:val="single" w:sz="4" w:space="1" w:color="auto"/>
          <w:left w:val="single" w:sz="4" w:space="4" w:color="auto"/>
          <w:bottom w:val="single" w:sz="4" w:space="1" w:color="auto"/>
          <w:right w:val="single" w:sz="4" w:space="4" w:color="auto"/>
        </w:pBdr>
        <w:spacing w:after="0"/>
        <w:jc w:val="both"/>
        <w:rPr>
          <w:rFonts w:ascii="Corbel" w:eastAsia="Calibri" w:hAnsi="Corbel" w:cstheme="minorHAnsi"/>
          <w:color w:val="223267"/>
          <w:sz w:val="6"/>
          <w:szCs w:val="6"/>
          <w:lang w:eastAsia="en-US"/>
        </w:rPr>
      </w:pPr>
    </w:p>
    <w:p w:rsidR="008E6F0A" w:rsidRDefault="008E6F0A" w:rsidP="00654FA3">
      <w:pPr>
        <w:pBdr>
          <w:top w:val="single" w:sz="4" w:space="1" w:color="auto"/>
          <w:left w:val="single" w:sz="4" w:space="4" w:color="auto"/>
          <w:bottom w:val="single" w:sz="4" w:space="1" w:color="auto"/>
          <w:right w:val="single" w:sz="4" w:space="4" w:color="auto"/>
        </w:pBdr>
        <w:spacing w:after="0"/>
        <w:jc w:val="right"/>
        <w:rPr>
          <w:rFonts w:asciiTheme="majorHAnsi" w:hAnsiTheme="majorHAnsi"/>
          <w:i/>
          <w:color w:val="CC0001"/>
          <w:sz w:val="16"/>
          <w:szCs w:val="16"/>
        </w:rPr>
      </w:pPr>
      <w:r w:rsidRPr="002432B3">
        <w:rPr>
          <w:rFonts w:eastAsia="Calibri"/>
          <w:b/>
          <w:color w:val="223267"/>
          <w:sz w:val="26"/>
          <w:szCs w:val="26"/>
          <w:lang w:eastAsia="en-US"/>
        </w:rPr>
        <w:t>Marinette BACHE</w:t>
      </w:r>
    </w:p>
    <w:p w:rsidR="00EE6336" w:rsidRPr="00787AE9" w:rsidRDefault="00EE6336" w:rsidP="00787AE9">
      <w:pPr>
        <w:spacing w:after="0"/>
        <w:jc w:val="both"/>
        <w:rPr>
          <w:rFonts w:ascii="Cambria" w:eastAsia="Calibri" w:hAnsi="Cambria"/>
          <w:b/>
          <w:color w:val="223267"/>
          <w:sz w:val="22"/>
          <w:szCs w:val="22"/>
          <w:lang w:eastAsia="en-US"/>
        </w:rPr>
      </w:pPr>
    </w:p>
    <w:p w:rsidR="00DF1DAA" w:rsidRDefault="00DF1DAA" w:rsidP="001A225E">
      <w:pPr>
        <w:shd w:val="clear" w:color="auto" w:fill="FFFFFF" w:themeFill="background1"/>
        <w:jc w:val="center"/>
        <w:rPr>
          <w:rFonts w:ascii="Arial" w:hAnsi="Arial" w:cs="Arial"/>
          <w:b/>
          <w:bCs/>
          <w:color w:val="CC0001"/>
          <w:sz w:val="16"/>
          <w:szCs w:val="16"/>
          <w:shd w:val="clear" w:color="auto" w:fill="CCCCCC"/>
        </w:rPr>
        <w:sectPr w:rsidR="00DF1DAA" w:rsidSect="008A5697">
          <w:headerReference w:type="default" r:id="rId15"/>
          <w:footerReference w:type="default" r:id="rId16"/>
          <w:type w:val="continuous"/>
          <w:pgSz w:w="11906" w:h="16838"/>
          <w:pgMar w:top="567" w:right="737" w:bottom="284" w:left="737" w:header="360" w:footer="491" w:gutter="0"/>
          <w:pgNumType w:start="2"/>
          <w:cols w:sep="1" w:space="454"/>
          <w:docGrid w:linePitch="360"/>
        </w:sectPr>
      </w:pPr>
    </w:p>
    <w:p w:rsidR="001A225E" w:rsidRPr="00075907" w:rsidRDefault="00C34E65" w:rsidP="001A225E">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SOLIDARITE INTERNATIONALE</w:t>
      </w:r>
    </w:p>
    <w:p w:rsidR="00EE6336" w:rsidRDefault="00EE6336" w:rsidP="00EE6336">
      <w:pPr>
        <w:spacing w:after="0"/>
        <w:rPr>
          <w:rFonts w:ascii="Times New Roman" w:eastAsiaTheme="minorHAnsi" w:hAnsi="Times New Roman" w:cs="Times New Roman"/>
          <w:sz w:val="24"/>
          <w:szCs w:val="24"/>
          <w:lang w:eastAsia="zh-CN"/>
        </w:rPr>
      </w:pPr>
    </w:p>
    <w:p w:rsidR="008A5916" w:rsidRDefault="008A5916" w:rsidP="008A5916">
      <w:pPr>
        <w:spacing w:after="0"/>
        <w:jc w:val="center"/>
        <w:rPr>
          <w:rFonts w:ascii="Arial" w:eastAsiaTheme="minorHAnsi" w:hAnsi="Arial" w:cs="Arial"/>
          <w:b/>
          <w:sz w:val="24"/>
          <w:szCs w:val="24"/>
          <w:lang w:eastAsia="zh-CN"/>
        </w:rPr>
      </w:pPr>
      <w:r w:rsidRPr="008A5916">
        <w:rPr>
          <w:rFonts w:ascii="Arial" w:eastAsiaTheme="minorHAnsi" w:hAnsi="Arial" w:cs="Arial"/>
          <w:b/>
          <w:sz w:val="24"/>
          <w:szCs w:val="24"/>
          <w:lang w:eastAsia="zh-CN"/>
        </w:rPr>
        <w:t>La liberté des femmes dans le monde, un combat de tous les instants</w:t>
      </w:r>
    </w:p>
    <w:p w:rsidR="008A5916" w:rsidRPr="008A5916" w:rsidRDefault="008A5916" w:rsidP="008A5916">
      <w:pPr>
        <w:spacing w:after="0"/>
        <w:jc w:val="center"/>
        <w:rPr>
          <w:rFonts w:ascii="Times New Roman" w:eastAsiaTheme="minorHAnsi" w:hAnsi="Times New Roman" w:cs="Times New Roman"/>
          <w:i/>
          <w:sz w:val="22"/>
          <w:szCs w:val="22"/>
          <w:lang w:eastAsia="zh-CN"/>
        </w:rPr>
      </w:pPr>
      <w:r w:rsidRPr="008A5916">
        <w:rPr>
          <w:rFonts w:ascii="Times New Roman" w:eastAsiaTheme="minorHAnsi" w:hAnsi="Times New Roman" w:cs="Times New Roman"/>
          <w:i/>
          <w:sz w:val="22"/>
          <w:szCs w:val="22"/>
          <w:lang w:eastAsia="zh-CN"/>
        </w:rPr>
        <w:t xml:space="preserve">Par </w:t>
      </w:r>
      <w:r w:rsidR="00224DD3">
        <w:rPr>
          <w:rFonts w:ascii="Times New Roman" w:eastAsiaTheme="minorHAnsi" w:hAnsi="Times New Roman" w:cs="Times New Roman"/>
          <w:i/>
          <w:sz w:val="22"/>
          <w:szCs w:val="22"/>
          <w:lang w:eastAsia="zh-CN"/>
        </w:rPr>
        <w:t>Christian BARON</w:t>
      </w:r>
    </w:p>
    <w:p w:rsidR="008A5916" w:rsidRDefault="008A5916" w:rsidP="00EE6336">
      <w:pPr>
        <w:spacing w:after="0"/>
        <w:rPr>
          <w:rFonts w:ascii="Times New Roman" w:eastAsiaTheme="minorHAnsi" w:hAnsi="Times New Roman" w:cs="Times New Roman"/>
          <w:sz w:val="24"/>
          <w:szCs w:val="24"/>
          <w:lang w:eastAsia="zh-CN"/>
        </w:rPr>
      </w:pPr>
    </w:p>
    <w:p w:rsidR="00654FA3" w:rsidRDefault="00654FA3" w:rsidP="008A5916">
      <w:pPr>
        <w:jc w:val="both"/>
        <w:rPr>
          <w:rFonts w:ascii="Candara" w:hAnsi="Candara"/>
          <w:sz w:val="24"/>
          <w:szCs w:val="24"/>
        </w:rPr>
        <w:sectPr w:rsidR="00654FA3" w:rsidSect="008A5697">
          <w:type w:val="continuous"/>
          <w:pgSz w:w="11906" w:h="16838"/>
          <w:pgMar w:top="567" w:right="737" w:bottom="284" w:left="737" w:header="360" w:footer="491" w:gutter="0"/>
          <w:pgNumType w:start="2"/>
          <w:cols w:sep="1" w:space="454"/>
          <w:docGrid w:linePitch="360"/>
        </w:sectPr>
      </w:pPr>
    </w:p>
    <w:p w:rsidR="008A5916" w:rsidRPr="00224DD3" w:rsidRDefault="00654FA3" w:rsidP="008A5916">
      <w:pPr>
        <w:jc w:val="both"/>
        <w:rPr>
          <w:rFonts w:ascii="Candara" w:hAnsi="Candara"/>
          <w:sz w:val="24"/>
          <w:szCs w:val="24"/>
        </w:rPr>
      </w:pPr>
      <w:r>
        <w:rPr>
          <w:rFonts w:ascii="Candara" w:hAnsi="Candara"/>
          <w:noProof/>
          <w:sz w:val="24"/>
          <w:szCs w:val="24"/>
        </w:rPr>
        <w:drawing>
          <wp:anchor distT="0" distB="0" distL="114300" distR="114300" simplePos="0" relativeHeight="251664896" behindDoc="0" locked="0" layoutInCell="1" allowOverlap="1" wp14:anchorId="401EA4FD" wp14:editId="72AC5BF1">
            <wp:simplePos x="0" y="0"/>
            <wp:positionH relativeFrom="column">
              <wp:posOffset>2790190</wp:posOffset>
            </wp:positionH>
            <wp:positionV relativeFrom="paragraph">
              <wp:posOffset>1927225</wp:posOffset>
            </wp:positionV>
            <wp:extent cx="1036320" cy="1360170"/>
            <wp:effectExtent l="0" t="0" r="0" b="0"/>
            <wp:wrapTight wrapText="bothSides">
              <wp:wrapPolygon edited="0">
                <wp:start x="0" y="0"/>
                <wp:lineTo x="0" y="21176"/>
                <wp:lineTo x="21044" y="21176"/>
                <wp:lineTo x="21044" y="0"/>
                <wp:lineTo x="0" y="0"/>
              </wp:wrapPolygon>
            </wp:wrapTight>
            <wp:docPr id="3" name="Image 3" descr="C:\Users\BacheMar\Pictures\Photos militantes\Drapeaux-affiches-logos\logo feminis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cheMar\Pictures\Photos militantes\Drapeaux-affiches-logos\logo feminist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36320" cy="1360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5916" w:rsidRPr="00224DD3">
        <w:rPr>
          <w:rFonts w:ascii="Candara" w:hAnsi="Candara"/>
          <w:sz w:val="24"/>
          <w:szCs w:val="24"/>
        </w:rPr>
        <w:t>Scènes de liesse en Argentine. Non, Messi n’a pas marqué un but lors du premier match de la sélection argentine à la coupe du monde de football. Ces scènes traduisent plus simplement la joie des femmes argentines après le vote par le parlement d’une loi légalisant l’avortement. Bien sûr, avorter n’est pas une chose facile et c’est souvent traumatisant pour la femme qui s’y résout. Mais, derrière le droit à l’avortement, c’est la reconnaissance pour les femmes du droit de disposer de leur corps et de ne plus être de simples machines à produire des bébés, rôle auquel voudraient les ass</w:t>
      </w:r>
      <w:r w:rsidR="008A5916" w:rsidRPr="00224DD3">
        <w:rPr>
          <w:rFonts w:ascii="Candara" w:hAnsi="Candara"/>
          <w:sz w:val="24"/>
          <w:szCs w:val="24"/>
        </w:rPr>
        <w:t>i</w:t>
      </w:r>
      <w:r w:rsidR="008A5916" w:rsidRPr="00224DD3">
        <w:rPr>
          <w:rFonts w:ascii="Candara" w:hAnsi="Candara"/>
          <w:sz w:val="24"/>
          <w:szCs w:val="24"/>
        </w:rPr>
        <w:t xml:space="preserve">gner les religieux de toutes tendances. D’autant que, bien souvent, l’interdiction ou la restriction du droit à l’avortement va de pair avec une limitation des moyens de contraception. </w:t>
      </w:r>
    </w:p>
    <w:p w:rsidR="00224DD3" w:rsidRDefault="008A5916" w:rsidP="008A5916">
      <w:pPr>
        <w:jc w:val="both"/>
        <w:rPr>
          <w:rFonts w:ascii="Candara" w:hAnsi="Candara"/>
          <w:sz w:val="24"/>
          <w:szCs w:val="24"/>
        </w:rPr>
      </w:pPr>
      <w:r w:rsidRPr="00224DD3">
        <w:rPr>
          <w:rFonts w:ascii="Candara" w:hAnsi="Candara"/>
          <w:sz w:val="24"/>
          <w:szCs w:val="24"/>
        </w:rPr>
        <w:t xml:space="preserve">Alors, oui, on peut comprendre la joie de ces femmes, comme celles des irlandaises après le référendum gagné sur le même sujet. Tout en n’oubliant pas que ce droit est remis en question ailleurs comme dans certains états des USA ou en Pologne. La liberté des femmes dans le monde, qui devrait être un droit fondamental, est un combat de tous les instants. Comme celui de ces femmes iraniennes qui, parfois au péril de leur vie, osent lutter contre le port du voile ou de ces femmes indiennes qui luttent pour faire cesser la pratique barbare des condamnations à mort pour les femmes violées. Ou encore, </w:t>
      </w:r>
      <w:r w:rsidRPr="00224DD3">
        <w:rPr>
          <w:rFonts w:ascii="Candara" w:hAnsi="Candara"/>
          <w:sz w:val="24"/>
          <w:szCs w:val="24"/>
        </w:rPr>
        <w:lastRenderedPageBreak/>
        <w:t xml:space="preserve">comme ces femmes africaines qui s’opposent à l’excision, avec succès, d’ailleurs, puisque celle-ci ne cesse de reculer. </w:t>
      </w:r>
    </w:p>
    <w:p w:rsidR="00224DD3" w:rsidRDefault="008A5916" w:rsidP="008A5916">
      <w:pPr>
        <w:jc w:val="both"/>
        <w:rPr>
          <w:rFonts w:ascii="Candara" w:hAnsi="Candara"/>
          <w:sz w:val="24"/>
          <w:szCs w:val="24"/>
        </w:rPr>
      </w:pPr>
      <w:r w:rsidRPr="00224DD3">
        <w:rPr>
          <w:rFonts w:ascii="Candara" w:hAnsi="Candara"/>
          <w:sz w:val="24"/>
          <w:szCs w:val="24"/>
        </w:rPr>
        <w:t>On comprend mieux pourquoi Simone Veil – celle qui a légalisé l’avortement en France -, dont les cendres vont bientôt entrer au Pa</w:t>
      </w:r>
      <w:r w:rsidRPr="00224DD3">
        <w:rPr>
          <w:rFonts w:ascii="Candara" w:hAnsi="Candara"/>
          <w:sz w:val="24"/>
          <w:szCs w:val="24"/>
        </w:rPr>
        <w:t>n</w:t>
      </w:r>
      <w:r w:rsidRPr="00224DD3">
        <w:rPr>
          <w:rFonts w:ascii="Candara" w:hAnsi="Candara"/>
          <w:sz w:val="24"/>
          <w:szCs w:val="24"/>
        </w:rPr>
        <w:t>théon, est restée jusqu’à sa mort une femme pop</w:t>
      </w:r>
      <w:r w:rsidRPr="00224DD3">
        <w:rPr>
          <w:rFonts w:ascii="Candara" w:hAnsi="Candara"/>
          <w:sz w:val="24"/>
          <w:szCs w:val="24"/>
        </w:rPr>
        <w:t>u</w:t>
      </w:r>
      <w:r w:rsidRPr="00224DD3">
        <w:rPr>
          <w:rFonts w:ascii="Candara" w:hAnsi="Candara"/>
          <w:sz w:val="24"/>
          <w:szCs w:val="24"/>
        </w:rPr>
        <w:t>laire, y compris à gauche, alors même que son parcours politique a toujours été de droite et eur</w:t>
      </w:r>
      <w:r w:rsidRPr="00224DD3">
        <w:rPr>
          <w:rFonts w:ascii="Candara" w:hAnsi="Candara"/>
          <w:sz w:val="24"/>
          <w:szCs w:val="24"/>
        </w:rPr>
        <w:t>o</w:t>
      </w:r>
      <w:r w:rsidRPr="00224DD3">
        <w:rPr>
          <w:rFonts w:ascii="Candara" w:hAnsi="Candara"/>
          <w:sz w:val="24"/>
          <w:szCs w:val="24"/>
        </w:rPr>
        <w:t>péiste. Pourtant, même en France, certains che</w:t>
      </w:r>
      <w:r w:rsidRPr="00224DD3">
        <w:rPr>
          <w:rFonts w:ascii="Candara" w:hAnsi="Candara"/>
          <w:sz w:val="24"/>
          <w:szCs w:val="24"/>
        </w:rPr>
        <w:t>r</w:t>
      </w:r>
      <w:r w:rsidRPr="00224DD3">
        <w:rPr>
          <w:rFonts w:ascii="Candara" w:hAnsi="Candara"/>
          <w:sz w:val="24"/>
          <w:szCs w:val="24"/>
        </w:rPr>
        <w:t>chent à remettre ce droit en question, en militant pour la fe</w:t>
      </w:r>
      <w:r w:rsidRPr="00224DD3">
        <w:rPr>
          <w:rFonts w:ascii="Candara" w:hAnsi="Candara"/>
          <w:sz w:val="24"/>
          <w:szCs w:val="24"/>
        </w:rPr>
        <w:t>r</w:t>
      </w:r>
      <w:r w:rsidRPr="00224DD3">
        <w:rPr>
          <w:rFonts w:ascii="Candara" w:hAnsi="Candara"/>
          <w:sz w:val="24"/>
          <w:szCs w:val="24"/>
        </w:rPr>
        <w:t>meture de centres IVG, quand ceux-ci ne sont pas touchés par des re</w:t>
      </w:r>
      <w:r w:rsidRPr="00224DD3">
        <w:rPr>
          <w:rFonts w:ascii="Candara" w:hAnsi="Candara"/>
          <w:sz w:val="24"/>
          <w:szCs w:val="24"/>
        </w:rPr>
        <w:t>s</w:t>
      </w:r>
      <w:r w:rsidRPr="00224DD3">
        <w:rPr>
          <w:rFonts w:ascii="Candara" w:hAnsi="Candara"/>
          <w:sz w:val="24"/>
          <w:szCs w:val="24"/>
        </w:rPr>
        <w:t xml:space="preserve">trictions budgétaires. </w:t>
      </w:r>
      <w:r w:rsidR="003B6EE5" w:rsidRPr="00224DD3">
        <w:rPr>
          <w:rFonts w:ascii="Candara" w:hAnsi="Candara"/>
          <w:sz w:val="24"/>
          <w:szCs w:val="24"/>
        </w:rPr>
        <w:t>Alors qu’il semble loin le temps où les f</w:t>
      </w:r>
      <w:r w:rsidR="003B6EE5" w:rsidRPr="00224DD3">
        <w:rPr>
          <w:rFonts w:ascii="Candara" w:hAnsi="Candara"/>
          <w:sz w:val="24"/>
          <w:szCs w:val="24"/>
        </w:rPr>
        <w:t>é</w:t>
      </w:r>
      <w:r w:rsidR="003B6EE5" w:rsidRPr="00224DD3">
        <w:rPr>
          <w:rFonts w:ascii="Candara" w:hAnsi="Candara"/>
          <w:sz w:val="24"/>
          <w:szCs w:val="24"/>
        </w:rPr>
        <w:t>ministes, à l’image de Gisèle Halimi, déf</w:t>
      </w:r>
      <w:r w:rsidR="003B6EE5" w:rsidRPr="00224DD3">
        <w:rPr>
          <w:rFonts w:ascii="Candara" w:hAnsi="Candara"/>
          <w:sz w:val="24"/>
          <w:szCs w:val="24"/>
        </w:rPr>
        <w:t>i</w:t>
      </w:r>
      <w:r w:rsidR="003B6EE5" w:rsidRPr="00224DD3">
        <w:rPr>
          <w:rFonts w:ascii="Candara" w:hAnsi="Candara"/>
          <w:sz w:val="24"/>
          <w:szCs w:val="24"/>
        </w:rPr>
        <w:t>laient dans les rues pour protester contre les co</w:t>
      </w:r>
      <w:r w:rsidR="003B6EE5" w:rsidRPr="00224DD3">
        <w:rPr>
          <w:rFonts w:ascii="Candara" w:hAnsi="Candara"/>
          <w:sz w:val="24"/>
          <w:szCs w:val="24"/>
        </w:rPr>
        <w:t>n</w:t>
      </w:r>
      <w:r w:rsidR="003B6EE5" w:rsidRPr="00224DD3">
        <w:rPr>
          <w:rFonts w:ascii="Candara" w:hAnsi="Candara"/>
          <w:sz w:val="24"/>
          <w:szCs w:val="24"/>
        </w:rPr>
        <w:t xml:space="preserve">damnations de sages-femmes ou </w:t>
      </w:r>
      <w:r w:rsidR="00AA6346" w:rsidRPr="00224DD3">
        <w:rPr>
          <w:rFonts w:ascii="Candara" w:hAnsi="Candara"/>
          <w:sz w:val="24"/>
          <w:szCs w:val="24"/>
        </w:rPr>
        <w:t xml:space="preserve">de </w:t>
      </w:r>
      <w:r w:rsidR="003B6EE5" w:rsidRPr="00224DD3">
        <w:rPr>
          <w:rFonts w:ascii="Candara" w:hAnsi="Candara"/>
          <w:sz w:val="24"/>
          <w:szCs w:val="24"/>
        </w:rPr>
        <w:t>médecins qui pr</w:t>
      </w:r>
      <w:r w:rsidR="003B6EE5" w:rsidRPr="00224DD3">
        <w:rPr>
          <w:rFonts w:ascii="Candara" w:hAnsi="Candara"/>
          <w:sz w:val="24"/>
          <w:szCs w:val="24"/>
        </w:rPr>
        <w:t>a</w:t>
      </w:r>
      <w:r w:rsidR="003B6EE5" w:rsidRPr="00224DD3">
        <w:rPr>
          <w:rFonts w:ascii="Candara" w:hAnsi="Candara"/>
          <w:sz w:val="24"/>
          <w:szCs w:val="24"/>
        </w:rPr>
        <w:t>tiquaient des avortements clandestins, ces r</w:t>
      </w:r>
      <w:r w:rsidR="003B6EE5" w:rsidRPr="00224DD3">
        <w:rPr>
          <w:rFonts w:ascii="Candara" w:hAnsi="Candara"/>
          <w:sz w:val="24"/>
          <w:szCs w:val="24"/>
        </w:rPr>
        <w:t>e</w:t>
      </w:r>
      <w:r w:rsidR="003B6EE5" w:rsidRPr="00224DD3">
        <w:rPr>
          <w:rFonts w:ascii="Candara" w:hAnsi="Candara"/>
          <w:sz w:val="24"/>
          <w:szCs w:val="24"/>
        </w:rPr>
        <w:t>mises en cause doivent nous faire prendre conscience qu’un droit n’est jamais acquis, que l’obscurantisme existe toujours dans le monde</w:t>
      </w:r>
      <w:r w:rsidR="00224DD3" w:rsidRPr="00224DD3">
        <w:rPr>
          <w:rFonts w:ascii="Candara" w:hAnsi="Candara"/>
          <w:sz w:val="24"/>
          <w:szCs w:val="24"/>
        </w:rPr>
        <w:t>, propagé par des fanatiques qui che</w:t>
      </w:r>
      <w:r w:rsidR="00224DD3" w:rsidRPr="00224DD3">
        <w:rPr>
          <w:rFonts w:ascii="Candara" w:hAnsi="Candara"/>
          <w:sz w:val="24"/>
          <w:szCs w:val="24"/>
        </w:rPr>
        <w:t>r</w:t>
      </w:r>
      <w:r w:rsidR="00224DD3" w:rsidRPr="00224DD3">
        <w:rPr>
          <w:rFonts w:ascii="Candara" w:hAnsi="Candara"/>
          <w:sz w:val="24"/>
          <w:szCs w:val="24"/>
        </w:rPr>
        <w:t>chent à étendre leur domination à l’ensemble de la s</w:t>
      </w:r>
      <w:r w:rsidR="00224DD3" w:rsidRPr="00224DD3">
        <w:rPr>
          <w:rFonts w:ascii="Candara" w:hAnsi="Candara"/>
          <w:sz w:val="24"/>
          <w:szCs w:val="24"/>
        </w:rPr>
        <w:t>o</w:t>
      </w:r>
      <w:r w:rsidR="00224DD3" w:rsidRPr="00224DD3">
        <w:rPr>
          <w:rFonts w:ascii="Candara" w:hAnsi="Candara"/>
          <w:sz w:val="24"/>
          <w:szCs w:val="24"/>
        </w:rPr>
        <w:t xml:space="preserve">ciété. </w:t>
      </w:r>
    </w:p>
    <w:p w:rsidR="008A5916" w:rsidRPr="00224DD3" w:rsidRDefault="00224DD3" w:rsidP="008A5916">
      <w:pPr>
        <w:jc w:val="both"/>
        <w:rPr>
          <w:rFonts w:ascii="Candara" w:hAnsi="Candara"/>
          <w:sz w:val="24"/>
          <w:szCs w:val="24"/>
        </w:rPr>
      </w:pPr>
      <w:r w:rsidRPr="00224DD3">
        <w:rPr>
          <w:rFonts w:ascii="Candara" w:hAnsi="Candara"/>
          <w:sz w:val="24"/>
          <w:szCs w:val="24"/>
        </w:rPr>
        <w:t>La soumission des femmes</w:t>
      </w:r>
      <w:r w:rsidR="00CB36CE">
        <w:rPr>
          <w:rFonts w:ascii="Candara" w:hAnsi="Candara"/>
          <w:sz w:val="24"/>
          <w:szCs w:val="24"/>
        </w:rPr>
        <w:t>,</w:t>
      </w:r>
      <w:r w:rsidRPr="00224DD3">
        <w:rPr>
          <w:rFonts w:ascii="Candara" w:hAnsi="Candara"/>
          <w:sz w:val="24"/>
          <w:szCs w:val="24"/>
        </w:rPr>
        <w:t xml:space="preserve"> que ce soit à travers le droit à l’avortement ou le port du voile</w:t>
      </w:r>
      <w:r w:rsidR="00CB36CE">
        <w:rPr>
          <w:rFonts w:ascii="Candara" w:hAnsi="Candara"/>
          <w:sz w:val="24"/>
          <w:szCs w:val="24"/>
        </w:rPr>
        <w:t>,</w:t>
      </w:r>
      <w:r w:rsidRPr="00224DD3">
        <w:rPr>
          <w:rFonts w:ascii="Candara" w:hAnsi="Candara"/>
          <w:sz w:val="24"/>
          <w:szCs w:val="24"/>
        </w:rPr>
        <w:t xml:space="preserve"> n’est pas qu’une affaire de femme</w:t>
      </w:r>
      <w:r>
        <w:rPr>
          <w:rFonts w:ascii="Candara" w:hAnsi="Candara"/>
          <w:sz w:val="24"/>
          <w:szCs w:val="24"/>
        </w:rPr>
        <w:t>s. Cela nous co</w:t>
      </w:r>
      <w:r>
        <w:rPr>
          <w:rFonts w:ascii="Candara" w:hAnsi="Candara"/>
          <w:sz w:val="24"/>
          <w:szCs w:val="24"/>
        </w:rPr>
        <w:t>n</w:t>
      </w:r>
      <w:r>
        <w:rPr>
          <w:rFonts w:ascii="Candara" w:hAnsi="Candara"/>
          <w:sz w:val="24"/>
          <w:szCs w:val="24"/>
        </w:rPr>
        <w:t>cerne tous</w:t>
      </w:r>
      <w:r w:rsidR="00CB36CE">
        <w:rPr>
          <w:rFonts w:ascii="Candara" w:hAnsi="Candara"/>
          <w:sz w:val="24"/>
          <w:szCs w:val="24"/>
        </w:rPr>
        <w:t xml:space="preserve">. Là où les femmes ne sont pas libres, la société est sclérosée. </w:t>
      </w:r>
    </w:p>
    <w:p w:rsidR="00654FA3" w:rsidRDefault="00654FA3" w:rsidP="00EE6336">
      <w:pPr>
        <w:spacing w:after="0"/>
        <w:rPr>
          <w:rFonts w:ascii="Times New Roman" w:eastAsiaTheme="minorHAnsi" w:hAnsi="Times New Roman" w:cs="Times New Roman"/>
          <w:sz w:val="24"/>
          <w:szCs w:val="24"/>
          <w:lang w:eastAsia="zh-CN"/>
        </w:rPr>
        <w:sectPr w:rsidR="00654FA3" w:rsidSect="00654FA3">
          <w:type w:val="continuous"/>
          <w:pgSz w:w="11906" w:h="16838"/>
          <w:pgMar w:top="567" w:right="737" w:bottom="284" w:left="737" w:header="360" w:footer="491" w:gutter="0"/>
          <w:pgNumType w:start="2"/>
          <w:cols w:num="2" w:sep="1" w:space="567"/>
          <w:docGrid w:linePitch="360"/>
        </w:sectPr>
      </w:pPr>
    </w:p>
    <w:p w:rsidR="00EE6336" w:rsidRDefault="00EE6336" w:rsidP="00EE6336">
      <w:pPr>
        <w:spacing w:after="0"/>
        <w:rPr>
          <w:rFonts w:ascii="Times New Roman" w:eastAsiaTheme="minorHAnsi" w:hAnsi="Times New Roman" w:cs="Times New Roman"/>
          <w:sz w:val="24"/>
          <w:szCs w:val="24"/>
          <w:lang w:eastAsia="zh-CN"/>
        </w:rPr>
      </w:pPr>
    </w:p>
    <w:p w:rsidR="007C40CA" w:rsidRPr="00075907" w:rsidRDefault="007C40CA" w:rsidP="00282DE8">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D512D7" w:rsidRPr="00D26F5F" w:rsidRDefault="004F38A7" w:rsidP="00D512D7">
      <w:pPr>
        <w:spacing w:after="0"/>
        <w:jc w:val="center"/>
        <w:rPr>
          <w:rFonts w:ascii="Times New Roman" w:hAnsi="Times New Roman" w:cs="Times New Roman"/>
          <w:i/>
          <w:sz w:val="22"/>
          <w:szCs w:val="22"/>
        </w:rPr>
      </w:pPr>
      <w:r>
        <w:rPr>
          <w:rFonts w:ascii="&amp;quot" w:hAnsi="&amp;quot"/>
          <w:noProof/>
          <w:color w:val="AA3232"/>
          <w:sz w:val="47"/>
          <w:szCs w:val="47"/>
        </w:rPr>
        <w:drawing>
          <wp:inline distT="0" distB="0" distL="0" distR="0" wp14:anchorId="634CCCC8" wp14:editId="14591217">
            <wp:extent cx="6624320" cy="1651635"/>
            <wp:effectExtent l="0" t="0" r="5080" b="5715"/>
            <wp:docPr id="4" name="Image 4" descr="Retour Accueil">
              <a:hlinkClick xmlns:a="http://schemas.openxmlformats.org/drawingml/2006/main" r:id="rId18" tooltip="&quot;Combat laïque Combat social | Combat laïque Combat social, Fédérer le peup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tour Accueil">
                      <a:hlinkClick r:id="rId18" tooltip="&quot;Combat laïque Combat social | Combat laïque Combat social, Fédérer le peuple&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24320" cy="1651635"/>
                    </a:xfrm>
                    <a:prstGeom prst="rect">
                      <a:avLst/>
                    </a:prstGeom>
                    <a:noFill/>
                    <a:ln>
                      <a:noFill/>
                    </a:ln>
                  </pic:spPr>
                </pic:pic>
              </a:graphicData>
            </a:graphic>
          </wp:inline>
        </w:drawing>
      </w:r>
      <w:r w:rsidR="00D512D7" w:rsidRPr="00CD0762">
        <w:rPr>
          <w:rFonts w:ascii="Times New Roman" w:hAnsi="Times New Roman" w:cs="Times New Roman"/>
          <w:i/>
          <w:sz w:val="28"/>
          <w:szCs w:val="28"/>
        </w:rPr>
        <w:t xml:space="preserve">Par </w:t>
      </w:r>
      <w:r w:rsidR="00CD0762" w:rsidRPr="00CD0762">
        <w:rPr>
          <w:rFonts w:ascii="Times New Roman" w:hAnsi="Times New Roman" w:cs="Times New Roman"/>
          <w:i/>
          <w:sz w:val="28"/>
          <w:szCs w:val="28"/>
        </w:rPr>
        <w:t>le collectif des Emancipé-e-s</w:t>
      </w:r>
    </w:p>
    <w:p w:rsidR="00D26F5F" w:rsidRPr="00CD0762" w:rsidRDefault="00D26F5F" w:rsidP="00D512D7">
      <w:pPr>
        <w:spacing w:after="0"/>
        <w:jc w:val="both"/>
        <w:rPr>
          <w:sz w:val="32"/>
          <w:szCs w:val="32"/>
        </w:rPr>
      </w:pPr>
    </w:p>
    <w:p w:rsidR="00D512D7" w:rsidRPr="00031D07" w:rsidRDefault="00D26F5F" w:rsidP="00D512D7">
      <w:pPr>
        <w:spacing w:after="0"/>
        <w:jc w:val="both"/>
        <w:rPr>
          <w:rFonts w:asciiTheme="majorHAnsi" w:hAnsiTheme="majorHAnsi"/>
          <w:b/>
          <w:sz w:val="24"/>
          <w:szCs w:val="24"/>
        </w:rPr>
      </w:pPr>
      <w:r w:rsidRPr="00031D07">
        <w:rPr>
          <w:rFonts w:asciiTheme="majorHAnsi" w:hAnsiTheme="majorHAnsi"/>
          <w:b/>
          <w:sz w:val="24"/>
          <w:szCs w:val="24"/>
        </w:rPr>
        <w:t>Présentation des Emancipé-e-s</w:t>
      </w:r>
    </w:p>
    <w:p w:rsidR="00D26F5F" w:rsidRPr="004F0763" w:rsidRDefault="00D26F5F" w:rsidP="00D512D7">
      <w:pPr>
        <w:spacing w:after="0"/>
        <w:jc w:val="both"/>
        <w:rPr>
          <w:rFonts w:asciiTheme="majorHAnsi" w:hAnsiTheme="majorHAnsi"/>
          <w:sz w:val="22"/>
          <w:szCs w:val="22"/>
        </w:rPr>
      </w:pPr>
    </w:p>
    <w:p w:rsidR="00D512D7" w:rsidRPr="00031D07" w:rsidRDefault="00D512D7" w:rsidP="00D26F5F">
      <w:pPr>
        <w:spacing w:after="0"/>
        <w:jc w:val="both"/>
        <w:rPr>
          <w:rFonts w:asciiTheme="majorHAnsi" w:hAnsiTheme="majorHAnsi"/>
          <w:sz w:val="23"/>
          <w:szCs w:val="23"/>
        </w:rPr>
      </w:pPr>
      <w:r w:rsidRPr="00031D07">
        <w:rPr>
          <w:rFonts w:asciiTheme="majorHAnsi" w:hAnsiTheme="majorHAnsi"/>
          <w:sz w:val="23"/>
          <w:szCs w:val="23"/>
        </w:rPr>
        <w:t>En décembre 2017</w:t>
      </w:r>
      <w:r w:rsidR="00D26F5F" w:rsidRPr="00031D07">
        <w:rPr>
          <w:rFonts w:asciiTheme="majorHAnsi" w:hAnsiTheme="majorHAnsi"/>
          <w:sz w:val="23"/>
          <w:szCs w:val="23"/>
        </w:rPr>
        <w:t>,</w:t>
      </w:r>
      <w:r w:rsidRPr="00031D07">
        <w:rPr>
          <w:rFonts w:asciiTheme="majorHAnsi" w:hAnsiTheme="majorHAnsi"/>
          <w:sz w:val="23"/>
          <w:szCs w:val="23"/>
        </w:rPr>
        <w:t xml:space="preserve"> paraissait dans </w:t>
      </w:r>
      <w:r w:rsidRPr="00031D07">
        <w:rPr>
          <w:rFonts w:asciiTheme="majorHAnsi" w:hAnsiTheme="majorHAnsi"/>
          <w:i/>
          <w:sz w:val="23"/>
          <w:szCs w:val="23"/>
        </w:rPr>
        <w:t>L’Humanité</w:t>
      </w:r>
      <w:r w:rsidRPr="00031D07">
        <w:rPr>
          <w:rFonts w:asciiTheme="majorHAnsi" w:hAnsiTheme="majorHAnsi"/>
          <w:sz w:val="23"/>
          <w:szCs w:val="23"/>
        </w:rPr>
        <w:t xml:space="preserve"> et </w:t>
      </w:r>
      <w:r w:rsidRPr="00031D07">
        <w:rPr>
          <w:rFonts w:asciiTheme="majorHAnsi" w:hAnsiTheme="majorHAnsi"/>
          <w:i/>
          <w:sz w:val="23"/>
          <w:szCs w:val="23"/>
        </w:rPr>
        <w:t>Marianne</w:t>
      </w:r>
      <w:r w:rsidRPr="00031D07">
        <w:rPr>
          <w:rFonts w:asciiTheme="majorHAnsi" w:hAnsiTheme="majorHAnsi"/>
          <w:sz w:val="23"/>
          <w:szCs w:val="23"/>
        </w:rPr>
        <w:t xml:space="preserve"> un appel à « lier le combat laïque et le combat social » : en quelques semaines</w:t>
      </w:r>
      <w:r w:rsidR="00D26F5F" w:rsidRPr="00031D07">
        <w:rPr>
          <w:rFonts w:asciiTheme="majorHAnsi" w:hAnsiTheme="majorHAnsi"/>
          <w:sz w:val="23"/>
          <w:szCs w:val="23"/>
        </w:rPr>
        <w:t>,</w:t>
      </w:r>
      <w:r w:rsidRPr="00031D07">
        <w:rPr>
          <w:rFonts w:asciiTheme="majorHAnsi" w:hAnsiTheme="majorHAnsi"/>
          <w:sz w:val="23"/>
          <w:szCs w:val="23"/>
        </w:rPr>
        <w:t xml:space="preserve"> il parvenait à récolter plus de 1.500 signatures de </w:t>
      </w:r>
      <w:proofErr w:type="spellStart"/>
      <w:r w:rsidRPr="00031D07">
        <w:rPr>
          <w:rFonts w:asciiTheme="majorHAnsi" w:hAnsiTheme="majorHAnsi"/>
          <w:sz w:val="23"/>
          <w:szCs w:val="23"/>
        </w:rPr>
        <w:t>député.e.s</w:t>
      </w:r>
      <w:proofErr w:type="spellEnd"/>
      <w:r w:rsidRPr="00031D07">
        <w:rPr>
          <w:rFonts w:asciiTheme="majorHAnsi" w:hAnsiTheme="majorHAnsi"/>
          <w:sz w:val="23"/>
          <w:szCs w:val="23"/>
        </w:rPr>
        <w:t>, d’</w:t>
      </w:r>
      <w:proofErr w:type="spellStart"/>
      <w:r w:rsidRPr="00031D07">
        <w:rPr>
          <w:rFonts w:asciiTheme="majorHAnsi" w:hAnsiTheme="majorHAnsi"/>
          <w:sz w:val="23"/>
          <w:szCs w:val="23"/>
        </w:rPr>
        <w:t>élu.e.s</w:t>
      </w:r>
      <w:proofErr w:type="spellEnd"/>
      <w:r w:rsidRPr="00031D07">
        <w:rPr>
          <w:rFonts w:asciiTheme="majorHAnsi" w:hAnsiTheme="majorHAnsi"/>
          <w:sz w:val="23"/>
          <w:szCs w:val="23"/>
        </w:rPr>
        <w:t xml:space="preserve"> de gauche, mais également de personnalités du monde de la culture, d’</w:t>
      </w:r>
      <w:proofErr w:type="spellStart"/>
      <w:r w:rsidRPr="00031D07">
        <w:rPr>
          <w:rFonts w:asciiTheme="majorHAnsi" w:hAnsiTheme="majorHAnsi"/>
          <w:sz w:val="23"/>
          <w:szCs w:val="23"/>
        </w:rPr>
        <w:t>intellectuel.le.s</w:t>
      </w:r>
      <w:proofErr w:type="spellEnd"/>
      <w:r w:rsidRPr="00031D07">
        <w:rPr>
          <w:rFonts w:asciiTheme="majorHAnsi" w:hAnsiTheme="majorHAnsi"/>
          <w:sz w:val="23"/>
          <w:szCs w:val="23"/>
        </w:rPr>
        <w:t xml:space="preserve">, de </w:t>
      </w:r>
      <w:proofErr w:type="spellStart"/>
      <w:r w:rsidRPr="00031D07">
        <w:rPr>
          <w:rFonts w:asciiTheme="majorHAnsi" w:hAnsiTheme="majorHAnsi"/>
          <w:sz w:val="23"/>
          <w:szCs w:val="23"/>
        </w:rPr>
        <w:t>militant.e.s</w:t>
      </w:r>
      <w:proofErr w:type="spellEnd"/>
      <w:r w:rsidRPr="00031D07">
        <w:rPr>
          <w:rFonts w:asciiTheme="majorHAnsi" w:hAnsiTheme="majorHAnsi"/>
          <w:sz w:val="23"/>
          <w:szCs w:val="23"/>
        </w:rPr>
        <w:t xml:space="preserve"> et de </w:t>
      </w:r>
      <w:proofErr w:type="spellStart"/>
      <w:r w:rsidRPr="00031D07">
        <w:rPr>
          <w:rFonts w:asciiTheme="majorHAnsi" w:hAnsiTheme="majorHAnsi"/>
          <w:sz w:val="23"/>
          <w:szCs w:val="23"/>
        </w:rPr>
        <w:t>sympathisant.e.s</w:t>
      </w:r>
      <w:proofErr w:type="spellEnd"/>
      <w:r w:rsidRPr="00031D07">
        <w:rPr>
          <w:rFonts w:asciiTheme="majorHAnsi" w:hAnsiTheme="majorHAnsi"/>
          <w:sz w:val="23"/>
          <w:szCs w:val="23"/>
        </w:rPr>
        <w:t xml:space="preserve"> de gauche. Parmi les </w:t>
      </w:r>
      <w:proofErr w:type="spellStart"/>
      <w:r w:rsidRPr="00031D07">
        <w:rPr>
          <w:rFonts w:asciiTheme="majorHAnsi" w:hAnsiTheme="majorHAnsi"/>
          <w:sz w:val="23"/>
          <w:szCs w:val="23"/>
        </w:rPr>
        <w:t>instigateurs.trices</w:t>
      </w:r>
      <w:proofErr w:type="spellEnd"/>
      <w:r w:rsidRPr="00031D07">
        <w:rPr>
          <w:rFonts w:asciiTheme="majorHAnsi" w:hAnsiTheme="majorHAnsi"/>
          <w:sz w:val="23"/>
          <w:szCs w:val="23"/>
        </w:rPr>
        <w:t xml:space="preserve"> et </w:t>
      </w:r>
      <w:proofErr w:type="spellStart"/>
      <w:r w:rsidRPr="00031D07">
        <w:rPr>
          <w:rFonts w:asciiTheme="majorHAnsi" w:hAnsiTheme="majorHAnsi"/>
          <w:sz w:val="23"/>
          <w:szCs w:val="23"/>
        </w:rPr>
        <w:t>rédacteurs.trices</w:t>
      </w:r>
      <w:proofErr w:type="spellEnd"/>
      <w:r w:rsidRPr="00031D07">
        <w:rPr>
          <w:rFonts w:asciiTheme="majorHAnsi" w:hAnsiTheme="majorHAnsi"/>
          <w:sz w:val="23"/>
          <w:szCs w:val="23"/>
        </w:rPr>
        <w:t xml:space="preserve"> de cet appel, nous sommes une majorité à avoir décidé, quelques mois plus tard, de fonder l’association Les </w:t>
      </w:r>
      <w:proofErr w:type="spellStart"/>
      <w:r w:rsidRPr="00031D07">
        <w:rPr>
          <w:rFonts w:asciiTheme="majorHAnsi" w:hAnsiTheme="majorHAnsi"/>
          <w:sz w:val="23"/>
          <w:szCs w:val="23"/>
        </w:rPr>
        <w:t>Emancipé.e.s</w:t>
      </w:r>
      <w:proofErr w:type="spellEnd"/>
      <w:r w:rsidRPr="00031D07">
        <w:rPr>
          <w:rFonts w:asciiTheme="majorHAnsi" w:hAnsiTheme="majorHAnsi"/>
          <w:sz w:val="23"/>
          <w:szCs w:val="23"/>
        </w:rPr>
        <w:t>.</w:t>
      </w:r>
    </w:p>
    <w:p w:rsidR="00D26F5F" w:rsidRPr="004F0763" w:rsidRDefault="00D26F5F" w:rsidP="00D26F5F">
      <w:pPr>
        <w:spacing w:after="0"/>
        <w:jc w:val="both"/>
        <w:rPr>
          <w:rFonts w:asciiTheme="majorHAnsi" w:hAnsiTheme="majorHAnsi"/>
          <w:sz w:val="22"/>
          <w:szCs w:val="22"/>
        </w:rPr>
      </w:pPr>
    </w:p>
    <w:p w:rsidR="00D512D7" w:rsidRPr="00031D07" w:rsidRDefault="00D512D7" w:rsidP="00D26F5F">
      <w:pPr>
        <w:spacing w:after="0"/>
        <w:jc w:val="both"/>
        <w:rPr>
          <w:rFonts w:asciiTheme="majorHAnsi" w:hAnsiTheme="majorHAnsi"/>
          <w:sz w:val="23"/>
          <w:szCs w:val="23"/>
        </w:rPr>
      </w:pPr>
      <w:r w:rsidRPr="00031D07">
        <w:rPr>
          <w:rFonts w:asciiTheme="majorHAnsi" w:hAnsiTheme="majorHAnsi"/>
          <w:sz w:val="23"/>
          <w:szCs w:val="23"/>
        </w:rPr>
        <w:t>Le sens de cette première intervention était, au fond, assez simple : il s’agissait de rappeler le lien hist</w:t>
      </w:r>
      <w:r w:rsidRPr="00031D07">
        <w:rPr>
          <w:rFonts w:asciiTheme="majorHAnsi" w:hAnsiTheme="majorHAnsi"/>
          <w:sz w:val="23"/>
          <w:szCs w:val="23"/>
        </w:rPr>
        <w:t>o</w:t>
      </w:r>
      <w:r w:rsidRPr="00031D07">
        <w:rPr>
          <w:rFonts w:asciiTheme="majorHAnsi" w:hAnsiTheme="majorHAnsi"/>
          <w:sz w:val="23"/>
          <w:szCs w:val="23"/>
        </w:rPr>
        <w:t xml:space="preserve">rique et politique profond entre les combats émancipateurs de la gauche et l’exigence de laïcité. Toutes les religions portent peu ou prou un principe de hiérarchisation entre leurs adeptes et le reste des humains, entre croyants et non-croyants, et le plus souvent aussi entre hommes et femmes. Pour défendre l’égalité dans toutes ses dimensions, il convient donc que les convictions religieuses de </w:t>
      </w:r>
      <w:proofErr w:type="spellStart"/>
      <w:r w:rsidRPr="00031D07">
        <w:rPr>
          <w:rFonts w:asciiTheme="majorHAnsi" w:hAnsiTheme="majorHAnsi"/>
          <w:sz w:val="23"/>
          <w:szCs w:val="23"/>
        </w:rPr>
        <w:t>chacun.e</w:t>
      </w:r>
      <w:proofErr w:type="spellEnd"/>
      <w:r w:rsidRPr="00031D07">
        <w:rPr>
          <w:rFonts w:asciiTheme="majorHAnsi" w:hAnsiTheme="majorHAnsi"/>
          <w:sz w:val="23"/>
          <w:szCs w:val="23"/>
        </w:rPr>
        <w:t xml:space="preserve"> soient reléguées dans la sphère privée. Le regain contemporain des projets théologico-politiques, en particulier de l’islamisme, qui menacent les libertés de toutes et toutes, rendent cette exigence d’autant plus importante. Plus que jamais, les clarifications sont nécessaires au sein de la gauche afin qu’aucune de ses composantes n’apporte un quelconque soutien, même indirect ou inconscient, à ces projets rétrogrades et anti-sociaux. En ces matières, on le sait, qui ne dit mot consent : c’est pourquoi nous refusons de nous taire.</w:t>
      </w:r>
    </w:p>
    <w:p w:rsidR="00D26F5F" w:rsidRPr="004F0763" w:rsidRDefault="00D26F5F" w:rsidP="00D26F5F">
      <w:pPr>
        <w:spacing w:after="0"/>
        <w:jc w:val="both"/>
        <w:rPr>
          <w:rFonts w:asciiTheme="majorHAnsi" w:hAnsiTheme="majorHAnsi"/>
          <w:sz w:val="22"/>
          <w:szCs w:val="22"/>
        </w:rPr>
      </w:pPr>
    </w:p>
    <w:p w:rsidR="00D512D7" w:rsidRPr="00031D07" w:rsidRDefault="00D512D7" w:rsidP="00D26F5F">
      <w:pPr>
        <w:spacing w:after="0"/>
        <w:jc w:val="both"/>
        <w:rPr>
          <w:rFonts w:asciiTheme="majorHAnsi" w:hAnsiTheme="majorHAnsi"/>
          <w:sz w:val="23"/>
          <w:szCs w:val="23"/>
        </w:rPr>
      </w:pPr>
      <w:r w:rsidRPr="00031D07">
        <w:rPr>
          <w:rFonts w:asciiTheme="majorHAnsi" w:hAnsiTheme="majorHAnsi"/>
          <w:sz w:val="23"/>
          <w:szCs w:val="23"/>
        </w:rPr>
        <w:t>Nous interprétons l’écho rencontré par notre appel comme un signe que les questions soulevées renco</w:t>
      </w:r>
      <w:r w:rsidRPr="00031D07">
        <w:rPr>
          <w:rFonts w:asciiTheme="majorHAnsi" w:hAnsiTheme="majorHAnsi"/>
          <w:sz w:val="23"/>
          <w:szCs w:val="23"/>
        </w:rPr>
        <w:t>n</w:t>
      </w:r>
      <w:r w:rsidRPr="00031D07">
        <w:rPr>
          <w:rFonts w:asciiTheme="majorHAnsi" w:hAnsiTheme="majorHAnsi"/>
          <w:sz w:val="23"/>
          <w:szCs w:val="23"/>
        </w:rPr>
        <w:t xml:space="preserve">trent les préoccupations d’un certain nombre de </w:t>
      </w:r>
      <w:proofErr w:type="spellStart"/>
      <w:r w:rsidRPr="00031D07">
        <w:rPr>
          <w:rFonts w:asciiTheme="majorHAnsi" w:hAnsiTheme="majorHAnsi"/>
          <w:sz w:val="23"/>
          <w:szCs w:val="23"/>
        </w:rPr>
        <w:t>militant.e.s</w:t>
      </w:r>
      <w:proofErr w:type="spellEnd"/>
      <w:r w:rsidRPr="00031D07">
        <w:rPr>
          <w:rFonts w:asciiTheme="majorHAnsi" w:hAnsiTheme="majorHAnsi"/>
          <w:sz w:val="23"/>
          <w:szCs w:val="23"/>
        </w:rPr>
        <w:t xml:space="preserve"> de gauche ; nous en tirons la conclusion qu’il est de notre devoir d’approfondir la réflexion collective sur ces questions et de continuer à porter larg</w:t>
      </w:r>
      <w:r w:rsidRPr="00031D07">
        <w:rPr>
          <w:rFonts w:asciiTheme="majorHAnsi" w:hAnsiTheme="majorHAnsi"/>
          <w:sz w:val="23"/>
          <w:szCs w:val="23"/>
        </w:rPr>
        <w:t>e</w:t>
      </w:r>
      <w:r w:rsidRPr="00031D07">
        <w:rPr>
          <w:rFonts w:asciiTheme="majorHAnsi" w:hAnsiTheme="majorHAnsi"/>
          <w:sz w:val="23"/>
          <w:szCs w:val="23"/>
        </w:rPr>
        <w:t xml:space="preserve">ment la nécessité idéologique de ne jamais séparer le combat social, mais également antiraciste et féministe, du combat laïque. Dans cette perspective, nous appelons désormais les </w:t>
      </w:r>
      <w:proofErr w:type="spellStart"/>
      <w:r w:rsidRPr="00031D07">
        <w:rPr>
          <w:rFonts w:asciiTheme="majorHAnsi" w:hAnsiTheme="majorHAnsi"/>
          <w:sz w:val="23"/>
          <w:szCs w:val="23"/>
        </w:rPr>
        <w:t>militant.e.s</w:t>
      </w:r>
      <w:proofErr w:type="spellEnd"/>
      <w:r w:rsidRPr="00031D07">
        <w:rPr>
          <w:rFonts w:asciiTheme="majorHAnsi" w:hAnsiTheme="majorHAnsi"/>
          <w:sz w:val="23"/>
          <w:szCs w:val="23"/>
        </w:rPr>
        <w:t xml:space="preserve"> qui se r</w:t>
      </w:r>
      <w:r w:rsidRPr="00031D07">
        <w:rPr>
          <w:rFonts w:asciiTheme="majorHAnsi" w:hAnsiTheme="majorHAnsi"/>
          <w:sz w:val="23"/>
          <w:szCs w:val="23"/>
        </w:rPr>
        <w:t>e</w:t>
      </w:r>
      <w:r w:rsidRPr="00031D07">
        <w:rPr>
          <w:rFonts w:asciiTheme="majorHAnsi" w:hAnsiTheme="majorHAnsi"/>
          <w:sz w:val="23"/>
          <w:szCs w:val="23"/>
        </w:rPr>
        <w:t>trouvent dans ces valeurs fondamentales à nous rejoindre. A court terme, nous avons déjà lancé un cycle de conférences autour de l’universalisme, ou se croisent témoignages sur la situation concrète des mil</w:t>
      </w:r>
      <w:r w:rsidRPr="00031D07">
        <w:rPr>
          <w:rFonts w:asciiTheme="majorHAnsi" w:hAnsiTheme="majorHAnsi"/>
          <w:sz w:val="23"/>
          <w:szCs w:val="23"/>
        </w:rPr>
        <w:t>i</w:t>
      </w:r>
      <w:r w:rsidRPr="00031D07">
        <w:rPr>
          <w:rFonts w:asciiTheme="majorHAnsi" w:hAnsiTheme="majorHAnsi"/>
          <w:sz w:val="23"/>
          <w:szCs w:val="23"/>
        </w:rPr>
        <w:t>tants de la gauche laïque dans le monde, et réflexions plus théoriques sur les fondements de notre identité politique commune. A moyen terme, nous ambitionnons d’être en mesure d’intervenir dans l’actualité p</w:t>
      </w:r>
      <w:r w:rsidRPr="00031D07">
        <w:rPr>
          <w:rFonts w:asciiTheme="majorHAnsi" w:hAnsiTheme="majorHAnsi"/>
          <w:sz w:val="23"/>
          <w:szCs w:val="23"/>
        </w:rPr>
        <w:t>o</w:t>
      </w:r>
      <w:r w:rsidRPr="00031D07">
        <w:rPr>
          <w:rFonts w:asciiTheme="majorHAnsi" w:hAnsiTheme="majorHAnsi"/>
          <w:sz w:val="23"/>
          <w:szCs w:val="23"/>
        </w:rPr>
        <w:t xml:space="preserve">litique en réagissant publiquement aux événements chaque fois que ce sera possible. </w:t>
      </w:r>
    </w:p>
    <w:p w:rsidR="00C34E65" w:rsidRPr="004F0763" w:rsidRDefault="00C34E65" w:rsidP="00D26F5F">
      <w:pPr>
        <w:spacing w:after="0"/>
        <w:jc w:val="both"/>
        <w:rPr>
          <w:rFonts w:asciiTheme="majorHAnsi" w:hAnsiTheme="majorHAnsi"/>
          <w:sz w:val="22"/>
          <w:szCs w:val="22"/>
        </w:rPr>
      </w:pPr>
    </w:p>
    <w:p w:rsidR="00471F17" w:rsidRPr="00031D07" w:rsidRDefault="00D512D7" w:rsidP="00D26F5F">
      <w:pPr>
        <w:spacing w:after="0"/>
        <w:jc w:val="both"/>
        <w:rPr>
          <w:rFonts w:asciiTheme="majorHAnsi" w:hAnsiTheme="majorHAnsi"/>
          <w:sz w:val="23"/>
          <w:szCs w:val="23"/>
        </w:rPr>
      </w:pPr>
      <w:r w:rsidRPr="00031D07">
        <w:rPr>
          <w:rFonts w:asciiTheme="majorHAnsi" w:hAnsiTheme="majorHAnsi"/>
          <w:sz w:val="23"/>
          <w:szCs w:val="23"/>
        </w:rPr>
        <w:t xml:space="preserve">Il est essentiel, dans cette période de doute et de trouble pour le camp qui est le nôtre, de faire entendre à toutes et tous le point de vue d’une gauche fière des valeurs qui l’accompagnent depuis sa naissance, sous la Révolution française. Loin de baisser pavillon devant la montée des nationalismes, devant l’offensive néo-libérale plus agressive que jamais contre les droits sociaux et les acquis des </w:t>
      </w:r>
      <w:proofErr w:type="spellStart"/>
      <w:r w:rsidRPr="00031D07">
        <w:rPr>
          <w:rFonts w:asciiTheme="majorHAnsi" w:hAnsiTheme="majorHAnsi"/>
          <w:sz w:val="23"/>
          <w:szCs w:val="23"/>
        </w:rPr>
        <w:t>salarié.e.s</w:t>
      </w:r>
      <w:proofErr w:type="spellEnd"/>
      <w:r w:rsidRPr="00031D07">
        <w:rPr>
          <w:rFonts w:asciiTheme="majorHAnsi" w:hAnsiTheme="majorHAnsi"/>
          <w:sz w:val="23"/>
          <w:szCs w:val="23"/>
        </w:rPr>
        <w:t>, devant la te</w:t>
      </w:r>
      <w:r w:rsidRPr="00031D07">
        <w:rPr>
          <w:rFonts w:asciiTheme="majorHAnsi" w:hAnsiTheme="majorHAnsi"/>
          <w:sz w:val="23"/>
          <w:szCs w:val="23"/>
        </w:rPr>
        <w:t>n</w:t>
      </w:r>
      <w:r w:rsidRPr="00031D07">
        <w:rPr>
          <w:rFonts w:asciiTheme="majorHAnsi" w:hAnsiTheme="majorHAnsi"/>
          <w:sz w:val="23"/>
          <w:szCs w:val="23"/>
        </w:rPr>
        <w:t xml:space="preserve">tation du repli sur soi, nous devons réaffirmer la nécessité d’une perspective d’émancipation collective. </w:t>
      </w:r>
    </w:p>
    <w:p w:rsidR="00786829" w:rsidRPr="004F0763" w:rsidRDefault="00786829" w:rsidP="00D26F5F">
      <w:pPr>
        <w:spacing w:after="0"/>
        <w:jc w:val="both"/>
        <w:rPr>
          <w:rFonts w:asciiTheme="majorHAnsi" w:hAnsiTheme="majorHAnsi"/>
          <w:sz w:val="22"/>
          <w:szCs w:val="22"/>
        </w:rPr>
      </w:pPr>
    </w:p>
    <w:p w:rsidR="00D512D7" w:rsidRPr="00031D07" w:rsidRDefault="00D512D7" w:rsidP="00D26F5F">
      <w:pPr>
        <w:spacing w:after="0"/>
        <w:jc w:val="both"/>
        <w:rPr>
          <w:rFonts w:asciiTheme="majorHAnsi" w:hAnsiTheme="majorHAnsi"/>
          <w:sz w:val="23"/>
          <w:szCs w:val="23"/>
        </w:rPr>
      </w:pPr>
      <w:r w:rsidRPr="00031D07">
        <w:rPr>
          <w:rFonts w:asciiTheme="majorHAnsi" w:hAnsiTheme="majorHAnsi"/>
          <w:sz w:val="23"/>
          <w:szCs w:val="23"/>
        </w:rPr>
        <w:t>La gauche dans toutes ses composantes ne peut espérer se reconstruire sur la base de valeurs qui ne sont pas les siennes, ou dans des alliances douteuses avec des forces politiques qui lui sont viscéralement ho</w:t>
      </w:r>
      <w:r w:rsidRPr="00031D07">
        <w:rPr>
          <w:rFonts w:asciiTheme="majorHAnsi" w:hAnsiTheme="majorHAnsi"/>
          <w:sz w:val="23"/>
          <w:szCs w:val="23"/>
        </w:rPr>
        <w:t>s</w:t>
      </w:r>
      <w:r w:rsidRPr="00031D07">
        <w:rPr>
          <w:rFonts w:asciiTheme="majorHAnsi" w:hAnsiTheme="majorHAnsi"/>
          <w:sz w:val="23"/>
          <w:szCs w:val="23"/>
        </w:rPr>
        <w:t xml:space="preserve">tiles. Nous ne sommes </w:t>
      </w:r>
      <w:proofErr w:type="spellStart"/>
      <w:r w:rsidRPr="00031D07">
        <w:rPr>
          <w:rFonts w:asciiTheme="majorHAnsi" w:hAnsiTheme="majorHAnsi"/>
          <w:sz w:val="23"/>
          <w:szCs w:val="23"/>
        </w:rPr>
        <w:t>lié.e.s</w:t>
      </w:r>
      <w:proofErr w:type="spellEnd"/>
      <w:r w:rsidRPr="00031D07">
        <w:rPr>
          <w:rFonts w:asciiTheme="majorHAnsi" w:hAnsiTheme="majorHAnsi"/>
          <w:sz w:val="23"/>
          <w:szCs w:val="23"/>
        </w:rPr>
        <w:t xml:space="preserve"> à aucun parti ni à aucune organisation en particulier : nous cherchons à provoquer une prise de conscience collective dont la nécessité se fait sentir un peu plus chaque jour. </w:t>
      </w:r>
    </w:p>
    <w:p w:rsidR="00D512D7" w:rsidRDefault="00D512D7" w:rsidP="00D26F5F">
      <w:pPr>
        <w:spacing w:after="0"/>
        <w:rPr>
          <w:rFonts w:asciiTheme="majorHAnsi" w:hAnsiTheme="majorHAnsi" w:cs="Arial"/>
          <w:b/>
          <w:color w:val="000000" w:themeColor="text1"/>
          <w:sz w:val="22"/>
          <w:szCs w:val="22"/>
        </w:rPr>
      </w:pPr>
    </w:p>
    <w:p w:rsidR="00031D07" w:rsidRDefault="00031D07">
      <w:pPr>
        <w:rPr>
          <w:rFonts w:asciiTheme="majorHAnsi" w:hAnsiTheme="majorHAnsi" w:cs="Arial"/>
          <w:b/>
          <w:color w:val="000000" w:themeColor="text1"/>
          <w:sz w:val="28"/>
          <w:szCs w:val="28"/>
        </w:rPr>
      </w:pPr>
      <w:r>
        <w:rPr>
          <w:rFonts w:asciiTheme="majorHAnsi" w:hAnsiTheme="majorHAnsi" w:cs="Arial"/>
          <w:b/>
          <w:color w:val="000000" w:themeColor="text1"/>
          <w:sz w:val="28"/>
          <w:szCs w:val="28"/>
        </w:rPr>
        <w:br w:type="page"/>
      </w:r>
    </w:p>
    <w:p w:rsidR="00D512D7" w:rsidRPr="00CD0762" w:rsidRDefault="00D512D7" w:rsidP="00D26F5F">
      <w:pPr>
        <w:spacing w:after="0"/>
        <w:rPr>
          <w:rFonts w:asciiTheme="majorHAnsi" w:hAnsiTheme="majorHAnsi" w:cs="Arial"/>
          <w:b/>
          <w:color w:val="000000" w:themeColor="text1"/>
          <w:sz w:val="28"/>
          <w:szCs w:val="28"/>
        </w:rPr>
      </w:pPr>
      <w:r w:rsidRPr="00CD0762">
        <w:rPr>
          <w:rFonts w:asciiTheme="majorHAnsi" w:hAnsiTheme="majorHAnsi" w:cs="Arial"/>
          <w:b/>
          <w:color w:val="000000" w:themeColor="text1"/>
          <w:sz w:val="28"/>
          <w:szCs w:val="28"/>
        </w:rPr>
        <w:lastRenderedPageBreak/>
        <w:t xml:space="preserve">Féminisme et laïcité </w:t>
      </w:r>
    </w:p>
    <w:p w:rsidR="00D26F5F" w:rsidRPr="004F0763" w:rsidRDefault="00D26F5F" w:rsidP="00D26F5F">
      <w:pPr>
        <w:spacing w:after="0"/>
        <w:rPr>
          <w:rFonts w:asciiTheme="majorHAnsi" w:hAnsiTheme="majorHAnsi" w:cs="Arial"/>
          <w:color w:val="000000" w:themeColor="text1"/>
          <w:sz w:val="22"/>
          <w:szCs w:val="22"/>
        </w:rPr>
      </w:pPr>
    </w:p>
    <w:p w:rsidR="00D512D7" w:rsidRPr="00031D07" w:rsidRDefault="00D512D7" w:rsidP="00D26F5F">
      <w:pPr>
        <w:spacing w:after="0"/>
        <w:jc w:val="both"/>
        <w:rPr>
          <w:rFonts w:asciiTheme="majorHAnsi" w:hAnsiTheme="majorHAnsi" w:cs="Arial"/>
          <w:color w:val="000000" w:themeColor="text1"/>
          <w:sz w:val="23"/>
          <w:szCs w:val="23"/>
        </w:rPr>
      </w:pPr>
      <w:r w:rsidRPr="00031D07">
        <w:rPr>
          <w:rFonts w:asciiTheme="majorHAnsi" w:hAnsiTheme="majorHAnsi" w:cs="Arial"/>
          <w:color w:val="000000" w:themeColor="text1"/>
          <w:sz w:val="23"/>
          <w:szCs w:val="23"/>
        </w:rPr>
        <w:t xml:space="preserve">Le paysage politique dérive face à la résurgence des partis d’extrême droite qui s’emparent de la question laïque à des fins xénophobes et nationalistes en prêchant la haine et la division des citoyens. Dans le monde, la crise du modèle libéral renforce cette tendance. Les forces progressistes abandonnent le </w:t>
      </w:r>
      <w:proofErr w:type="gramStart"/>
      <w:r w:rsidRPr="00031D07">
        <w:rPr>
          <w:rFonts w:asciiTheme="majorHAnsi" w:hAnsiTheme="majorHAnsi" w:cs="Arial"/>
          <w:color w:val="000000" w:themeColor="text1"/>
          <w:sz w:val="23"/>
          <w:szCs w:val="23"/>
        </w:rPr>
        <w:t>réf</w:t>
      </w:r>
      <w:r w:rsidRPr="00031D07">
        <w:rPr>
          <w:rFonts w:asciiTheme="majorHAnsi" w:hAnsiTheme="majorHAnsi" w:cs="Arial"/>
          <w:color w:val="000000" w:themeColor="text1"/>
          <w:sz w:val="23"/>
          <w:szCs w:val="23"/>
        </w:rPr>
        <w:t>é</w:t>
      </w:r>
      <w:r w:rsidRPr="00031D07">
        <w:rPr>
          <w:rFonts w:asciiTheme="majorHAnsi" w:hAnsiTheme="majorHAnsi" w:cs="Arial"/>
          <w:color w:val="000000" w:themeColor="text1"/>
          <w:sz w:val="23"/>
          <w:szCs w:val="23"/>
        </w:rPr>
        <w:t xml:space="preserve">rentiel laïque </w:t>
      </w:r>
      <w:proofErr w:type="gramEnd"/>
      <w:r w:rsidRPr="00031D07">
        <w:rPr>
          <w:rFonts w:asciiTheme="majorHAnsi" w:hAnsiTheme="majorHAnsi" w:cs="Arial"/>
          <w:color w:val="000000" w:themeColor="text1"/>
          <w:sz w:val="23"/>
          <w:szCs w:val="23"/>
        </w:rPr>
        <w:t xml:space="preserve"> face aux accusations d’athéisme, de racisme, ou de colonialisme des groupes communautaristes, relais des Islamistes. C’est dans ce contexte que les féministes laïques s’insurgent   pour contrer la menace et la violence des intégrismes religieux et des pouvoirs politico-religieux.</w:t>
      </w:r>
    </w:p>
    <w:p w:rsidR="00D26F5F" w:rsidRPr="004F0763" w:rsidRDefault="00D26F5F" w:rsidP="00D26F5F">
      <w:pPr>
        <w:spacing w:after="0"/>
        <w:jc w:val="both"/>
        <w:rPr>
          <w:rFonts w:asciiTheme="majorHAnsi" w:hAnsiTheme="majorHAnsi" w:cs="Arial"/>
          <w:color w:val="000000" w:themeColor="text1"/>
          <w:sz w:val="22"/>
          <w:szCs w:val="22"/>
        </w:rPr>
      </w:pPr>
    </w:p>
    <w:p w:rsidR="00D512D7" w:rsidRPr="00031D07" w:rsidRDefault="00D512D7" w:rsidP="00D26F5F">
      <w:pPr>
        <w:spacing w:after="0"/>
        <w:jc w:val="both"/>
        <w:rPr>
          <w:rStyle w:val="lev"/>
          <w:rFonts w:asciiTheme="majorHAnsi" w:hAnsiTheme="majorHAnsi" w:cs="Arial"/>
          <w:color w:val="000000" w:themeColor="text1"/>
          <w:sz w:val="23"/>
          <w:szCs w:val="23"/>
        </w:rPr>
      </w:pPr>
      <w:r w:rsidRPr="00031D07">
        <w:rPr>
          <w:rStyle w:val="lev"/>
          <w:rFonts w:asciiTheme="majorHAnsi" w:hAnsiTheme="majorHAnsi" w:cs="Arial"/>
          <w:color w:val="000000" w:themeColor="text1"/>
          <w:sz w:val="23"/>
          <w:szCs w:val="23"/>
        </w:rPr>
        <w:t xml:space="preserve">Aucune religion ne prône l’égalité sociale, juridique et politique des femmes. </w:t>
      </w:r>
      <w:proofErr w:type="spellStart"/>
      <w:r w:rsidRPr="00031D07">
        <w:rPr>
          <w:rStyle w:val="lev"/>
          <w:rFonts w:asciiTheme="majorHAnsi" w:hAnsiTheme="majorHAnsi" w:cs="Arial"/>
          <w:color w:val="000000" w:themeColor="text1"/>
          <w:sz w:val="23"/>
          <w:szCs w:val="23"/>
        </w:rPr>
        <w:t>Lles</w:t>
      </w:r>
      <w:proofErr w:type="spellEnd"/>
      <w:r w:rsidRPr="00031D07">
        <w:rPr>
          <w:rStyle w:val="lev"/>
          <w:rFonts w:asciiTheme="majorHAnsi" w:hAnsiTheme="majorHAnsi" w:cs="Arial"/>
          <w:color w:val="000000" w:themeColor="text1"/>
          <w:sz w:val="23"/>
          <w:szCs w:val="23"/>
        </w:rPr>
        <w:t xml:space="preserve"> religions ont to</w:t>
      </w:r>
      <w:r w:rsidRPr="00031D07">
        <w:rPr>
          <w:rStyle w:val="lev"/>
          <w:rFonts w:asciiTheme="majorHAnsi" w:hAnsiTheme="majorHAnsi" w:cs="Arial"/>
          <w:color w:val="000000" w:themeColor="text1"/>
          <w:sz w:val="23"/>
          <w:szCs w:val="23"/>
        </w:rPr>
        <w:t>u</w:t>
      </w:r>
      <w:r w:rsidRPr="00031D07">
        <w:rPr>
          <w:rStyle w:val="lev"/>
          <w:rFonts w:asciiTheme="majorHAnsi" w:hAnsiTheme="majorHAnsi" w:cs="Arial"/>
          <w:color w:val="000000" w:themeColor="text1"/>
          <w:sz w:val="23"/>
          <w:szCs w:val="23"/>
        </w:rPr>
        <w:t>jours sacralisé des traditions de domination masculine en maintenant les femmes dans l’unique rôle social d’épouse, de mère, de gardienne des « valeurs ».</w:t>
      </w:r>
    </w:p>
    <w:p w:rsidR="00D26F5F" w:rsidRPr="004F0763" w:rsidRDefault="00D26F5F" w:rsidP="00D26F5F">
      <w:pPr>
        <w:spacing w:after="0"/>
        <w:jc w:val="both"/>
        <w:rPr>
          <w:rFonts w:asciiTheme="majorHAnsi" w:hAnsiTheme="majorHAnsi" w:cs="Arial"/>
          <w:color w:val="000000" w:themeColor="text1"/>
          <w:sz w:val="22"/>
          <w:szCs w:val="22"/>
        </w:rPr>
      </w:pPr>
    </w:p>
    <w:p w:rsidR="00D26F5F" w:rsidRPr="00031D07" w:rsidRDefault="00D512D7" w:rsidP="00D26F5F">
      <w:pPr>
        <w:spacing w:after="0"/>
        <w:jc w:val="both"/>
        <w:rPr>
          <w:rFonts w:asciiTheme="majorHAnsi" w:hAnsiTheme="majorHAnsi" w:cs="Arial"/>
          <w:color w:val="000000" w:themeColor="text1"/>
          <w:sz w:val="23"/>
          <w:szCs w:val="23"/>
        </w:rPr>
      </w:pPr>
      <w:r w:rsidRPr="00031D07">
        <w:rPr>
          <w:rFonts w:asciiTheme="majorHAnsi" w:hAnsiTheme="majorHAnsi" w:cs="Arial"/>
          <w:color w:val="000000" w:themeColor="text1"/>
          <w:sz w:val="23"/>
          <w:szCs w:val="23"/>
        </w:rPr>
        <w:t xml:space="preserve">Mais de quelles valeurs nous parle-t-on ? Celles de l’identité, du sacré, de la pudeur, de l’ordre patriarcal traditionnel ? Si les fondamentalismes religieux nous font croire qu’ils s’opposent les uns aux autres, ils sont unanimes concernant : </w:t>
      </w:r>
      <w:r w:rsidRPr="00031D07">
        <w:rPr>
          <w:rFonts w:asciiTheme="majorHAnsi" w:hAnsiTheme="majorHAnsi" w:cs="Arial"/>
          <w:b/>
          <w:color w:val="000000" w:themeColor="text1"/>
          <w:sz w:val="23"/>
          <w:szCs w:val="23"/>
        </w:rPr>
        <w:t>l’idéologisation de la religion</w:t>
      </w:r>
      <w:r w:rsidRPr="00031D07">
        <w:rPr>
          <w:rFonts w:asciiTheme="majorHAnsi" w:hAnsiTheme="majorHAnsi" w:cs="Arial"/>
          <w:color w:val="000000" w:themeColor="text1"/>
          <w:sz w:val="23"/>
          <w:szCs w:val="23"/>
        </w:rPr>
        <w:t xml:space="preserve"> qui ne supporte aucune critique ; </w:t>
      </w:r>
      <w:r w:rsidRPr="00031D07">
        <w:rPr>
          <w:rFonts w:asciiTheme="majorHAnsi" w:hAnsiTheme="majorHAnsi" w:cs="Arial"/>
          <w:b/>
          <w:color w:val="000000" w:themeColor="text1"/>
          <w:sz w:val="23"/>
          <w:szCs w:val="23"/>
        </w:rPr>
        <w:t>l’émancipation des femmes</w:t>
      </w:r>
      <w:r w:rsidRPr="00031D07">
        <w:rPr>
          <w:rFonts w:asciiTheme="majorHAnsi" w:hAnsiTheme="majorHAnsi" w:cs="Arial"/>
          <w:color w:val="000000" w:themeColor="text1"/>
          <w:sz w:val="23"/>
          <w:szCs w:val="23"/>
        </w:rPr>
        <w:t xml:space="preserve"> qu’ils considèrent comme la cause de tous les fléaux. L’un n’allant pas sans l’autre, Ces fondamentalistes, qui disent lutter contre l’Impérialisme décadent, visent à asservir l'autre à soi. Néoconservateurs fondamentalement anti-laïque et anti-républicain,  ils ne cessent de remettre en cause les droits des femmes et les conquis arrachés de haute lutte depuis un demi-siècle par les fém</w:t>
      </w:r>
      <w:r w:rsidRPr="00031D07">
        <w:rPr>
          <w:rFonts w:asciiTheme="majorHAnsi" w:hAnsiTheme="majorHAnsi" w:cs="Arial"/>
          <w:color w:val="000000" w:themeColor="text1"/>
          <w:sz w:val="23"/>
          <w:szCs w:val="23"/>
        </w:rPr>
        <w:t>i</w:t>
      </w:r>
      <w:r w:rsidRPr="00031D07">
        <w:rPr>
          <w:rFonts w:asciiTheme="majorHAnsi" w:hAnsiTheme="majorHAnsi" w:cs="Arial"/>
          <w:color w:val="000000" w:themeColor="text1"/>
          <w:sz w:val="23"/>
          <w:szCs w:val="23"/>
        </w:rPr>
        <w:t xml:space="preserve">nistes : droit à l’éducation,  libération sexuelle des femmes, accès à la contraception et l’avortement, orientation sexuelle, la vie publique et politique. Dans tous les pays, ils annihilent les évolutions sociétales et mutilent tout passage à la modernité. </w:t>
      </w:r>
    </w:p>
    <w:p w:rsidR="00786829" w:rsidRPr="004F0763" w:rsidRDefault="00786829" w:rsidP="00D26F5F">
      <w:pPr>
        <w:spacing w:after="0"/>
        <w:jc w:val="both"/>
        <w:rPr>
          <w:rFonts w:asciiTheme="majorHAnsi" w:hAnsiTheme="majorHAnsi" w:cs="Arial"/>
          <w:color w:val="000000" w:themeColor="text1"/>
          <w:sz w:val="22"/>
          <w:szCs w:val="22"/>
        </w:rPr>
      </w:pPr>
    </w:p>
    <w:p w:rsidR="00D512D7" w:rsidRPr="00031D07" w:rsidRDefault="00D512D7" w:rsidP="00D26F5F">
      <w:pPr>
        <w:spacing w:after="0"/>
        <w:jc w:val="both"/>
        <w:rPr>
          <w:rFonts w:asciiTheme="majorHAnsi" w:hAnsiTheme="majorHAnsi" w:cs="Arial"/>
          <w:color w:val="000000" w:themeColor="text1"/>
          <w:sz w:val="23"/>
          <w:szCs w:val="23"/>
        </w:rPr>
      </w:pPr>
      <w:r w:rsidRPr="00031D07">
        <w:rPr>
          <w:rFonts w:asciiTheme="majorHAnsi" w:hAnsiTheme="majorHAnsi" w:cs="Arial"/>
          <w:color w:val="000000" w:themeColor="text1"/>
          <w:sz w:val="23"/>
          <w:szCs w:val="23"/>
        </w:rPr>
        <w:t>Leur souhait est de reconquérir un pouvoir politique et un imperium absolu où la religiosité archaïque et réactionnaire, voire fascisante  relève bien d’une volonté politique où patriarcat politique et pater familias règnent en maître.</w:t>
      </w:r>
    </w:p>
    <w:p w:rsidR="00D512D7" w:rsidRPr="004F0763" w:rsidRDefault="00D512D7" w:rsidP="00D26F5F">
      <w:pPr>
        <w:spacing w:after="0"/>
        <w:jc w:val="both"/>
        <w:rPr>
          <w:rFonts w:asciiTheme="majorHAnsi" w:hAnsiTheme="majorHAnsi" w:cs="Arial"/>
          <w:color w:val="000000" w:themeColor="text1"/>
          <w:sz w:val="22"/>
          <w:szCs w:val="22"/>
        </w:rPr>
      </w:pPr>
    </w:p>
    <w:p w:rsidR="00D512D7" w:rsidRPr="00031D07" w:rsidRDefault="00D512D7" w:rsidP="00D26F5F">
      <w:pPr>
        <w:spacing w:after="0"/>
        <w:jc w:val="both"/>
        <w:rPr>
          <w:rFonts w:asciiTheme="majorHAnsi" w:hAnsiTheme="majorHAnsi" w:cs="Arial"/>
          <w:color w:val="000000" w:themeColor="text1"/>
          <w:sz w:val="23"/>
          <w:szCs w:val="23"/>
        </w:rPr>
      </w:pPr>
      <w:r w:rsidRPr="00031D07">
        <w:rPr>
          <w:rFonts w:asciiTheme="majorHAnsi" w:hAnsiTheme="majorHAnsi" w:cs="Arial"/>
          <w:color w:val="000000" w:themeColor="text1"/>
          <w:sz w:val="23"/>
          <w:szCs w:val="23"/>
        </w:rPr>
        <w:t>En matière de droits des femmes, nous assistons à la priorisation des luttes compatibles avec le néolibér</w:t>
      </w:r>
      <w:r w:rsidRPr="00031D07">
        <w:rPr>
          <w:rFonts w:asciiTheme="majorHAnsi" w:hAnsiTheme="majorHAnsi" w:cs="Arial"/>
          <w:color w:val="000000" w:themeColor="text1"/>
          <w:sz w:val="23"/>
          <w:szCs w:val="23"/>
        </w:rPr>
        <w:t>a</w:t>
      </w:r>
      <w:r w:rsidRPr="00031D07">
        <w:rPr>
          <w:rFonts w:asciiTheme="majorHAnsi" w:hAnsiTheme="majorHAnsi" w:cs="Arial"/>
          <w:color w:val="000000" w:themeColor="text1"/>
          <w:sz w:val="23"/>
          <w:szCs w:val="23"/>
        </w:rPr>
        <w:t xml:space="preserve">lisme. Les menaces sont aggravées par l’intensification des politiques publiques d’austérité, qu’elles soient nationales ou internationales, qui assomment les citoyennes et creusent les inégalités. </w:t>
      </w:r>
    </w:p>
    <w:p w:rsidR="00D26F5F" w:rsidRPr="004F0763" w:rsidRDefault="00D26F5F" w:rsidP="00D26F5F">
      <w:pPr>
        <w:spacing w:after="0"/>
        <w:jc w:val="both"/>
        <w:rPr>
          <w:rFonts w:asciiTheme="majorHAnsi" w:hAnsiTheme="majorHAnsi" w:cs="Arial"/>
          <w:color w:val="000000" w:themeColor="text1"/>
          <w:sz w:val="22"/>
          <w:szCs w:val="22"/>
        </w:rPr>
      </w:pPr>
    </w:p>
    <w:p w:rsidR="00D512D7" w:rsidRPr="00031D07" w:rsidRDefault="00D512D7" w:rsidP="00D26F5F">
      <w:pPr>
        <w:spacing w:after="0"/>
        <w:jc w:val="both"/>
        <w:rPr>
          <w:rFonts w:asciiTheme="majorHAnsi" w:hAnsiTheme="majorHAnsi" w:cs="Arial"/>
          <w:color w:val="000000" w:themeColor="text1"/>
          <w:sz w:val="23"/>
          <w:szCs w:val="23"/>
        </w:rPr>
      </w:pPr>
      <w:r w:rsidRPr="00031D07">
        <w:rPr>
          <w:rFonts w:asciiTheme="majorHAnsi" w:hAnsiTheme="majorHAnsi" w:cs="Arial"/>
          <w:color w:val="000000" w:themeColor="text1"/>
          <w:sz w:val="23"/>
          <w:szCs w:val="23"/>
        </w:rPr>
        <w:t>Aujourd'hui, se limiter à défendre la laïcité uniquement sur la base de la séparation du politique et du rel</w:t>
      </w:r>
      <w:r w:rsidRPr="00031D07">
        <w:rPr>
          <w:rFonts w:asciiTheme="majorHAnsi" w:hAnsiTheme="majorHAnsi" w:cs="Arial"/>
          <w:color w:val="000000" w:themeColor="text1"/>
          <w:sz w:val="23"/>
          <w:szCs w:val="23"/>
        </w:rPr>
        <w:t>i</w:t>
      </w:r>
      <w:r w:rsidRPr="00031D07">
        <w:rPr>
          <w:rFonts w:asciiTheme="majorHAnsi" w:hAnsiTheme="majorHAnsi" w:cs="Arial"/>
          <w:color w:val="000000" w:themeColor="text1"/>
          <w:sz w:val="23"/>
          <w:szCs w:val="23"/>
        </w:rPr>
        <w:t xml:space="preserve">gieux, de la liberté de conscience ne suffit pas. Il faut impérativement </w:t>
      </w:r>
      <w:proofErr w:type="gramStart"/>
      <w:r w:rsidRPr="00031D07">
        <w:rPr>
          <w:rFonts w:asciiTheme="majorHAnsi" w:hAnsiTheme="majorHAnsi" w:cs="Arial"/>
          <w:color w:val="000000" w:themeColor="text1"/>
          <w:sz w:val="23"/>
          <w:szCs w:val="23"/>
        </w:rPr>
        <w:t>lié</w:t>
      </w:r>
      <w:proofErr w:type="gramEnd"/>
      <w:r w:rsidRPr="00031D07">
        <w:rPr>
          <w:rFonts w:asciiTheme="majorHAnsi" w:hAnsiTheme="majorHAnsi" w:cs="Arial"/>
          <w:color w:val="000000" w:themeColor="text1"/>
          <w:sz w:val="23"/>
          <w:szCs w:val="23"/>
        </w:rPr>
        <w:t xml:space="preserve"> le combat laïque au combat social, dans lequel s’inscrit le féminisme, pour obtenir l’égalité des sexes.</w:t>
      </w:r>
    </w:p>
    <w:p w:rsidR="00D26F5F" w:rsidRPr="004F0763" w:rsidRDefault="00D26F5F" w:rsidP="00D26F5F">
      <w:pPr>
        <w:spacing w:after="0"/>
        <w:jc w:val="both"/>
        <w:rPr>
          <w:rFonts w:asciiTheme="majorHAnsi" w:hAnsiTheme="majorHAnsi" w:cs="Arial"/>
          <w:color w:val="000000" w:themeColor="text1"/>
          <w:sz w:val="22"/>
          <w:szCs w:val="22"/>
        </w:rPr>
      </w:pPr>
    </w:p>
    <w:p w:rsidR="00D512D7" w:rsidRPr="00031D07" w:rsidRDefault="00D512D7" w:rsidP="00D26F5F">
      <w:pPr>
        <w:spacing w:after="0"/>
        <w:jc w:val="both"/>
        <w:rPr>
          <w:rFonts w:asciiTheme="majorHAnsi" w:hAnsiTheme="majorHAnsi" w:cs="Arial"/>
          <w:color w:val="000000" w:themeColor="text1"/>
          <w:sz w:val="23"/>
          <w:szCs w:val="23"/>
        </w:rPr>
      </w:pPr>
      <w:r w:rsidRPr="00031D07">
        <w:rPr>
          <w:rFonts w:asciiTheme="majorHAnsi" w:hAnsiTheme="majorHAnsi" w:cs="Arial"/>
          <w:color w:val="000000" w:themeColor="text1"/>
          <w:sz w:val="23"/>
          <w:szCs w:val="23"/>
        </w:rPr>
        <w:t xml:space="preserve">Nous devons prendre conscience de la survivance de cette emprise religieuse tant au niveau politique, social mais surtout sociétal. La laïcité est notre rempart, loi du consensus – à l’heure où nous parlons d’accommodement raisonnable, elle est, en soi un « accommodement raisonnable » comme le rappelle très souvent </w:t>
      </w:r>
      <w:proofErr w:type="spellStart"/>
      <w:r w:rsidRPr="00031D07">
        <w:rPr>
          <w:rFonts w:asciiTheme="majorHAnsi" w:hAnsiTheme="majorHAnsi" w:cs="Arial"/>
          <w:color w:val="000000" w:themeColor="text1"/>
          <w:sz w:val="23"/>
          <w:szCs w:val="23"/>
        </w:rPr>
        <w:t>Chalha</w:t>
      </w:r>
      <w:proofErr w:type="spellEnd"/>
      <w:r w:rsidRPr="00031D07">
        <w:rPr>
          <w:rFonts w:asciiTheme="majorHAnsi" w:hAnsiTheme="majorHAnsi" w:cs="Arial"/>
          <w:color w:val="000000" w:themeColor="text1"/>
          <w:sz w:val="23"/>
          <w:szCs w:val="23"/>
        </w:rPr>
        <w:t xml:space="preserve"> CHAFIK : elle permet aux libertés de continuer à exister. La laïcité soutient les libertés, l’égalité et s’articule avec le combat social (contre le racisme, le sexisme, pour l’égalité entre les sexes). Ce cloisonnement des combats défendu au niveau des politiques et des acteurs de terrain ne sert que les int</w:t>
      </w:r>
      <w:r w:rsidRPr="00031D07">
        <w:rPr>
          <w:rFonts w:asciiTheme="majorHAnsi" w:hAnsiTheme="majorHAnsi" w:cs="Arial"/>
          <w:color w:val="000000" w:themeColor="text1"/>
          <w:sz w:val="23"/>
          <w:szCs w:val="23"/>
        </w:rPr>
        <w:t>é</w:t>
      </w:r>
      <w:r w:rsidRPr="00031D07">
        <w:rPr>
          <w:rFonts w:asciiTheme="majorHAnsi" w:hAnsiTheme="majorHAnsi" w:cs="Arial"/>
          <w:color w:val="000000" w:themeColor="text1"/>
          <w:sz w:val="23"/>
          <w:szCs w:val="23"/>
        </w:rPr>
        <w:t xml:space="preserve">rêts communs du néolibéralisme et des mouvements politico-religieux. Or si nous ne faisons pas le lien entre le combat </w:t>
      </w:r>
      <w:proofErr w:type="gramStart"/>
      <w:r w:rsidRPr="00031D07">
        <w:rPr>
          <w:rFonts w:asciiTheme="majorHAnsi" w:hAnsiTheme="majorHAnsi" w:cs="Arial"/>
          <w:color w:val="000000" w:themeColor="text1"/>
          <w:sz w:val="23"/>
          <w:szCs w:val="23"/>
        </w:rPr>
        <w:t>laïque</w:t>
      </w:r>
      <w:proofErr w:type="gramEnd"/>
      <w:r w:rsidRPr="00031D07">
        <w:rPr>
          <w:rFonts w:asciiTheme="majorHAnsi" w:hAnsiTheme="majorHAnsi" w:cs="Arial"/>
          <w:color w:val="000000" w:themeColor="text1"/>
          <w:sz w:val="23"/>
          <w:szCs w:val="23"/>
        </w:rPr>
        <w:t xml:space="preserve"> et le combat social, la DEMOCRATIE ne pourra pas se construire sur des fond</w:t>
      </w:r>
      <w:r w:rsidRPr="00031D07">
        <w:rPr>
          <w:rFonts w:asciiTheme="majorHAnsi" w:hAnsiTheme="majorHAnsi" w:cs="Arial"/>
          <w:color w:val="000000" w:themeColor="text1"/>
          <w:sz w:val="23"/>
          <w:szCs w:val="23"/>
        </w:rPr>
        <w:t>e</w:t>
      </w:r>
      <w:r w:rsidRPr="00031D07">
        <w:rPr>
          <w:rFonts w:asciiTheme="majorHAnsi" w:hAnsiTheme="majorHAnsi" w:cs="Arial"/>
          <w:color w:val="000000" w:themeColor="text1"/>
          <w:sz w:val="23"/>
          <w:szCs w:val="23"/>
        </w:rPr>
        <w:t>ments d’égalité et de l’émancipation. Si nous ne travaillons pas sur l’autonomie individuelle et collective, sur l’Universalité des Droits nous pouvons être sûr de perdre notre combat laïque.</w:t>
      </w:r>
    </w:p>
    <w:p w:rsidR="00D26F5F" w:rsidRPr="004F0763" w:rsidRDefault="00D26F5F" w:rsidP="00D26F5F">
      <w:pPr>
        <w:spacing w:after="0"/>
        <w:jc w:val="both"/>
        <w:rPr>
          <w:rFonts w:asciiTheme="majorHAnsi" w:hAnsiTheme="majorHAnsi" w:cs="Arial"/>
          <w:color w:val="000000" w:themeColor="text1"/>
          <w:sz w:val="22"/>
          <w:szCs w:val="22"/>
        </w:rPr>
      </w:pPr>
    </w:p>
    <w:p w:rsidR="00D512D7" w:rsidRPr="00CD0762" w:rsidRDefault="00D512D7" w:rsidP="00D26F5F">
      <w:pPr>
        <w:spacing w:after="0" w:line="240" w:lineRule="atLeast"/>
        <w:jc w:val="both"/>
        <w:rPr>
          <w:rFonts w:asciiTheme="majorHAnsi" w:eastAsia="Times New Roman" w:hAnsiTheme="majorHAnsi" w:cs="Times New Roman"/>
          <w:color w:val="000000"/>
          <w:sz w:val="28"/>
          <w:szCs w:val="28"/>
        </w:rPr>
      </w:pPr>
      <w:r w:rsidRPr="00CD0762">
        <w:rPr>
          <w:rFonts w:asciiTheme="majorHAnsi" w:eastAsia="Times New Roman" w:hAnsiTheme="majorHAnsi" w:cs="Times New Roman"/>
          <w:b/>
          <w:bCs/>
          <w:color w:val="000000"/>
          <w:sz w:val="28"/>
          <w:szCs w:val="28"/>
        </w:rPr>
        <w:t>L’islamisme : un fascisme contemporain</w:t>
      </w:r>
    </w:p>
    <w:p w:rsidR="00D26F5F" w:rsidRPr="004F0763" w:rsidRDefault="00D26F5F" w:rsidP="00D26F5F">
      <w:pPr>
        <w:spacing w:after="0" w:line="240" w:lineRule="atLeast"/>
        <w:jc w:val="both"/>
        <w:rPr>
          <w:rFonts w:asciiTheme="majorHAnsi" w:eastAsia="Times New Roman" w:hAnsiTheme="majorHAnsi" w:cs="Times New Roman"/>
          <w:color w:val="000000"/>
          <w:sz w:val="22"/>
          <w:szCs w:val="22"/>
        </w:rPr>
      </w:pPr>
    </w:p>
    <w:p w:rsidR="00D512D7" w:rsidRPr="00031D07" w:rsidRDefault="00D512D7" w:rsidP="00D26F5F">
      <w:pPr>
        <w:spacing w:after="0" w:line="240" w:lineRule="atLeast"/>
        <w:jc w:val="both"/>
        <w:rPr>
          <w:rFonts w:asciiTheme="majorHAnsi" w:eastAsia="Times New Roman" w:hAnsiTheme="majorHAnsi" w:cs="Times New Roman"/>
          <w:color w:val="000000"/>
          <w:sz w:val="23"/>
          <w:szCs w:val="23"/>
        </w:rPr>
      </w:pPr>
      <w:r w:rsidRPr="00031D07">
        <w:rPr>
          <w:rFonts w:asciiTheme="majorHAnsi" w:eastAsia="Times New Roman" w:hAnsiTheme="majorHAnsi" w:cs="Times New Roman"/>
          <w:color w:val="000000"/>
          <w:sz w:val="23"/>
          <w:szCs w:val="23"/>
        </w:rPr>
        <w:t>L’islam politique, plus communément désigné par islamisme, est une conception d’essence religieuse de la cité et de sa gestion. Elle porte une vision totalitaire du passé, du présent et du futur de toute société h</w:t>
      </w:r>
      <w:r w:rsidRPr="00031D07">
        <w:rPr>
          <w:rFonts w:asciiTheme="majorHAnsi" w:eastAsia="Times New Roman" w:hAnsiTheme="majorHAnsi" w:cs="Times New Roman"/>
          <w:color w:val="000000"/>
          <w:sz w:val="23"/>
          <w:szCs w:val="23"/>
        </w:rPr>
        <w:t>u</w:t>
      </w:r>
      <w:r w:rsidRPr="00031D07">
        <w:rPr>
          <w:rFonts w:asciiTheme="majorHAnsi" w:eastAsia="Times New Roman" w:hAnsiTheme="majorHAnsi" w:cs="Times New Roman"/>
          <w:color w:val="000000"/>
          <w:sz w:val="23"/>
          <w:szCs w:val="23"/>
        </w:rPr>
        <w:t>maine. Elle postule la divinité de la source du droit et ne concède à la communauté des musulmans (La Oumma) que l’interprétation et l’adaptation d’un corpus fixé, une bonne fois pour toute par la révélation (le Coran), la prophétie (la Sunna) et la tradition des compagnons du prophète. Elle proclame que la so</w:t>
      </w:r>
      <w:r w:rsidRPr="00031D07">
        <w:rPr>
          <w:rFonts w:asciiTheme="majorHAnsi" w:eastAsia="Times New Roman" w:hAnsiTheme="majorHAnsi" w:cs="Times New Roman"/>
          <w:color w:val="000000"/>
          <w:sz w:val="23"/>
          <w:szCs w:val="23"/>
        </w:rPr>
        <w:t>u</w:t>
      </w:r>
      <w:r w:rsidRPr="00031D07">
        <w:rPr>
          <w:rFonts w:asciiTheme="majorHAnsi" w:eastAsia="Times New Roman" w:hAnsiTheme="majorHAnsi" w:cs="Times New Roman"/>
          <w:color w:val="000000"/>
          <w:sz w:val="23"/>
          <w:szCs w:val="23"/>
        </w:rPr>
        <w:t xml:space="preserve">veraineté est le propre exclusif de Dieu, et n’investit </w:t>
      </w:r>
      <w:proofErr w:type="gramStart"/>
      <w:r w:rsidRPr="00031D07">
        <w:rPr>
          <w:rFonts w:asciiTheme="majorHAnsi" w:eastAsia="Times New Roman" w:hAnsiTheme="majorHAnsi" w:cs="Times New Roman"/>
          <w:color w:val="000000"/>
          <w:sz w:val="23"/>
          <w:szCs w:val="23"/>
        </w:rPr>
        <w:t>la Oumma</w:t>
      </w:r>
      <w:proofErr w:type="gramEnd"/>
      <w:r w:rsidRPr="00031D07">
        <w:rPr>
          <w:rFonts w:asciiTheme="majorHAnsi" w:eastAsia="Times New Roman" w:hAnsiTheme="majorHAnsi" w:cs="Times New Roman"/>
          <w:color w:val="000000"/>
          <w:sz w:val="23"/>
          <w:szCs w:val="23"/>
        </w:rPr>
        <w:t xml:space="preserve"> que de l’exercice d’une gouvernance soumise au dogme. Elle aménage un statut de “protégés” (dans leurs biens et leurs personnes) aux “gens </w:t>
      </w:r>
      <w:r w:rsidRPr="00031D07">
        <w:rPr>
          <w:rFonts w:asciiTheme="majorHAnsi" w:eastAsia="Times New Roman" w:hAnsiTheme="majorHAnsi" w:cs="Times New Roman"/>
          <w:color w:val="000000"/>
          <w:sz w:val="23"/>
          <w:szCs w:val="23"/>
        </w:rPr>
        <w:lastRenderedPageBreak/>
        <w:t xml:space="preserve">du livre” (Chrétiens et Juifs) ; mais, contre paiement d’impôts spécifiques et leur exclusion du devoir du port des armes. Les Païens, Animistes et Athées sont pour leur part une composante inenvisageable de la cité. Enfin, cette conception construit une perception duale du monde qu’elle divise en un espace de paix (Dar </w:t>
      </w:r>
      <w:proofErr w:type="spellStart"/>
      <w:r w:rsidRPr="00031D07">
        <w:rPr>
          <w:rFonts w:asciiTheme="majorHAnsi" w:eastAsia="Times New Roman" w:hAnsiTheme="majorHAnsi" w:cs="Times New Roman"/>
          <w:color w:val="000000"/>
          <w:sz w:val="23"/>
          <w:szCs w:val="23"/>
        </w:rPr>
        <w:t>Essilm</w:t>
      </w:r>
      <w:proofErr w:type="spellEnd"/>
      <w:r w:rsidRPr="00031D07">
        <w:rPr>
          <w:rFonts w:asciiTheme="majorHAnsi" w:eastAsia="Times New Roman" w:hAnsiTheme="majorHAnsi" w:cs="Times New Roman"/>
          <w:color w:val="000000"/>
          <w:sz w:val="23"/>
          <w:szCs w:val="23"/>
        </w:rPr>
        <w:t>/Dar El Islam) et en un espace de conflictualité, d’altérité, ou de guerre (Dar El Harb) voué à être islamisé avant la “fin des temps”.</w:t>
      </w:r>
    </w:p>
    <w:p w:rsidR="00D512D7" w:rsidRPr="00031D07" w:rsidRDefault="00D512D7" w:rsidP="00D26F5F">
      <w:pPr>
        <w:spacing w:after="0" w:line="240" w:lineRule="atLeast"/>
        <w:jc w:val="both"/>
        <w:rPr>
          <w:rFonts w:asciiTheme="majorHAnsi" w:eastAsia="Times New Roman" w:hAnsiTheme="majorHAnsi" w:cs="Times New Roman"/>
          <w:color w:val="000000"/>
          <w:sz w:val="23"/>
          <w:szCs w:val="23"/>
        </w:rPr>
      </w:pPr>
      <w:r w:rsidRPr="00031D07">
        <w:rPr>
          <w:rFonts w:asciiTheme="majorHAnsi" w:eastAsia="Times New Roman" w:hAnsiTheme="majorHAnsi" w:cs="Times New Roman"/>
          <w:color w:val="000000"/>
          <w:sz w:val="23"/>
          <w:szCs w:val="23"/>
        </w:rPr>
        <w:t>L’islamisme s’appuie sur les interprétations les plus rigoristes du dogme musulman. Lesquelles interpr</w:t>
      </w:r>
      <w:r w:rsidRPr="00031D07">
        <w:rPr>
          <w:rFonts w:asciiTheme="majorHAnsi" w:eastAsia="Times New Roman" w:hAnsiTheme="majorHAnsi" w:cs="Times New Roman"/>
          <w:color w:val="000000"/>
          <w:sz w:val="23"/>
          <w:szCs w:val="23"/>
        </w:rPr>
        <w:t>é</w:t>
      </w:r>
      <w:r w:rsidRPr="00031D07">
        <w:rPr>
          <w:rFonts w:asciiTheme="majorHAnsi" w:eastAsia="Times New Roman" w:hAnsiTheme="majorHAnsi" w:cs="Times New Roman"/>
          <w:color w:val="000000"/>
          <w:sz w:val="23"/>
          <w:szCs w:val="23"/>
        </w:rPr>
        <w:t>tations ont été, sur les 14 siècle</w:t>
      </w:r>
      <w:r w:rsidR="00296BE6">
        <w:rPr>
          <w:rFonts w:asciiTheme="majorHAnsi" w:eastAsia="Times New Roman" w:hAnsiTheme="majorHAnsi" w:cs="Times New Roman"/>
          <w:color w:val="000000"/>
          <w:sz w:val="23"/>
          <w:szCs w:val="23"/>
        </w:rPr>
        <w:t>s</w:t>
      </w:r>
      <w:r w:rsidRPr="00031D07">
        <w:rPr>
          <w:rFonts w:asciiTheme="majorHAnsi" w:eastAsia="Times New Roman" w:hAnsiTheme="majorHAnsi" w:cs="Times New Roman"/>
          <w:color w:val="000000"/>
          <w:sz w:val="23"/>
          <w:szCs w:val="23"/>
        </w:rPr>
        <w:t xml:space="preserve"> d’Islam, en concurrence avec d’autres lectures plus rationnelles, qui mériteraient le qualificatif de lumières, et qui ont été, tour à tour, disqualifiées. C’est aussi ce sort qui est réservé à tout passé antéislamique et toute perspective humaniste, démocratique et progressiste. L’islamisme est donc un projet politique qui fonde, ou refonde, une société nouvelle “purifiée” de la “m</w:t>
      </w:r>
      <w:r w:rsidRPr="00031D07">
        <w:rPr>
          <w:rFonts w:asciiTheme="majorHAnsi" w:eastAsia="Times New Roman" w:hAnsiTheme="majorHAnsi" w:cs="Times New Roman"/>
          <w:color w:val="000000"/>
          <w:sz w:val="23"/>
          <w:szCs w:val="23"/>
        </w:rPr>
        <w:t>é</w:t>
      </w:r>
      <w:r w:rsidRPr="00031D07">
        <w:rPr>
          <w:rFonts w:asciiTheme="majorHAnsi" w:eastAsia="Times New Roman" w:hAnsiTheme="majorHAnsi" w:cs="Times New Roman"/>
          <w:color w:val="000000"/>
          <w:sz w:val="23"/>
          <w:szCs w:val="23"/>
        </w:rPr>
        <w:t>créance” ou de la “déviance”.</w:t>
      </w:r>
    </w:p>
    <w:p w:rsidR="00D26F5F" w:rsidRPr="004F0763" w:rsidRDefault="00D26F5F" w:rsidP="00D26F5F">
      <w:pPr>
        <w:spacing w:after="0" w:line="240" w:lineRule="atLeast"/>
        <w:jc w:val="both"/>
        <w:rPr>
          <w:rFonts w:asciiTheme="majorHAnsi" w:eastAsia="Times New Roman" w:hAnsiTheme="majorHAnsi" w:cs="Times New Roman"/>
          <w:color w:val="000000"/>
          <w:sz w:val="22"/>
          <w:szCs w:val="22"/>
        </w:rPr>
      </w:pPr>
    </w:p>
    <w:p w:rsidR="00D512D7" w:rsidRPr="00031D07" w:rsidRDefault="00D512D7" w:rsidP="00D26F5F">
      <w:pPr>
        <w:spacing w:after="0" w:line="240" w:lineRule="atLeast"/>
        <w:jc w:val="both"/>
        <w:rPr>
          <w:rFonts w:asciiTheme="majorHAnsi" w:eastAsia="Times New Roman" w:hAnsiTheme="majorHAnsi" w:cs="Times New Roman"/>
          <w:color w:val="000000"/>
          <w:sz w:val="23"/>
          <w:szCs w:val="23"/>
        </w:rPr>
      </w:pPr>
      <w:r w:rsidRPr="00031D07">
        <w:rPr>
          <w:rFonts w:asciiTheme="majorHAnsi" w:eastAsia="Times New Roman" w:hAnsiTheme="majorHAnsi" w:cs="Times New Roman"/>
          <w:color w:val="000000"/>
          <w:sz w:val="23"/>
          <w:szCs w:val="23"/>
        </w:rPr>
        <w:t>L’islamisme est un mouvement politique contemporain. Dans sa composante historique principale, que sont les Frères-musulmans, il nait en rejet de l’abolition du Califat (Ottoman) proclamé par Mustapha Ata Turc en 1923. Il se pose dès sa naissance comme une négation radicale des mouvements nationaux qui, eux, ambitionnent des libérations nationales qui s’approprient la philosophie des lumières née en Europe et aux Amériques. Ces Nations en devenir, préfigurées par les tracées coloniaux, sont dénoncées comme une acceptation du dépeçage de “Dar el Islam” et une trahison de la “Oumma”.</w:t>
      </w:r>
    </w:p>
    <w:p w:rsidR="004F38A7" w:rsidRPr="004F0763" w:rsidRDefault="004F38A7" w:rsidP="00D26F5F">
      <w:pPr>
        <w:spacing w:after="0" w:line="240" w:lineRule="atLeast"/>
        <w:jc w:val="both"/>
        <w:rPr>
          <w:rFonts w:asciiTheme="majorHAnsi" w:eastAsia="Times New Roman" w:hAnsiTheme="majorHAnsi" w:cs="Times New Roman"/>
          <w:color w:val="000000"/>
          <w:sz w:val="22"/>
          <w:szCs w:val="22"/>
        </w:rPr>
      </w:pPr>
    </w:p>
    <w:p w:rsidR="00D512D7" w:rsidRPr="00CD0762" w:rsidRDefault="00D512D7" w:rsidP="00D26F5F">
      <w:pPr>
        <w:spacing w:after="0" w:line="240" w:lineRule="atLeast"/>
        <w:jc w:val="both"/>
        <w:rPr>
          <w:rFonts w:asciiTheme="majorHAnsi" w:eastAsia="Times New Roman" w:hAnsiTheme="majorHAnsi" w:cs="Times New Roman"/>
          <w:b/>
          <w:bCs/>
          <w:color w:val="000000"/>
          <w:sz w:val="28"/>
          <w:szCs w:val="28"/>
        </w:rPr>
      </w:pPr>
      <w:r w:rsidRPr="00CD0762">
        <w:rPr>
          <w:rFonts w:asciiTheme="majorHAnsi" w:eastAsia="Times New Roman" w:hAnsiTheme="majorHAnsi" w:cs="Times New Roman"/>
          <w:b/>
          <w:bCs/>
          <w:color w:val="000000"/>
          <w:sz w:val="28"/>
          <w:szCs w:val="28"/>
        </w:rPr>
        <w:t>Un instrument contre le progrès</w:t>
      </w:r>
    </w:p>
    <w:p w:rsidR="00D26F5F" w:rsidRPr="004F0763" w:rsidRDefault="00D26F5F" w:rsidP="00D26F5F">
      <w:pPr>
        <w:spacing w:after="0" w:line="240" w:lineRule="atLeast"/>
        <w:jc w:val="both"/>
        <w:rPr>
          <w:rFonts w:asciiTheme="majorHAnsi" w:eastAsia="Times New Roman" w:hAnsiTheme="majorHAnsi" w:cs="Times New Roman"/>
          <w:color w:val="000000"/>
          <w:sz w:val="22"/>
          <w:szCs w:val="22"/>
        </w:rPr>
      </w:pPr>
    </w:p>
    <w:p w:rsidR="00D512D7" w:rsidRPr="00031D07" w:rsidRDefault="00D512D7" w:rsidP="00D26F5F">
      <w:pPr>
        <w:spacing w:after="0" w:line="240" w:lineRule="atLeast"/>
        <w:jc w:val="both"/>
        <w:rPr>
          <w:rFonts w:asciiTheme="majorHAnsi" w:eastAsia="Times New Roman" w:hAnsiTheme="majorHAnsi" w:cs="Times New Roman"/>
          <w:color w:val="000000"/>
          <w:sz w:val="23"/>
          <w:szCs w:val="23"/>
        </w:rPr>
      </w:pPr>
      <w:r w:rsidRPr="00031D07">
        <w:rPr>
          <w:rFonts w:asciiTheme="majorHAnsi" w:eastAsia="Times New Roman" w:hAnsiTheme="majorHAnsi" w:cs="Times New Roman"/>
          <w:color w:val="000000"/>
          <w:sz w:val="23"/>
          <w:szCs w:val="23"/>
        </w:rPr>
        <w:t>Depuis son avènement</w:t>
      </w:r>
      <w:r w:rsidR="00296BE6">
        <w:rPr>
          <w:rFonts w:asciiTheme="majorHAnsi" w:eastAsia="Times New Roman" w:hAnsiTheme="majorHAnsi" w:cs="Times New Roman"/>
          <w:color w:val="000000"/>
          <w:sz w:val="23"/>
          <w:szCs w:val="23"/>
        </w:rPr>
        <w:t>,</w:t>
      </w:r>
      <w:r w:rsidRPr="00031D07">
        <w:rPr>
          <w:rFonts w:asciiTheme="majorHAnsi" w:eastAsia="Times New Roman" w:hAnsiTheme="majorHAnsi" w:cs="Times New Roman"/>
          <w:color w:val="000000"/>
          <w:sz w:val="23"/>
          <w:szCs w:val="23"/>
        </w:rPr>
        <w:t xml:space="preserve"> l’islamisme s’est assumé dans deux configurations principales. Soit comme une force d’appui aux pouvoirs autocratiques et conservateurs dans les sociétés dominées par les structures tribales. Soit comme une opposition réactionnaire aux pouvoirs bureaucratiques qui, dans le contexte de la guerre froide, se sont </w:t>
      </w:r>
      <w:proofErr w:type="gramStart"/>
      <w:r w:rsidRPr="00031D07">
        <w:rPr>
          <w:rFonts w:asciiTheme="majorHAnsi" w:eastAsia="Times New Roman" w:hAnsiTheme="majorHAnsi" w:cs="Times New Roman"/>
          <w:color w:val="000000"/>
          <w:sz w:val="23"/>
          <w:szCs w:val="23"/>
        </w:rPr>
        <w:t>accaparés</w:t>
      </w:r>
      <w:proofErr w:type="gramEnd"/>
      <w:r w:rsidRPr="00031D07">
        <w:rPr>
          <w:rFonts w:asciiTheme="majorHAnsi" w:eastAsia="Times New Roman" w:hAnsiTheme="majorHAnsi" w:cs="Times New Roman"/>
          <w:color w:val="000000"/>
          <w:sz w:val="23"/>
          <w:szCs w:val="23"/>
        </w:rPr>
        <w:t xml:space="preserve"> des mouvements de libérations nationales. Ce potentiel réactionnaire, conservateur, fasciste même de l’islamisme n’a pas échappé aux puissances impérialistes qui, dès le début, ont travaillé à son instrumentalisation au service de leurs dominations.</w:t>
      </w:r>
    </w:p>
    <w:p w:rsidR="00C34E65" w:rsidRPr="004F0763" w:rsidRDefault="00C34E65" w:rsidP="00D26F5F">
      <w:pPr>
        <w:spacing w:after="0" w:line="240" w:lineRule="atLeast"/>
        <w:jc w:val="both"/>
        <w:rPr>
          <w:rFonts w:asciiTheme="majorHAnsi" w:eastAsia="Times New Roman" w:hAnsiTheme="majorHAnsi" w:cs="Times New Roman"/>
          <w:color w:val="000000"/>
          <w:sz w:val="22"/>
          <w:szCs w:val="22"/>
        </w:rPr>
      </w:pPr>
    </w:p>
    <w:p w:rsidR="00D512D7" w:rsidRPr="00031D07" w:rsidRDefault="00D512D7" w:rsidP="00D26F5F">
      <w:pPr>
        <w:spacing w:after="0" w:line="240" w:lineRule="atLeast"/>
        <w:jc w:val="both"/>
        <w:rPr>
          <w:rFonts w:asciiTheme="majorHAnsi" w:eastAsia="Times New Roman" w:hAnsiTheme="majorHAnsi" w:cs="Times New Roman"/>
          <w:color w:val="000000"/>
          <w:sz w:val="23"/>
          <w:szCs w:val="23"/>
        </w:rPr>
      </w:pPr>
      <w:r w:rsidRPr="00031D07">
        <w:rPr>
          <w:rFonts w:asciiTheme="majorHAnsi" w:eastAsia="Times New Roman" w:hAnsiTheme="majorHAnsi" w:cs="Times New Roman"/>
          <w:color w:val="000000"/>
          <w:sz w:val="23"/>
          <w:szCs w:val="23"/>
        </w:rPr>
        <w:t>C’est à la lumière de tout ce qui précède qu’il devient possible de lire, loin de toutes illusions et avec une certaine cohérence, les évènements qui se succèdent depuis 1979. De la liquidation de la gauche et des libéraux Iraniens, à l’avènement de l’arme de destruction massive Daech. De l’encadrement des Talibans par la CIA, les guerres civiles au Soudan, en Algérie, en Egypte, aux récents attentats en Europe. L’Islamisme se dévoile comme un redoutable ennemi de la modernité et un terrible vecteur d’obscurantisme et de régression. Une idéologie communautariste d’essence religieuse, misogyne, hom</w:t>
      </w:r>
      <w:r w:rsidRPr="00031D07">
        <w:rPr>
          <w:rFonts w:asciiTheme="majorHAnsi" w:eastAsia="Times New Roman" w:hAnsiTheme="majorHAnsi" w:cs="Times New Roman"/>
          <w:color w:val="000000"/>
          <w:sz w:val="23"/>
          <w:szCs w:val="23"/>
        </w:rPr>
        <w:t>o</w:t>
      </w:r>
      <w:r w:rsidRPr="00031D07">
        <w:rPr>
          <w:rFonts w:asciiTheme="majorHAnsi" w:eastAsia="Times New Roman" w:hAnsiTheme="majorHAnsi" w:cs="Times New Roman"/>
          <w:color w:val="000000"/>
          <w:sz w:val="23"/>
          <w:szCs w:val="23"/>
        </w:rPr>
        <w:t>phobe, liberticide, obscurantiste qui en toutes situations sert en dernier ressort les desseins et les intérêts des forces mondiales les plus belliqueuses et les plus anti sociales. Un fascisme qui tarde à être clairement identifié.</w:t>
      </w:r>
    </w:p>
    <w:p w:rsidR="00D26F5F" w:rsidRPr="004F0763" w:rsidRDefault="00D26F5F" w:rsidP="00D26F5F">
      <w:pPr>
        <w:spacing w:after="0" w:line="240" w:lineRule="atLeast"/>
        <w:jc w:val="both"/>
        <w:rPr>
          <w:rFonts w:asciiTheme="majorHAnsi" w:eastAsia="Times New Roman" w:hAnsiTheme="majorHAnsi" w:cs="Times New Roman"/>
          <w:color w:val="000000"/>
          <w:sz w:val="22"/>
          <w:szCs w:val="22"/>
        </w:rPr>
      </w:pPr>
    </w:p>
    <w:p w:rsidR="00D512D7" w:rsidRPr="00CD0762" w:rsidRDefault="00D512D7" w:rsidP="00D26F5F">
      <w:pPr>
        <w:spacing w:after="0" w:line="240" w:lineRule="atLeast"/>
        <w:jc w:val="both"/>
        <w:rPr>
          <w:rFonts w:asciiTheme="majorHAnsi" w:eastAsia="Times New Roman" w:hAnsiTheme="majorHAnsi" w:cs="Times New Roman"/>
          <w:b/>
          <w:bCs/>
          <w:color w:val="000000"/>
          <w:sz w:val="28"/>
          <w:szCs w:val="28"/>
        </w:rPr>
      </w:pPr>
      <w:r w:rsidRPr="00CD0762">
        <w:rPr>
          <w:rFonts w:asciiTheme="majorHAnsi" w:eastAsia="Times New Roman" w:hAnsiTheme="majorHAnsi" w:cs="Times New Roman"/>
          <w:b/>
          <w:bCs/>
          <w:color w:val="000000"/>
          <w:sz w:val="28"/>
          <w:szCs w:val="28"/>
        </w:rPr>
        <w:t xml:space="preserve">La bataille de </w:t>
      </w:r>
      <w:r w:rsidR="00471F17" w:rsidRPr="00CD0762">
        <w:rPr>
          <w:rFonts w:asciiTheme="majorHAnsi" w:eastAsia="Times New Roman" w:hAnsiTheme="majorHAnsi" w:cs="Times New Roman"/>
          <w:b/>
          <w:bCs/>
          <w:color w:val="000000"/>
          <w:sz w:val="28"/>
          <w:szCs w:val="28"/>
        </w:rPr>
        <w:t>France</w:t>
      </w:r>
    </w:p>
    <w:p w:rsidR="00471F17" w:rsidRPr="004F0763" w:rsidRDefault="00471F17" w:rsidP="00D26F5F">
      <w:pPr>
        <w:spacing w:after="0" w:line="240" w:lineRule="atLeast"/>
        <w:jc w:val="both"/>
        <w:rPr>
          <w:rFonts w:asciiTheme="majorHAnsi" w:eastAsia="Times New Roman" w:hAnsiTheme="majorHAnsi" w:cs="Times New Roman"/>
          <w:color w:val="000000"/>
          <w:sz w:val="22"/>
          <w:szCs w:val="22"/>
        </w:rPr>
      </w:pPr>
    </w:p>
    <w:p w:rsidR="00471F17" w:rsidRPr="00031D07" w:rsidRDefault="00D512D7" w:rsidP="00D26F5F">
      <w:pPr>
        <w:spacing w:after="0" w:line="240" w:lineRule="atLeast"/>
        <w:jc w:val="both"/>
        <w:rPr>
          <w:rFonts w:asciiTheme="majorHAnsi" w:eastAsia="Times New Roman" w:hAnsiTheme="majorHAnsi" w:cs="Times New Roman"/>
          <w:color w:val="000000"/>
          <w:sz w:val="23"/>
          <w:szCs w:val="23"/>
        </w:rPr>
      </w:pPr>
      <w:r w:rsidRPr="00031D07">
        <w:rPr>
          <w:rFonts w:asciiTheme="majorHAnsi" w:eastAsia="Times New Roman" w:hAnsiTheme="majorHAnsi" w:cs="Times New Roman"/>
          <w:color w:val="000000"/>
          <w:sz w:val="23"/>
          <w:szCs w:val="23"/>
        </w:rPr>
        <w:t>Clairement</w:t>
      </w:r>
      <w:r w:rsidR="00296BE6">
        <w:rPr>
          <w:rFonts w:asciiTheme="majorHAnsi" w:eastAsia="Times New Roman" w:hAnsiTheme="majorHAnsi" w:cs="Times New Roman"/>
          <w:color w:val="000000"/>
          <w:sz w:val="23"/>
          <w:szCs w:val="23"/>
        </w:rPr>
        <w:t>,</w:t>
      </w:r>
      <w:r w:rsidRPr="00031D07">
        <w:rPr>
          <w:rFonts w:asciiTheme="majorHAnsi" w:eastAsia="Times New Roman" w:hAnsiTheme="majorHAnsi" w:cs="Times New Roman"/>
          <w:color w:val="000000"/>
          <w:sz w:val="23"/>
          <w:szCs w:val="23"/>
        </w:rPr>
        <w:t xml:space="preserve"> l’islamisme est engagé dans la mère des batailles à ses yeux : la bataille de France. Celle qui lui permettrait de défaire la Laïcité : son antinomie absolue, le modèle universel de pacification et de désali</w:t>
      </w:r>
      <w:r w:rsidRPr="00031D07">
        <w:rPr>
          <w:rFonts w:asciiTheme="majorHAnsi" w:eastAsia="Times New Roman" w:hAnsiTheme="majorHAnsi" w:cs="Times New Roman"/>
          <w:color w:val="000000"/>
          <w:sz w:val="23"/>
          <w:szCs w:val="23"/>
        </w:rPr>
        <w:t>é</w:t>
      </w:r>
      <w:r w:rsidRPr="00031D07">
        <w:rPr>
          <w:rFonts w:asciiTheme="majorHAnsi" w:eastAsia="Times New Roman" w:hAnsiTheme="majorHAnsi" w:cs="Times New Roman"/>
          <w:color w:val="000000"/>
          <w:sz w:val="23"/>
          <w:szCs w:val="23"/>
        </w:rPr>
        <w:t>nation de l’espace public. Son ambition est de parvenir à fracturer la société qui s’est le plus radicalement libéré des emprises cléricales. S’il y parvient, il replongerait le monde dans un temps où les confessions faisaient les espaces. Curieusement</w:t>
      </w:r>
      <w:r w:rsidR="00296BE6">
        <w:rPr>
          <w:rFonts w:asciiTheme="majorHAnsi" w:eastAsia="Times New Roman" w:hAnsiTheme="majorHAnsi" w:cs="Times New Roman"/>
          <w:color w:val="000000"/>
          <w:sz w:val="23"/>
          <w:szCs w:val="23"/>
        </w:rPr>
        <w:t>,</w:t>
      </w:r>
      <w:r w:rsidRPr="00031D07">
        <w:rPr>
          <w:rFonts w:asciiTheme="majorHAnsi" w:eastAsia="Times New Roman" w:hAnsiTheme="majorHAnsi" w:cs="Times New Roman"/>
          <w:color w:val="000000"/>
          <w:sz w:val="23"/>
          <w:szCs w:val="23"/>
        </w:rPr>
        <w:t xml:space="preserve"> nous retrouvons là une déclinaison de la théorie du “choc des civilis</w:t>
      </w:r>
      <w:r w:rsidRPr="00031D07">
        <w:rPr>
          <w:rFonts w:asciiTheme="majorHAnsi" w:eastAsia="Times New Roman" w:hAnsiTheme="majorHAnsi" w:cs="Times New Roman"/>
          <w:color w:val="000000"/>
          <w:sz w:val="23"/>
          <w:szCs w:val="23"/>
        </w:rPr>
        <w:t>a</w:t>
      </w:r>
      <w:r w:rsidRPr="00031D07">
        <w:rPr>
          <w:rFonts w:asciiTheme="majorHAnsi" w:eastAsia="Times New Roman" w:hAnsiTheme="majorHAnsi" w:cs="Times New Roman"/>
          <w:color w:val="000000"/>
          <w:sz w:val="23"/>
          <w:szCs w:val="23"/>
        </w:rPr>
        <w:t>tions“. Dans cette entreprise, où il joue le rôle de bélier de tous les cléricalismes, il se croit fort de sa pénétration des banlieues. Des espaces dont la configuration actuelle, héritée des trente glorieuses, se prête à l’apparition de replis identitaires qui sans efforts excessifs peuvent tomber sous influence isl</w:t>
      </w:r>
      <w:r w:rsidRPr="00031D07">
        <w:rPr>
          <w:rFonts w:asciiTheme="majorHAnsi" w:eastAsia="Times New Roman" w:hAnsiTheme="majorHAnsi" w:cs="Times New Roman"/>
          <w:color w:val="000000"/>
          <w:sz w:val="23"/>
          <w:szCs w:val="23"/>
        </w:rPr>
        <w:t>a</w:t>
      </w:r>
      <w:r w:rsidRPr="00031D07">
        <w:rPr>
          <w:rFonts w:asciiTheme="majorHAnsi" w:eastAsia="Times New Roman" w:hAnsiTheme="majorHAnsi" w:cs="Times New Roman"/>
          <w:color w:val="000000"/>
          <w:sz w:val="23"/>
          <w:szCs w:val="23"/>
        </w:rPr>
        <w:t xml:space="preserve">miste. </w:t>
      </w:r>
    </w:p>
    <w:p w:rsidR="00471F17" w:rsidRPr="004F0763" w:rsidRDefault="00471F17" w:rsidP="00D26F5F">
      <w:pPr>
        <w:spacing w:after="0" w:line="240" w:lineRule="atLeast"/>
        <w:jc w:val="both"/>
        <w:rPr>
          <w:rFonts w:asciiTheme="majorHAnsi" w:eastAsia="Times New Roman" w:hAnsiTheme="majorHAnsi" w:cs="Times New Roman"/>
          <w:color w:val="000000"/>
          <w:sz w:val="22"/>
          <w:szCs w:val="22"/>
        </w:rPr>
      </w:pPr>
    </w:p>
    <w:p w:rsidR="00D512D7" w:rsidRPr="00031D07" w:rsidRDefault="00D512D7" w:rsidP="00D26F5F">
      <w:pPr>
        <w:spacing w:after="0" w:line="240" w:lineRule="atLeast"/>
        <w:jc w:val="both"/>
        <w:rPr>
          <w:rFonts w:asciiTheme="majorHAnsi" w:eastAsia="Times New Roman" w:hAnsiTheme="majorHAnsi" w:cs="Times New Roman"/>
          <w:color w:val="000000"/>
          <w:sz w:val="23"/>
          <w:szCs w:val="23"/>
        </w:rPr>
      </w:pPr>
      <w:r w:rsidRPr="00031D07">
        <w:rPr>
          <w:rFonts w:asciiTheme="majorHAnsi" w:eastAsia="Times New Roman" w:hAnsiTheme="majorHAnsi" w:cs="Times New Roman"/>
          <w:color w:val="000000"/>
          <w:sz w:val="23"/>
          <w:szCs w:val="23"/>
        </w:rPr>
        <w:t>Trop de facteurs favorisent ce calcul. Ghettoïsation de plus en plus accentuée par un désengagement gra</w:t>
      </w:r>
      <w:r w:rsidRPr="00031D07">
        <w:rPr>
          <w:rFonts w:asciiTheme="majorHAnsi" w:eastAsia="Times New Roman" w:hAnsiTheme="majorHAnsi" w:cs="Times New Roman"/>
          <w:color w:val="000000"/>
          <w:sz w:val="23"/>
          <w:szCs w:val="23"/>
        </w:rPr>
        <w:t>n</w:t>
      </w:r>
      <w:r w:rsidRPr="00031D07">
        <w:rPr>
          <w:rFonts w:asciiTheme="majorHAnsi" w:eastAsia="Times New Roman" w:hAnsiTheme="majorHAnsi" w:cs="Times New Roman"/>
          <w:color w:val="000000"/>
          <w:sz w:val="23"/>
          <w:szCs w:val="23"/>
        </w:rPr>
        <w:t>dissant de l’Etat. Persistance au sein de la République de manifestations de la mentalité coloniale héritée de l’ambition impériale et qui bat en brèche le caractère universel de la citoyenneté. Les brèches où l’islamisme peut s’engouffrer sont bien réelles. Il ne sert à rien de les ignorer. Bien au contraire, il est i</w:t>
      </w:r>
      <w:r w:rsidRPr="00031D07">
        <w:rPr>
          <w:rFonts w:asciiTheme="majorHAnsi" w:eastAsia="Times New Roman" w:hAnsiTheme="majorHAnsi" w:cs="Times New Roman"/>
          <w:color w:val="000000"/>
          <w:sz w:val="23"/>
          <w:szCs w:val="23"/>
        </w:rPr>
        <w:t>m</w:t>
      </w:r>
      <w:r w:rsidRPr="00031D07">
        <w:rPr>
          <w:rFonts w:asciiTheme="majorHAnsi" w:eastAsia="Times New Roman" w:hAnsiTheme="majorHAnsi" w:cs="Times New Roman"/>
          <w:color w:val="000000"/>
          <w:sz w:val="23"/>
          <w:szCs w:val="23"/>
        </w:rPr>
        <w:t>pératif de les identifier et d’y apporter les réponses les plus ambitieuses et qui tendent à l’émancipation de tous.</w:t>
      </w:r>
    </w:p>
    <w:p w:rsidR="00C34E65" w:rsidRPr="00075907" w:rsidRDefault="00C34E65" w:rsidP="00C34E65">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ACTUALITE SOCIALE</w:t>
      </w:r>
    </w:p>
    <w:p w:rsidR="00E54C1F" w:rsidRDefault="00CC6C1F" w:rsidP="00C34E65">
      <w:pPr>
        <w:spacing w:after="0"/>
        <w:jc w:val="center"/>
        <w:rPr>
          <w:rFonts w:ascii="Times New Roman" w:eastAsiaTheme="minorHAnsi" w:hAnsi="Times New Roman" w:cs="Times New Roman"/>
          <w:b/>
          <w:sz w:val="24"/>
          <w:szCs w:val="24"/>
          <w:lang w:eastAsia="zh-CN"/>
        </w:rPr>
      </w:pPr>
      <w:r>
        <w:rPr>
          <w:noProof/>
        </w:rPr>
        <w:drawing>
          <wp:inline distT="0" distB="0" distL="0" distR="0" wp14:anchorId="3817B261" wp14:editId="00230BA8">
            <wp:extent cx="5547828" cy="3924000"/>
            <wp:effectExtent l="0" t="0" r="0" b="63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47828" cy="3924000"/>
                    </a:xfrm>
                    <a:prstGeom prst="rect">
                      <a:avLst/>
                    </a:prstGeom>
                    <a:noFill/>
                    <a:ln>
                      <a:noFill/>
                    </a:ln>
                  </pic:spPr>
                </pic:pic>
              </a:graphicData>
            </a:graphic>
          </wp:inline>
        </w:drawing>
      </w:r>
    </w:p>
    <w:p w:rsidR="00C34E65" w:rsidRPr="00C34E65" w:rsidRDefault="00C34E65" w:rsidP="00E54C1F">
      <w:pPr>
        <w:spacing w:after="0"/>
        <w:jc w:val="center"/>
        <w:rPr>
          <w:rFonts w:ascii="Times New Roman" w:eastAsiaTheme="minorHAnsi" w:hAnsi="Times New Roman" w:cs="Times New Roman"/>
          <w:b/>
          <w:sz w:val="24"/>
          <w:szCs w:val="24"/>
          <w:lang w:eastAsia="zh-CN"/>
        </w:rPr>
      </w:pPr>
      <w:r w:rsidRPr="00C34E65">
        <w:rPr>
          <w:rFonts w:ascii="Times New Roman" w:eastAsiaTheme="minorHAnsi" w:hAnsi="Times New Roman" w:cs="Times New Roman"/>
          <w:b/>
          <w:sz w:val="24"/>
          <w:szCs w:val="24"/>
          <w:lang w:eastAsia="zh-CN"/>
        </w:rPr>
        <w:t>À FORCE DE TOUT PRIVATISER,</w:t>
      </w:r>
    </w:p>
    <w:p w:rsidR="00C34E65" w:rsidRPr="00C34E65" w:rsidRDefault="00C34E65" w:rsidP="00C34E65">
      <w:pPr>
        <w:spacing w:after="0"/>
        <w:jc w:val="center"/>
        <w:rPr>
          <w:rFonts w:ascii="Times New Roman" w:eastAsiaTheme="minorHAnsi" w:hAnsi="Times New Roman" w:cs="Times New Roman"/>
          <w:b/>
          <w:sz w:val="24"/>
          <w:szCs w:val="24"/>
          <w:lang w:eastAsia="zh-CN"/>
        </w:rPr>
      </w:pPr>
      <w:r w:rsidRPr="00C34E65">
        <w:rPr>
          <w:rFonts w:ascii="Times New Roman" w:eastAsiaTheme="minorHAnsi" w:hAnsi="Times New Roman" w:cs="Times New Roman"/>
          <w:b/>
          <w:sz w:val="24"/>
          <w:szCs w:val="24"/>
          <w:lang w:eastAsia="zh-CN"/>
        </w:rPr>
        <w:t>NOUS SERONS PRIVÉS DE TOUT !</w:t>
      </w:r>
    </w:p>
    <w:p w:rsidR="00C34E65" w:rsidRPr="00D26F5F" w:rsidRDefault="00C34E65" w:rsidP="00C34E65">
      <w:pPr>
        <w:spacing w:after="0"/>
        <w:rPr>
          <w:rFonts w:ascii="Times New Roman" w:eastAsiaTheme="minorHAnsi" w:hAnsi="Times New Roman" w:cs="Times New Roman"/>
          <w:sz w:val="24"/>
          <w:szCs w:val="24"/>
          <w:lang w:eastAsia="zh-CN"/>
        </w:rPr>
      </w:pPr>
      <w:r w:rsidRPr="00D26F5F">
        <w:rPr>
          <w:rFonts w:ascii="Times New Roman" w:eastAsiaTheme="minorHAnsi" w:hAnsi="Times New Roman" w:cs="Times New Roman"/>
          <w:sz w:val="24"/>
          <w:szCs w:val="24"/>
          <w:lang w:eastAsia="zh-CN"/>
        </w:rPr>
        <w:t xml:space="preserve"> </w:t>
      </w:r>
    </w:p>
    <w:p w:rsidR="00E54C1F" w:rsidRDefault="00C34E65" w:rsidP="00E54C1F">
      <w:pPr>
        <w:spacing w:after="0"/>
        <w:jc w:val="center"/>
        <w:rPr>
          <w:rFonts w:ascii="Times New Roman" w:eastAsiaTheme="minorHAnsi" w:hAnsi="Times New Roman" w:cs="Times New Roman"/>
          <w:b/>
          <w:sz w:val="24"/>
          <w:szCs w:val="24"/>
          <w:lang w:eastAsia="zh-CN"/>
        </w:rPr>
      </w:pPr>
      <w:r w:rsidRPr="00E54C1F">
        <w:rPr>
          <w:rFonts w:ascii="Times New Roman" w:eastAsiaTheme="minorHAnsi" w:hAnsi="Times New Roman" w:cs="Times New Roman"/>
          <w:b/>
          <w:sz w:val="24"/>
          <w:szCs w:val="24"/>
          <w:lang w:eastAsia="zh-CN"/>
        </w:rPr>
        <w:t>POUR NOS SERVICES PUBLICS</w:t>
      </w:r>
    </w:p>
    <w:p w:rsidR="00C34E65" w:rsidRPr="00E54C1F" w:rsidRDefault="00C34E65" w:rsidP="00E54C1F">
      <w:pPr>
        <w:spacing w:after="0"/>
        <w:jc w:val="center"/>
        <w:rPr>
          <w:rFonts w:ascii="Times New Roman" w:eastAsiaTheme="minorHAnsi" w:hAnsi="Times New Roman" w:cs="Times New Roman"/>
          <w:b/>
          <w:sz w:val="24"/>
          <w:szCs w:val="24"/>
          <w:lang w:eastAsia="zh-CN"/>
        </w:rPr>
      </w:pPr>
      <w:r w:rsidRPr="00E54C1F">
        <w:rPr>
          <w:rFonts w:ascii="Times New Roman" w:eastAsiaTheme="minorHAnsi" w:hAnsi="Times New Roman" w:cs="Times New Roman"/>
          <w:b/>
          <w:sz w:val="24"/>
          <w:szCs w:val="24"/>
          <w:lang w:eastAsia="zh-CN"/>
        </w:rPr>
        <w:t>CONVERGEONS PLACE DE LA REPUBLIQUE LE 23 JUIN A PARTIR DE 12H !</w:t>
      </w:r>
    </w:p>
    <w:p w:rsidR="00C34E65" w:rsidRPr="00D26F5F" w:rsidRDefault="00C34E65" w:rsidP="00C34E65">
      <w:pPr>
        <w:spacing w:after="0"/>
        <w:rPr>
          <w:rFonts w:ascii="Times New Roman" w:eastAsiaTheme="minorHAnsi" w:hAnsi="Times New Roman" w:cs="Times New Roman"/>
          <w:sz w:val="24"/>
          <w:szCs w:val="24"/>
          <w:lang w:eastAsia="zh-CN"/>
        </w:rPr>
      </w:pPr>
      <w:r w:rsidRPr="00D26F5F">
        <w:rPr>
          <w:rFonts w:ascii="Times New Roman" w:eastAsiaTheme="minorHAnsi" w:hAnsi="Times New Roman" w:cs="Times New Roman"/>
          <w:sz w:val="24"/>
          <w:szCs w:val="24"/>
          <w:lang w:eastAsia="zh-CN"/>
        </w:rPr>
        <w:t xml:space="preserve"> </w:t>
      </w:r>
    </w:p>
    <w:p w:rsidR="00C34E65" w:rsidRPr="00D26F5F" w:rsidRDefault="00C34E65" w:rsidP="00C34E65">
      <w:pPr>
        <w:spacing w:after="0"/>
        <w:rPr>
          <w:rFonts w:ascii="Times New Roman" w:eastAsiaTheme="minorHAnsi" w:hAnsi="Times New Roman" w:cs="Times New Roman"/>
          <w:sz w:val="24"/>
          <w:szCs w:val="24"/>
          <w:lang w:eastAsia="zh-CN"/>
        </w:rPr>
      </w:pPr>
      <w:r w:rsidRPr="00D26F5F">
        <w:rPr>
          <w:rFonts w:ascii="Times New Roman" w:eastAsiaTheme="minorHAnsi" w:hAnsi="Times New Roman" w:cs="Times New Roman"/>
          <w:sz w:val="24"/>
          <w:szCs w:val="24"/>
          <w:lang w:eastAsia="zh-CN"/>
        </w:rPr>
        <w:t xml:space="preserve">La Convergence nationale de défense et de développement des services publics appelle à converger avec l’initiative de la Coordination nationale des hôpitaux et maternité de proximité le samedi 23 juin 2018,  place de la République à Paris. Nous souhaitons en faire un après-midi de rencontre avec les citoyennes et citoyens pour échanger sur les propositions de développement des services publics et sur les luttes menées : scénettes, prise de paroles, mise à disposition de documents, signatures de pétitions, questionnaires... un moment à la fois revendicatif, démocratique et festif.  </w:t>
      </w:r>
    </w:p>
    <w:p w:rsidR="00C34E65" w:rsidRPr="00D26F5F" w:rsidRDefault="00C34E65" w:rsidP="00C34E65">
      <w:pPr>
        <w:spacing w:after="0"/>
        <w:rPr>
          <w:rFonts w:ascii="Times New Roman" w:eastAsiaTheme="minorHAnsi" w:hAnsi="Times New Roman" w:cs="Times New Roman"/>
          <w:sz w:val="24"/>
          <w:szCs w:val="24"/>
          <w:lang w:eastAsia="zh-CN"/>
        </w:rPr>
      </w:pPr>
      <w:r w:rsidRPr="00D26F5F">
        <w:rPr>
          <w:rFonts w:ascii="Times New Roman" w:eastAsiaTheme="minorHAnsi" w:hAnsi="Times New Roman" w:cs="Times New Roman"/>
          <w:sz w:val="24"/>
          <w:szCs w:val="24"/>
          <w:lang w:eastAsia="zh-CN"/>
        </w:rPr>
        <w:t>Nous avons des propositions et des exigences en matière de services publics : mettons les sur la place p</w:t>
      </w:r>
      <w:r w:rsidRPr="00D26F5F">
        <w:rPr>
          <w:rFonts w:ascii="Times New Roman" w:eastAsiaTheme="minorHAnsi" w:hAnsi="Times New Roman" w:cs="Times New Roman"/>
          <w:sz w:val="24"/>
          <w:szCs w:val="24"/>
          <w:lang w:eastAsia="zh-CN"/>
        </w:rPr>
        <w:t>u</w:t>
      </w:r>
      <w:r w:rsidRPr="00D26F5F">
        <w:rPr>
          <w:rFonts w:ascii="Times New Roman" w:eastAsiaTheme="minorHAnsi" w:hAnsi="Times New Roman" w:cs="Times New Roman"/>
          <w:sz w:val="24"/>
          <w:szCs w:val="24"/>
          <w:lang w:eastAsia="zh-CN"/>
        </w:rPr>
        <w:t xml:space="preserve">blique, place de la République !  </w:t>
      </w:r>
    </w:p>
    <w:p w:rsidR="00C34E65" w:rsidRPr="00D26F5F" w:rsidRDefault="00C34E65" w:rsidP="00C34E65">
      <w:pPr>
        <w:spacing w:after="0"/>
        <w:rPr>
          <w:rFonts w:ascii="Times New Roman" w:eastAsiaTheme="minorHAnsi" w:hAnsi="Times New Roman" w:cs="Times New Roman"/>
          <w:sz w:val="24"/>
          <w:szCs w:val="24"/>
          <w:lang w:eastAsia="zh-CN"/>
        </w:rPr>
      </w:pPr>
      <w:r w:rsidRPr="00D26F5F">
        <w:rPr>
          <w:rFonts w:ascii="Times New Roman" w:eastAsiaTheme="minorHAnsi" w:hAnsi="Times New Roman" w:cs="Times New Roman"/>
          <w:sz w:val="24"/>
          <w:szCs w:val="24"/>
          <w:lang w:eastAsia="zh-CN"/>
        </w:rPr>
        <w:t xml:space="preserve">Une conférence de presse se tiendra  à 13H00 réunissant des collectifs d’usagers- </w:t>
      </w:r>
      <w:proofErr w:type="spellStart"/>
      <w:r w:rsidRPr="00D26F5F">
        <w:rPr>
          <w:rFonts w:ascii="Times New Roman" w:eastAsiaTheme="minorHAnsi" w:hAnsi="Times New Roman" w:cs="Times New Roman"/>
          <w:sz w:val="24"/>
          <w:szCs w:val="24"/>
          <w:lang w:eastAsia="zh-CN"/>
        </w:rPr>
        <w:t>personnelsélus</w:t>
      </w:r>
      <w:proofErr w:type="spellEnd"/>
      <w:r w:rsidRPr="00D26F5F">
        <w:rPr>
          <w:rFonts w:ascii="Times New Roman" w:eastAsiaTheme="minorHAnsi" w:hAnsi="Times New Roman" w:cs="Times New Roman"/>
          <w:sz w:val="24"/>
          <w:szCs w:val="24"/>
          <w:lang w:eastAsia="zh-CN"/>
        </w:rPr>
        <w:t xml:space="preserve"> et des r</w:t>
      </w:r>
      <w:r w:rsidRPr="00D26F5F">
        <w:rPr>
          <w:rFonts w:ascii="Times New Roman" w:eastAsiaTheme="minorHAnsi" w:hAnsi="Times New Roman" w:cs="Times New Roman"/>
          <w:sz w:val="24"/>
          <w:szCs w:val="24"/>
          <w:lang w:eastAsia="zh-CN"/>
        </w:rPr>
        <w:t>e</w:t>
      </w:r>
      <w:r w:rsidRPr="00D26F5F">
        <w:rPr>
          <w:rFonts w:ascii="Times New Roman" w:eastAsiaTheme="minorHAnsi" w:hAnsi="Times New Roman" w:cs="Times New Roman"/>
          <w:sz w:val="24"/>
          <w:szCs w:val="24"/>
          <w:lang w:eastAsia="zh-CN"/>
        </w:rPr>
        <w:t>présentants d’organisations syndicales, associatives et politiques afin de faire état des différentes luttes et initiatives en cours (questionnaire de la convergence, pétition de la coordination, appel « la Fonction P</w:t>
      </w:r>
      <w:r w:rsidRPr="00D26F5F">
        <w:rPr>
          <w:rFonts w:ascii="Times New Roman" w:eastAsiaTheme="minorHAnsi" w:hAnsi="Times New Roman" w:cs="Times New Roman"/>
          <w:sz w:val="24"/>
          <w:szCs w:val="24"/>
          <w:lang w:eastAsia="zh-CN"/>
        </w:rPr>
        <w:t>u</w:t>
      </w:r>
      <w:r w:rsidRPr="00D26F5F">
        <w:rPr>
          <w:rFonts w:ascii="Times New Roman" w:eastAsiaTheme="minorHAnsi" w:hAnsi="Times New Roman" w:cs="Times New Roman"/>
          <w:sz w:val="24"/>
          <w:szCs w:val="24"/>
          <w:lang w:eastAsia="zh-CN"/>
        </w:rPr>
        <w:t xml:space="preserve">blique : une idée d’avenir» d’Anicet Le </w:t>
      </w:r>
      <w:proofErr w:type="spellStart"/>
      <w:r w:rsidRPr="00D26F5F">
        <w:rPr>
          <w:rFonts w:ascii="Times New Roman" w:eastAsiaTheme="minorHAnsi" w:hAnsi="Times New Roman" w:cs="Times New Roman"/>
          <w:sz w:val="24"/>
          <w:szCs w:val="24"/>
          <w:lang w:eastAsia="zh-CN"/>
        </w:rPr>
        <w:t>Pors</w:t>
      </w:r>
      <w:proofErr w:type="spellEnd"/>
      <w:r w:rsidRPr="00D26F5F">
        <w:rPr>
          <w:rFonts w:ascii="Times New Roman" w:eastAsiaTheme="minorHAnsi" w:hAnsi="Times New Roman" w:cs="Times New Roman"/>
          <w:sz w:val="24"/>
          <w:szCs w:val="24"/>
          <w:lang w:eastAsia="zh-CN"/>
        </w:rPr>
        <w:t xml:space="preserve"> et Gérard </w:t>
      </w:r>
      <w:proofErr w:type="spellStart"/>
      <w:r w:rsidRPr="00D26F5F">
        <w:rPr>
          <w:rFonts w:ascii="Times New Roman" w:eastAsiaTheme="minorHAnsi" w:hAnsi="Times New Roman" w:cs="Times New Roman"/>
          <w:sz w:val="24"/>
          <w:szCs w:val="24"/>
          <w:lang w:eastAsia="zh-CN"/>
        </w:rPr>
        <w:t>Aschiéri</w:t>
      </w:r>
      <w:proofErr w:type="spellEnd"/>
      <w:r w:rsidRPr="00D26F5F">
        <w:rPr>
          <w:rFonts w:ascii="Times New Roman" w:eastAsiaTheme="minorHAnsi" w:hAnsi="Times New Roman" w:cs="Times New Roman"/>
          <w:sz w:val="24"/>
          <w:szCs w:val="24"/>
          <w:lang w:eastAsia="zh-CN"/>
        </w:rPr>
        <w:t xml:space="preserve">, débats dans les territoires ….).  </w:t>
      </w:r>
    </w:p>
    <w:p w:rsidR="00C34E65" w:rsidRPr="00D26F5F" w:rsidRDefault="00C34E65" w:rsidP="00C34E65">
      <w:pPr>
        <w:spacing w:after="0"/>
        <w:rPr>
          <w:rFonts w:ascii="Times New Roman" w:eastAsiaTheme="minorHAnsi" w:hAnsi="Times New Roman" w:cs="Times New Roman"/>
          <w:sz w:val="24"/>
          <w:szCs w:val="24"/>
          <w:lang w:eastAsia="zh-CN"/>
        </w:rPr>
      </w:pPr>
      <w:r w:rsidRPr="00D26F5F">
        <w:rPr>
          <w:rFonts w:ascii="Times New Roman" w:eastAsiaTheme="minorHAnsi" w:hAnsi="Times New Roman" w:cs="Times New Roman"/>
          <w:sz w:val="24"/>
          <w:szCs w:val="24"/>
          <w:lang w:eastAsia="zh-CN"/>
        </w:rPr>
        <w:t xml:space="preserve">Car aujourd’hui  c’est  l’ensemble du service public et de nos solidarités locales et nationales qui est attaqué.  </w:t>
      </w:r>
    </w:p>
    <w:p w:rsidR="00C34E65" w:rsidRPr="00D26F5F" w:rsidRDefault="00C34E65" w:rsidP="00C34E65">
      <w:pPr>
        <w:spacing w:after="0"/>
        <w:rPr>
          <w:rFonts w:ascii="Times New Roman" w:eastAsiaTheme="minorHAnsi" w:hAnsi="Times New Roman" w:cs="Times New Roman"/>
          <w:sz w:val="24"/>
          <w:szCs w:val="24"/>
          <w:lang w:eastAsia="zh-CN"/>
        </w:rPr>
      </w:pPr>
      <w:r w:rsidRPr="00D26F5F">
        <w:rPr>
          <w:rFonts w:ascii="Times New Roman" w:eastAsiaTheme="minorHAnsi" w:hAnsi="Times New Roman" w:cs="Times New Roman"/>
          <w:sz w:val="24"/>
          <w:szCs w:val="24"/>
          <w:lang w:eastAsia="zh-CN"/>
        </w:rPr>
        <w:t>De nombreuses mobilisations existent qu’elles soient syndicales ou citoyennes. Il s’agit pour nous de faire se rencontrer et converger  leurs acteurs. Que ces mobilisations aient réussi à s’imposer dans le paysage médiatique comme la lutte exemplaires des cheminots, d’Air-France, de l’énergie…  ou qu’elles peinent à percer la fenêtre du 20H00 alors que localement la presse régionale s’en fait fortement l’écho (hôpitaux, maternité, centres IVG, Poste, barrages hydraulique, remunicipalisation de l’eau, exigence d’un service p</w:t>
      </w:r>
      <w:r w:rsidRPr="00D26F5F">
        <w:rPr>
          <w:rFonts w:ascii="Times New Roman" w:eastAsiaTheme="minorHAnsi" w:hAnsi="Times New Roman" w:cs="Times New Roman"/>
          <w:sz w:val="24"/>
          <w:szCs w:val="24"/>
          <w:lang w:eastAsia="zh-CN"/>
        </w:rPr>
        <w:t>u</w:t>
      </w:r>
      <w:r w:rsidRPr="00D26F5F">
        <w:rPr>
          <w:rFonts w:ascii="Times New Roman" w:eastAsiaTheme="minorHAnsi" w:hAnsi="Times New Roman" w:cs="Times New Roman"/>
          <w:sz w:val="24"/>
          <w:szCs w:val="24"/>
          <w:lang w:eastAsia="zh-CN"/>
        </w:rPr>
        <w:t xml:space="preserve">blic du logement, orientation et formation professionnelle, éducation...). Il nous faut également les confronter aux regards et réflexions avisés de nos concitoyens, la place de la République nous semble un bon lieu pour commencer cela.  </w:t>
      </w:r>
    </w:p>
    <w:p w:rsidR="00654FA3" w:rsidRDefault="00C34E65" w:rsidP="00C34E65">
      <w:pPr>
        <w:spacing w:after="0"/>
        <w:rPr>
          <w:rFonts w:ascii="Times New Roman" w:eastAsiaTheme="minorHAnsi" w:hAnsi="Times New Roman" w:cs="Times New Roman"/>
          <w:sz w:val="24"/>
          <w:szCs w:val="24"/>
          <w:lang w:eastAsia="zh-CN"/>
        </w:rPr>
      </w:pPr>
      <w:r w:rsidRPr="00D26F5F">
        <w:rPr>
          <w:rFonts w:ascii="Times New Roman" w:eastAsiaTheme="minorHAnsi" w:hAnsi="Times New Roman" w:cs="Times New Roman"/>
          <w:sz w:val="24"/>
          <w:szCs w:val="24"/>
          <w:lang w:eastAsia="zh-CN"/>
        </w:rPr>
        <w:t>Nous pensons, en effet, que les citoyennes, les citoyens et les personnels doivent pouvoir participer au pr</w:t>
      </w:r>
      <w:r w:rsidRPr="00D26F5F">
        <w:rPr>
          <w:rFonts w:ascii="Times New Roman" w:eastAsiaTheme="minorHAnsi" w:hAnsi="Times New Roman" w:cs="Times New Roman"/>
          <w:sz w:val="24"/>
          <w:szCs w:val="24"/>
          <w:lang w:eastAsia="zh-CN"/>
        </w:rPr>
        <w:t>o</w:t>
      </w:r>
      <w:r w:rsidRPr="00D26F5F">
        <w:rPr>
          <w:rFonts w:ascii="Times New Roman" w:eastAsiaTheme="minorHAnsi" w:hAnsi="Times New Roman" w:cs="Times New Roman"/>
          <w:sz w:val="24"/>
          <w:szCs w:val="24"/>
          <w:lang w:eastAsia="zh-CN"/>
        </w:rPr>
        <w:t>cessus de décision des services publics et à leur gestion, à chaque niveau.</w:t>
      </w:r>
    </w:p>
    <w:p w:rsidR="00654FA3" w:rsidRDefault="00654FA3">
      <w:pPr>
        <w:rPr>
          <w:rFonts w:ascii="Times New Roman" w:eastAsiaTheme="minorHAnsi" w:hAnsi="Times New Roman" w:cs="Times New Roman"/>
          <w:sz w:val="24"/>
          <w:szCs w:val="24"/>
          <w:lang w:eastAsia="zh-CN"/>
        </w:rPr>
      </w:pPr>
      <w:r>
        <w:rPr>
          <w:rFonts w:ascii="Times New Roman" w:eastAsiaTheme="minorHAnsi" w:hAnsi="Times New Roman" w:cs="Times New Roman"/>
          <w:sz w:val="24"/>
          <w:szCs w:val="24"/>
          <w:lang w:eastAsia="zh-CN"/>
        </w:rPr>
        <w:br w:type="page"/>
      </w:r>
    </w:p>
    <w:p w:rsidR="008B5FDA" w:rsidRPr="007003B4" w:rsidRDefault="00031D07" w:rsidP="00031D07">
      <w:pPr>
        <w:shd w:val="clear" w:color="auto" w:fill="CCCCCC"/>
        <w:tabs>
          <w:tab w:val="center" w:pos="5216"/>
          <w:tab w:val="left" w:pos="9562"/>
        </w:tabs>
        <w:rPr>
          <w:rFonts w:ascii="Arial" w:hAnsi="Arial" w:cs="Arial"/>
          <w:b/>
          <w:bCs/>
          <w:color w:val="CC0001"/>
          <w:sz w:val="44"/>
          <w:szCs w:val="44"/>
        </w:rPr>
      </w:pPr>
      <w:r>
        <w:rPr>
          <w:rFonts w:ascii="Arial" w:hAnsi="Arial" w:cs="Arial"/>
          <w:b/>
          <w:bCs/>
          <w:color w:val="CC0001"/>
          <w:sz w:val="44"/>
          <w:szCs w:val="44"/>
          <w:shd w:val="clear" w:color="auto" w:fill="CCCCCC"/>
        </w:rPr>
        <w:lastRenderedPageBreak/>
        <w:tab/>
      </w:r>
      <w:r w:rsidR="008B5FDA">
        <w:rPr>
          <w:rFonts w:ascii="Arial" w:hAnsi="Arial" w:cs="Arial"/>
          <w:b/>
          <w:bCs/>
          <w:color w:val="CC0001"/>
          <w:sz w:val="44"/>
          <w:szCs w:val="44"/>
          <w:shd w:val="clear" w:color="auto" w:fill="CCCCCC"/>
        </w:rPr>
        <w:t>ACTUALITE SOCIALE</w:t>
      </w:r>
      <w:r>
        <w:rPr>
          <w:rFonts w:ascii="Arial" w:hAnsi="Arial" w:cs="Arial"/>
          <w:b/>
          <w:bCs/>
          <w:color w:val="CC0001"/>
          <w:sz w:val="44"/>
          <w:szCs w:val="44"/>
          <w:shd w:val="clear" w:color="auto" w:fill="CCCCCC"/>
        </w:rPr>
        <w:tab/>
      </w:r>
    </w:p>
    <w:p w:rsidR="00DC06C7" w:rsidRDefault="004F38A7" w:rsidP="00DC06C7">
      <w:pPr>
        <w:pStyle w:val="Sansinterligne"/>
        <w:rPr>
          <w:b/>
          <w:iCs/>
        </w:rPr>
      </w:pPr>
      <w:r w:rsidRPr="004F38A7">
        <w:rPr>
          <w:noProof/>
        </w:rPr>
        <w:drawing>
          <wp:anchor distT="0" distB="0" distL="114300" distR="114300" simplePos="0" relativeHeight="251659776" behindDoc="1" locked="0" layoutInCell="1" allowOverlap="1" wp14:anchorId="5B82EC65" wp14:editId="48B3B9A8">
            <wp:simplePos x="0" y="0"/>
            <wp:positionH relativeFrom="column">
              <wp:posOffset>1981835</wp:posOffset>
            </wp:positionH>
            <wp:positionV relativeFrom="paragraph">
              <wp:posOffset>96520</wp:posOffset>
            </wp:positionV>
            <wp:extent cx="2019300" cy="770255"/>
            <wp:effectExtent l="0" t="0" r="0" b="0"/>
            <wp:wrapTight wrapText="bothSides">
              <wp:wrapPolygon edited="0">
                <wp:start x="0" y="0"/>
                <wp:lineTo x="0" y="20834"/>
                <wp:lineTo x="21396" y="20834"/>
                <wp:lineTo x="21396"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019300" cy="770255"/>
                    </a:xfrm>
                    <a:prstGeom prst="rect">
                      <a:avLst/>
                    </a:prstGeom>
                  </pic:spPr>
                </pic:pic>
              </a:graphicData>
            </a:graphic>
            <wp14:sizeRelH relativeFrom="margin">
              <wp14:pctWidth>0</wp14:pctWidth>
            </wp14:sizeRelH>
            <wp14:sizeRelV relativeFrom="margin">
              <wp14:pctHeight>0</wp14:pctHeight>
            </wp14:sizeRelV>
          </wp:anchor>
        </w:drawing>
      </w:r>
    </w:p>
    <w:p w:rsidR="00E54C1F" w:rsidRDefault="00E54C1F" w:rsidP="00DC06C7">
      <w:pPr>
        <w:pStyle w:val="Sansinterligne"/>
        <w:rPr>
          <w:b/>
          <w:iCs/>
        </w:rPr>
      </w:pPr>
      <w:r>
        <w:rPr>
          <w:rFonts w:ascii="Arial" w:hAnsi="Arial" w:cs="Arial"/>
          <w:noProof/>
          <w:color w:val="FFFFFF"/>
          <w:sz w:val="20"/>
          <w:szCs w:val="20"/>
        </w:rPr>
        <mc:AlternateContent>
          <mc:Choice Requires="wps">
            <w:drawing>
              <wp:inline distT="0" distB="0" distL="0" distR="0" wp14:anchorId="31E63787" wp14:editId="67ECF32F">
                <wp:extent cx="304800" cy="304800"/>
                <wp:effectExtent l="0" t="0" r="0" b="0"/>
                <wp:docPr id="2" name="AutoShape 2" descr="https://www.bing.com/search?q=h%c3%b4pital+du+rouvray&amp;form=EDGEAR&amp;qs=OS&amp;cvid=f52b28c143604fc9a631b625fd3b9252&amp;cc=FR&amp;setlang=fr-FR">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6E2F9C76" id="AutoShape 2" o:spid="_x0000_s1026" alt="https://www.bing.com/search?q=h%c3%b4pital+du+rouvray&amp;form=EDGEAR&amp;qs=OS&amp;cvid=f52b28c143604fc9a631b625fd3b9252&amp;cc=FR&amp;setlang=fr-FR" href="https://www.facebook.com/Centre-Hospitalier-Sp%25C3%25A9cialis%25C3%25A9-du-Rouvray-136371986460096/"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A7gZQMAAOcGAAAOAAAAZHJzL2Uyb0RvYy54bWysVdtu2zgQfS/QfyAItC+Footlx1KjBKll&#10;FQXSC5ru84KiKIsIRSokbSW76L93SNmJkwJF0V09CMOLZs6cOTM6u7jrBdoxbbiSBY5PIoyYpKrh&#10;clPgv75VwRIjY4lsiFCSFfieGXxx/vLF2TjkLFGdEg3TCJxIk49DgTtrhzwMDe1YT8yJGpiEw1bp&#10;nlhY6k3YaDKC916ESRQtwlHpZtCKMmNgt5wO8bn337aM2s9ta5hFosCAzfq39u/avcPzM5JvNBk6&#10;TvcwyB+g6AmXEPTBVUksQVvNf3LVc6qVUa09oaoPVdtyynwOkE0cPcvmuiMD87kAOWZ4oMn8f27p&#10;p90XjXhT4AQjSXoo0eXWKh8ZwVbDDAW6XFkM1GUcx5MaePboDSOadhe3RfeKzl7V6cAtEW+a7Rut&#10;tjtN7l+TfnjrSlesy/fry69+fWuKz9feojsI286TOlnSOJ0torSlGVnM4nqRzNtmVmfJPJlu0qKa&#10;voZKCgLSanVQffWEd4LLm5Xg9GZPzx7tr0U0EV8quu2ZtJOSNBPEgoxNxweDkc4dK/pDE4NsNrbS&#10;npzXt1tl3/5dA4qbyXYSCkdgx1PphOfN6+GLdoIww5WiNwZJteoAObs0A4gSWgXoPmxprcaOkQbq&#10;Gh+7m3w4hwa8oXr8qBooEIEC+dzvWt27GJANuvOavn/QNLuziMLmLEqXESifwtHedoBJfvh40Ma+&#10;Z6pHzoCEAZ13TnZXxk5XD1dcLKkqLoRvGyGfbIDPaQdCw6fuzIHwXfBvFmXr5XqZBmmyWAdpVJbB&#10;ZbVKg0UVn87LWblalfF3FzdO8443DZMuzKEj4/T3FL+fDVMvPfSkUYI3zp2DZPSmXgmNdgQmQuUf&#10;TzmcPF4Ln8LwfEEuz1KKkzR6l2RBtVieBmmVzoPsNFoGUZy9y0DNWVpWT1O64pL995TQWOBsnsx9&#10;lY5AP8st8s/PuZG85xZmruB9gUEa8LhLJHcKXMvG25ZwMdlHVDj4j1RAuQ+F9vJ3Ep3UX6vmHuSq&#10;FcgJlAd/BzA6pf/BaIRJW2BzuyWaYSQ+SJB8FqepG81+kc5PE1jo45P6+IRICq4KbDGazJWFFXyy&#10;HTTfdBAp9sRI5eZYy72EXQtNqPa9CtPUZ7Kf/G5cH6/9rcf/0/kPAAAA//8DAFBLAwQUAAYACAAA&#10;ACEAhnOS4dYAAAADAQAADwAAAGRycy9kb3ducmV2LnhtbEyPQWvCQBCF7wX/wzJCb3WjFAlpNiKC&#10;SHooxPoDxuw0CWZnQ3bV9N932h7aywyPN7z5Xr6ZXK9uNIbOs4HlIgFFXHvbcWPg9L5/SkGFiGyx&#10;90wGPinAppg95JhZf+eKbsfYKAnhkKGBNsYh0zrULTkMCz8Qi/fhR4dR5NhoO+Jdwl2vV0my1g47&#10;lg8tDrRrqb4cr87AKiX7VnbRH8pLWa3Z8eupOhjzOJ+2L6AiTfHvGL7xBR0KYTr7K9ugegNSJP5M&#10;8Z5TUeffrYtc/2cvvgAAAP//AwBQSwMEFAAGAAgAAAAhAGaSDm0KAQAAjwEAABkAAABkcnMvX3Jl&#10;bHMvZTJvRG9jLnhtbC5yZWxzhNBRS8MwEAfwd8HvEAI+pmlXrau0HTIV9+DLnB8gptc2tM2FJF3X&#10;b29AxA0EXwKXcL//XYrNaRzIEaxTqEuaRDEloCXWSrcl/Ti8sDUlzgtdiwE1lHQBRzfV9VWxh0H4&#10;0OQ6ZRwJinYl7bw3D5w72cEoXIQGdHhp0I7Ch9K23AjZixb4Ko4zbs8NWl2YZFeX1O7qhJLDYkLy&#10;/zY2jZLwhHIaQfs/IngXJDso3QdU2Bb8N+vCzPM8R42Q8InYRxJHvg2GBfaKzigvBgWWvZub1d02&#10;DcdjLlW4c781qye2x+loxcKSNEvvk3yd3WZxnGf8J+0N67DI88mD1WKgvCr4xTdWXwAAAP//AwBQ&#10;SwECLQAUAAYACAAAACEAtoM4kv4AAADhAQAAEwAAAAAAAAAAAAAAAAAAAAAAW0NvbnRlbnRfVHlw&#10;ZXNdLnhtbFBLAQItABQABgAIAAAAIQA4/SH/1gAAAJQBAAALAAAAAAAAAAAAAAAAAC8BAABfcmVs&#10;cy8ucmVsc1BLAQItABQABgAIAAAAIQDWlA7gZQMAAOcGAAAOAAAAAAAAAAAAAAAAAC4CAABkcnMv&#10;ZTJvRG9jLnhtbFBLAQItABQABgAIAAAAIQCGc5Lh1gAAAAMBAAAPAAAAAAAAAAAAAAAAAL8FAABk&#10;cnMvZG93bnJldi54bWxQSwECLQAUAAYACAAAACEAZpIObQoBAACPAQAAGQAAAAAAAAAAAAAAAADC&#10;BgAAZHJzL19yZWxzL2Uyb0RvYy54bWwucmVsc1BLBQYAAAAABQAFADoBAAADCAAAAAA=&#10;" o:button="t" filled="f" stroked="f">
                <v:fill o:detectmouseclick="t"/>
                <o:lock v:ext="edit" aspectratio="t"/>
                <w10:anchorlock/>
              </v:rect>
            </w:pict>
          </mc:Fallback>
        </mc:AlternateContent>
      </w:r>
      <w:r w:rsidR="004F38A7" w:rsidRPr="004F38A7">
        <w:rPr>
          <w:noProof/>
        </w:rPr>
        <w:t xml:space="preserve"> </w:t>
      </w:r>
    </w:p>
    <w:p w:rsidR="00E54C1F" w:rsidRDefault="00E54C1F" w:rsidP="00DC06C7">
      <w:pPr>
        <w:pStyle w:val="Sansinterligne"/>
        <w:rPr>
          <w:b/>
          <w:iCs/>
        </w:rPr>
      </w:pPr>
    </w:p>
    <w:p w:rsidR="00E54C1F" w:rsidRDefault="00E54C1F" w:rsidP="001E4977">
      <w:pPr>
        <w:spacing w:after="0" w:line="276" w:lineRule="auto"/>
        <w:jc w:val="center"/>
        <w:rPr>
          <w:rFonts w:ascii="Arial" w:eastAsiaTheme="minorHAnsi" w:hAnsi="Arial" w:cs="Arial"/>
          <w:b/>
          <w:sz w:val="24"/>
          <w:szCs w:val="24"/>
          <w:lang w:eastAsia="en-US"/>
        </w:rPr>
      </w:pPr>
    </w:p>
    <w:p w:rsidR="00E54C1F" w:rsidRDefault="00E54C1F" w:rsidP="001E4977">
      <w:pPr>
        <w:spacing w:after="0" w:line="276" w:lineRule="auto"/>
        <w:jc w:val="center"/>
        <w:rPr>
          <w:rFonts w:ascii="Arial" w:eastAsiaTheme="minorHAnsi" w:hAnsi="Arial" w:cs="Arial"/>
          <w:b/>
          <w:sz w:val="24"/>
          <w:szCs w:val="24"/>
          <w:lang w:eastAsia="en-US"/>
        </w:rPr>
      </w:pPr>
    </w:p>
    <w:p w:rsidR="001E4977" w:rsidRDefault="001E4977" w:rsidP="001E4977">
      <w:pPr>
        <w:spacing w:after="0" w:line="276" w:lineRule="auto"/>
        <w:jc w:val="center"/>
        <w:rPr>
          <w:rFonts w:ascii="Arial" w:eastAsiaTheme="minorHAnsi" w:hAnsi="Arial" w:cs="Arial"/>
          <w:b/>
          <w:sz w:val="24"/>
          <w:szCs w:val="24"/>
          <w:lang w:eastAsia="en-US"/>
        </w:rPr>
      </w:pPr>
      <w:r w:rsidRPr="001E4977">
        <w:rPr>
          <w:rFonts w:ascii="Arial" w:eastAsiaTheme="minorHAnsi" w:hAnsi="Arial" w:cs="Arial"/>
          <w:b/>
          <w:sz w:val="24"/>
          <w:szCs w:val="24"/>
          <w:lang w:eastAsia="en-US"/>
        </w:rPr>
        <w:t>HOPITAL DU ROUVRAY : QUAND L’ACTION SYNDICALE DEFEND LE SERVICE PUBLIC</w:t>
      </w:r>
    </w:p>
    <w:p w:rsidR="001E4977" w:rsidRPr="00471F17" w:rsidRDefault="00471F17" w:rsidP="001E4977">
      <w:pPr>
        <w:spacing w:after="0" w:line="276" w:lineRule="auto"/>
        <w:jc w:val="center"/>
        <w:rPr>
          <w:rFonts w:ascii="Times New Roman" w:eastAsiaTheme="minorHAnsi" w:hAnsi="Times New Roman" w:cs="Times New Roman"/>
          <w:i/>
          <w:sz w:val="22"/>
          <w:szCs w:val="22"/>
          <w:lang w:eastAsia="en-US"/>
        </w:rPr>
      </w:pPr>
      <w:r w:rsidRPr="00471F17">
        <w:rPr>
          <w:rFonts w:ascii="Times New Roman" w:eastAsiaTheme="minorHAnsi" w:hAnsi="Times New Roman" w:cs="Times New Roman"/>
          <w:i/>
          <w:sz w:val="22"/>
          <w:szCs w:val="22"/>
          <w:lang w:eastAsia="en-US"/>
        </w:rPr>
        <w:t>Par François MARTOT</w:t>
      </w:r>
    </w:p>
    <w:p w:rsidR="00471F17" w:rsidRDefault="00471F17" w:rsidP="00471F17">
      <w:pPr>
        <w:spacing w:after="0" w:line="276" w:lineRule="auto"/>
        <w:jc w:val="both"/>
        <w:rPr>
          <w:rFonts w:ascii="Arial" w:eastAsiaTheme="minorHAnsi" w:hAnsi="Arial" w:cs="Arial"/>
          <w:b/>
          <w:sz w:val="24"/>
          <w:szCs w:val="24"/>
          <w:lang w:eastAsia="en-US"/>
        </w:rPr>
      </w:pPr>
    </w:p>
    <w:p w:rsidR="001E4977" w:rsidRPr="00CD0762" w:rsidRDefault="001E4977" w:rsidP="00471F17">
      <w:pPr>
        <w:spacing w:after="0" w:line="276" w:lineRule="auto"/>
        <w:jc w:val="both"/>
        <w:rPr>
          <w:rFonts w:ascii="Candara" w:eastAsiaTheme="minorHAnsi" w:hAnsi="Candara"/>
          <w:sz w:val="23"/>
          <w:szCs w:val="23"/>
          <w:lang w:eastAsia="en-US"/>
        </w:rPr>
      </w:pPr>
      <w:r w:rsidRPr="00CD0762">
        <w:rPr>
          <w:rFonts w:ascii="Candara" w:eastAsiaTheme="minorHAnsi" w:hAnsi="Candara"/>
          <w:sz w:val="23"/>
          <w:szCs w:val="23"/>
          <w:lang w:eastAsia="en-US"/>
        </w:rPr>
        <w:t xml:space="preserve">L’utilité sociale d’un service public résulte essentiellement d’une échelle de valeur que la société  attribue à ce </w:t>
      </w:r>
      <w:proofErr w:type="spellStart"/>
      <w:r w:rsidRPr="00CD0762">
        <w:rPr>
          <w:rFonts w:ascii="Candara" w:eastAsiaTheme="minorHAnsi" w:hAnsi="Candara"/>
          <w:sz w:val="23"/>
          <w:szCs w:val="23"/>
          <w:lang w:eastAsia="en-US"/>
        </w:rPr>
        <w:t>service.Le</w:t>
      </w:r>
      <w:proofErr w:type="spellEnd"/>
      <w:r w:rsidRPr="00CD0762">
        <w:rPr>
          <w:rFonts w:ascii="Candara" w:eastAsiaTheme="minorHAnsi" w:hAnsi="Candara"/>
          <w:sz w:val="23"/>
          <w:szCs w:val="23"/>
          <w:lang w:eastAsia="en-US"/>
        </w:rPr>
        <w:t xml:space="preserve"> besoin de sécurité découlant notamment des attentats islamistes a par exemple légitimé la mise en œuvre d’une politique de sécurité qui pour être efficace est coûteuse en emplois. D’une manière générale, dans une économie libérale, il est toutefois de bon ton de considérer les services publics uniqu</w:t>
      </w:r>
      <w:r w:rsidRPr="00CD0762">
        <w:rPr>
          <w:rFonts w:ascii="Candara" w:eastAsiaTheme="minorHAnsi" w:hAnsi="Candara"/>
          <w:sz w:val="23"/>
          <w:szCs w:val="23"/>
          <w:lang w:eastAsia="en-US"/>
        </w:rPr>
        <w:t>e</w:t>
      </w:r>
      <w:r w:rsidRPr="00CD0762">
        <w:rPr>
          <w:rFonts w:ascii="Candara" w:eastAsiaTheme="minorHAnsi" w:hAnsi="Candara"/>
          <w:sz w:val="23"/>
          <w:szCs w:val="23"/>
          <w:lang w:eastAsia="en-US"/>
        </w:rPr>
        <w:t>ment comme des coûts comptables en leur attribuant une utilité sociale dévaluée.</w:t>
      </w:r>
    </w:p>
    <w:p w:rsidR="00471F17" w:rsidRPr="00CD0762" w:rsidRDefault="00471F17" w:rsidP="00471F17">
      <w:pPr>
        <w:spacing w:after="0" w:line="276" w:lineRule="auto"/>
        <w:jc w:val="both"/>
        <w:rPr>
          <w:rFonts w:ascii="Candara" w:eastAsiaTheme="minorHAnsi" w:hAnsi="Candara"/>
          <w:sz w:val="12"/>
          <w:szCs w:val="12"/>
          <w:lang w:eastAsia="en-US"/>
        </w:rPr>
      </w:pPr>
    </w:p>
    <w:p w:rsidR="001E4977" w:rsidRPr="00CD0762" w:rsidRDefault="001E4977" w:rsidP="00471F17">
      <w:pPr>
        <w:spacing w:after="0" w:line="276" w:lineRule="auto"/>
        <w:jc w:val="both"/>
        <w:rPr>
          <w:rFonts w:ascii="Candara" w:eastAsiaTheme="minorHAnsi" w:hAnsi="Candara"/>
          <w:sz w:val="23"/>
          <w:szCs w:val="23"/>
          <w:lang w:eastAsia="en-US"/>
        </w:rPr>
      </w:pPr>
      <w:r w:rsidRPr="00CD0762">
        <w:rPr>
          <w:rFonts w:ascii="Candara" w:eastAsiaTheme="minorHAnsi" w:hAnsi="Candara"/>
          <w:sz w:val="23"/>
          <w:szCs w:val="23"/>
          <w:lang w:eastAsia="en-US"/>
        </w:rPr>
        <w:t xml:space="preserve">Ce contexte a marqué les actions récentes des personnels pénitentiaires  </w:t>
      </w:r>
      <w:proofErr w:type="gramStart"/>
      <w:r w:rsidRPr="00CD0762">
        <w:rPr>
          <w:rFonts w:ascii="Candara" w:eastAsiaTheme="minorHAnsi" w:hAnsi="Candara"/>
          <w:sz w:val="23"/>
          <w:szCs w:val="23"/>
          <w:lang w:eastAsia="en-US"/>
        </w:rPr>
        <w:t>( la</w:t>
      </w:r>
      <w:proofErr w:type="gramEnd"/>
      <w:r w:rsidRPr="00CD0762">
        <w:rPr>
          <w:rFonts w:ascii="Candara" w:eastAsiaTheme="minorHAnsi" w:hAnsi="Candara"/>
          <w:sz w:val="23"/>
          <w:szCs w:val="23"/>
          <w:lang w:eastAsia="en-US"/>
        </w:rPr>
        <w:t xml:space="preserve"> pression sociale pour l’enfermement des délinquants est forte, mais il ne faut pas qu’elle coûte !), des personnels des EHPAD (le droit à une fin de vie digne ne peut être contesté mais ne peut s’accomplir sans  moyens en personnels qu</w:t>
      </w:r>
      <w:r w:rsidRPr="00CD0762">
        <w:rPr>
          <w:rFonts w:ascii="Candara" w:eastAsiaTheme="minorHAnsi" w:hAnsi="Candara"/>
          <w:sz w:val="23"/>
          <w:szCs w:val="23"/>
          <w:lang w:eastAsia="en-US"/>
        </w:rPr>
        <w:t>a</w:t>
      </w:r>
      <w:r w:rsidRPr="00CD0762">
        <w:rPr>
          <w:rFonts w:ascii="Candara" w:eastAsiaTheme="minorHAnsi" w:hAnsi="Candara"/>
          <w:sz w:val="23"/>
          <w:szCs w:val="23"/>
          <w:lang w:eastAsia="en-US"/>
        </w:rPr>
        <w:t>lifiés).</w:t>
      </w:r>
    </w:p>
    <w:p w:rsidR="00471F17" w:rsidRPr="00CD0762" w:rsidRDefault="00471F17" w:rsidP="00471F17">
      <w:pPr>
        <w:spacing w:after="0" w:line="276" w:lineRule="auto"/>
        <w:jc w:val="both"/>
        <w:rPr>
          <w:rFonts w:ascii="Candara" w:eastAsiaTheme="minorHAnsi" w:hAnsi="Candara"/>
          <w:sz w:val="12"/>
          <w:szCs w:val="12"/>
          <w:lang w:eastAsia="en-US"/>
        </w:rPr>
      </w:pPr>
    </w:p>
    <w:p w:rsidR="001E4977" w:rsidRPr="00CD0762" w:rsidRDefault="001E4977" w:rsidP="00471F17">
      <w:pPr>
        <w:spacing w:after="0" w:line="276" w:lineRule="auto"/>
        <w:jc w:val="both"/>
        <w:rPr>
          <w:rFonts w:ascii="Candara" w:eastAsiaTheme="minorHAnsi" w:hAnsi="Candara"/>
          <w:sz w:val="23"/>
          <w:szCs w:val="23"/>
          <w:lang w:eastAsia="en-US"/>
        </w:rPr>
      </w:pPr>
      <w:r w:rsidRPr="00CD0762">
        <w:rPr>
          <w:rFonts w:ascii="Candara" w:eastAsiaTheme="minorHAnsi" w:hAnsi="Candara"/>
          <w:sz w:val="23"/>
          <w:szCs w:val="23"/>
          <w:lang w:eastAsia="en-US"/>
        </w:rPr>
        <w:t>L’action des personnels de l’hôpital  du Rouvray près de Rouen, troisième établissement psychiatrique fra</w:t>
      </w:r>
      <w:r w:rsidRPr="00CD0762">
        <w:rPr>
          <w:rFonts w:ascii="Candara" w:eastAsiaTheme="minorHAnsi" w:hAnsi="Candara"/>
          <w:sz w:val="23"/>
          <w:szCs w:val="23"/>
          <w:lang w:eastAsia="en-US"/>
        </w:rPr>
        <w:t>n</w:t>
      </w:r>
      <w:r w:rsidRPr="00CD0762">
        <w:rPr>
          <w:rFonts w:ascii="Candara" w:eastAsiaTheme="minorHAnsi" w:hAnsi="Candara"/>
          <w:sz w:val="23"/>
          <w:szCs w:val="23"/>
          <w:lang w:eastAsia="en-US"/>
        </w:rPr>
        <w:t>çais  est à cet égard exemplaire. Lancée le 22 Mars par l’intersyndicale CGT , CFDT, CFTC, SUD, la grève illimitée qui avait pris une tournure dramatique avec la grève de la faim de 7 agents hospitaliers-qui pour certains a duré 17 jours- a débouché sur un protocole d’accord  provisoire .52 postes étaient demandés par l’intersyndicale avec l’exigence qu’ils soient des créations et non des transferts au détriment d’autres ét</w:t>
      </w:r>
      <w:r w:rsidRPr="00CD0762">
        <w:rPr>
          <w:rFonts w:ascii="Candara" w:eastAsiaTheme="minorHAnsi" w:hAnsi="Candara"/>
          <w:sz w:val="23"/>
          <w:szCs w:val="23"/>
          <w:lang w:eastAsia="en-US"/>
        </w:rPr>
        <w:t>a</w:t>
      </w:r>
      <w:r w:rsidRPr="00CD0762">
        <w:rPr>
          <w:rFonts w:ascii="Candara" w:eastAsiaTheme="minorHAnsi" w:hAnsi="Candara"/>
          <w:sz w:val="23"/>
          <w:szCs w:val="23"/>
          <w:lang w:eastAsia="en-US"/>
        </w:rPr>
        <w:t>blissements ; La grève a été dure et longue en raison de l’absence de dialogue entre la direction de l’hôpital , l’agence régionale de santé et les grévistes. La pression exercée par les grèves de la faim a co</w:t>
      </w:r>
      <w:r w:rsidRPr="00CD0762">
        <w:rPr>
          <w:rFonts w:ascii="Candara" w:eastAsiaTheme="minorHAnsi" w:hAnsi="Candara"/>
          <w:sz w:val="23"/>
          <w:szCs w:val="23"/>
          <w:lang w:eastAsia="en-US"/>
        </w:rPr>
        <w:t>n</w:t>
      </w:r>
      <w:r w:rsidRPr="00CD0762">
        <w:rPr>
          <w:rFonts w:ascii="Candara" w:eastAsiaTheme="minorHAnsi" w:hAnsi="Candara"/>
          <w:sz w:val="23"/>
          <w:szCs w:val="23"/>
          <w:lang w:eastAsia="en-US"/>
        </w:rPr>
        <w:t>duit la préfète de Seine Maritime à valider l’ouverture de négociations.</w:t>
      </w:r>
    </w:p>
    <w:p w:rsidR="00471F17" w:rsidRPr="00CD0762" w:rsidRDefault="00471F17" w:rsidP="00471F17">
      <w:pPr>
        <w:spacing w:after="0" w:line="276" w:lineRule="auto"/>
        <w:jc w:val="both"/>
        <w:rPr>
          <w:rFonts w:ascii="Candara" w:eastAsiaTheme="minorHAnsi" w:hAnsi="Candara"/>
          <w:sz w:val="12"/>
          <w:szCs w:val="12"/>
          <w:lang w:eastAsia="en-US"/>
        </w:rPr>
      </w:pPr>
    </w:p>
    <w:p w:rsidR="001E4977" w:rsidRPr="00CD0762" w:rsidRDefault="001E4977" w:rsidP="00471F17">
      <w:pPr>
        <w:spacing w:after="0" w:line="276" w:lineRule="auto"/>
        <w:jc w:val="both"/>
        <w:rPr>
          <w:rFonts w:ascii="Candara" w:eastAsiaTheme="minorHAnsi" w:hAnsi="Candara"/>
          <w:sz w:val="23"/>
          <w:szCs w:val="23"/>
          <w:lang w:eastAsia="en-US"/>
        </w:rPr>
      </w:pPr>
      <w:proofErr w:type="spellStart"/>
      <w:r w:rsidRPr="00CD0762">
        <w:rPr>
          <w:rFonts w:ascii="Candara" w:eastAsiaTheme="minorHAnsi" w:hAnsi="Candara"/>
          <w:sz w:val="23"/>
          <w:szCs w:val="23"/>
          <w:lang w:eastAsia="en-US"/>
        </w:rPr>
        <w:t>L e</w:t>
      </w:r>
      <w:proofErr w:type="spellEnd"/>
      <w:r w:rsidRPr="00CD0762">
        <w:rPr>
          <w:rFonts w:ascii="Candara" w:eastAsiaTheme="minorHAnsi" w:hAnsi="Candara"/>
          <w:sz w:val="23"/>
          <w:szCs w:val="23"/>
          <w:lang w:eastAsia="en-US"/>
        </w:rPr>
        <w:t xml:space="preserve"> protocole d’accord provisoire comporte deux avancées significatives :</w:t>
      </w:r>
    </w:p>
    <w:p w:rsidR="001E4977" w:rsidRPr="00CD0762" w:rsidRDefault="001E4977" w:rsidP="00471F17">
      <w:pPr>
        <w:numPr>
          <w:ilvl w:val="0"/>
          <w:numId w:val="47"/>
        </w:numPr>
        <w:spacing w:after="0" w:line="276" w:lineRule="auto"/>
        <w:ind w:left="0"/>
        <w:contextualSpacing/>
        <w:jc w:val="both"/>
        <w:rPr>
          <w:rFonts w:ascii="Candara" w:eastAsiaTheme="minorHAnsi" w:hAnsi="Candara"/>
          <w:sz w:val="23"/>
          <w:szCs w:val="23"/>
          <w:lang w:eastAsia="en-US"/>
        </w:rPr>
      </w:pPr>
      <w:r w:rsidRPr="00CD0762">
        <w:rPr>
          <w:rFonts w:ascii="Candara" w:eastAsiaTheme="minorHAnsi" w:hAnsi="Candara"/>
          <w:sz w:val="23"/>
          <w:szCs w:val="23"/>
          <w:lang w:eastAsia="en-US"/>
        </w:rPr>
        <w:t xml:space="preserve">30 créations de postes sur deux </w:t>
      </w:r>
      <w:proofErr w:type="gramStart"/>
      <w:r w:rsidRPr="00CD0762">
        <w:rPr>
          <w:rFonts w:ascii="Candara" w:eastAsiaTheme="minorHAnsi" w:hAnsi="Candara"/>
          <w:sz w:val="23"/>
          <w:szCs w:val="23"/>
          <w:lang w:eastAsia="en-US"/>
        </w:rPr>
        <w:t>ans ,</w:t>
      </w:r>
      <w:proofErr w:type="gramEnd"/>
      <w:r w:rsidRPr="00CD0762">
        <w:rPr>
          <w:rFonts w:ascii="Candara" w:eastAsiaTheme="minorHAnsi" w:hAnsi="Candara"/>
          <w:sz w:val="23"/>
          <w:szCs w:val="23"/>
          <w:lang w:eastAsia="en-US"/>
        </w:rPr>
        <w:t xml:space="preserve"> non pris sur les enveloppes des autres établissements hospitaliers relevant de l’Agence Régionale de Santé</w:t>
      </w:r>
    </w:p>
    <w:p w:rsidR="00471F17" w:rsidRPr="00CD0762" w:rsidRDefault="00471F17" w:rsidP="00471F17">
      <w:pPr>
        <w:numPr>
          <w:ilvl w:val="0"/>
          <w:numId w:val="47"/>
        </w:numPr>
        <w:spacing w:after="0" w:line="276" w:lineRule="auto"/>
        <w:ind w:left="0"/>
        <w:contextualSpacing/>
        <w:jc w:val="both"/>
        <w:rPr>
          <w:rFonts w:ascii="Candara" w:eastAsiaTheme="minorHAnsi" w:hAnsi="Candara"/>
          <w:sz w:val="12"/>
          <w:szCs w:val="12"/>
          <w:lang w:eastAsia="en-US"/>
        </w:rPr>
      </w:pPr>
    </w:p>
    <w:p w:rsidR="001E4977" w:rsidRPr="00CD0762" w:rsidRDefault="001E4977" w:rsidP="00471F17">
      <w:pPr>
        <w:numPr>
          <w:ilvl w:val="0"/>
          <w:numId w:val="47"/>
        </w:numPr>
        <w:spacing w:after="0" w:line="276" w:lineRule="auto"/>
        <w:ind w:left="0"/>
        <w:contextualSpacing/>
        <w:jc w:val="both"/>
        <w:rPr>
          <w:rFonts w:ascii="Candara" w:eastAsiaTheme="minorHAnsi" w:hAnsi="Candara"/>
          <w:sz w:val="23"/>
          <w:szCs w:val="23"/>
          <w:lang w:eastAsia="en-US"/>
        </w:rPr>
      </w:pPr>
      <w:r w:rsidRPr="00CD0762">
        <w:rPr>
          <w:rFonts w:ascii="Candara" w:eastAsiaTheme="minorHAnsi" w:hAnsi="Candara"/>
          <w:sz w:val="23"/>
          <w:szCs w:val="23"/>
          <w:lang w:eastAsia="en-US"/>
        </w:rPr>
        <w:t xml:space="preserve">La création de deux unités spécifiques dédiées d’une part aux soins aux adolescents  et d’autre part aux soins aux détenus, deux parents pauvres dans une psychiatrie </w:t>
      </w:r>
      <w:proofErr w:type="gramStart"/>
      <w:r w:rsidRPr="00CD0762">
        <w:rPr>
          <w:rFonts w:ascii="Candara" w:eastAsiaTheme="minorHAnsi" w:hAnsi="Candara"/>
          <w:sz w:val="23"/>
          <w:szCs w:val="23"/>
          <w:lang w:eastAsia="en-US"/>
        </w:rPr>
        <w:t>française ,</w:t>
      </w:r>
      <w:proofErr w:type="gramEnd"/>
      <w:r w:rsidRPr="00CD0762">
        <w:rPr>
          <w:rFonts w:ascii="Candara" w:eastAsiaTheme="minorHAnsi" w:hAnsi="Candara"/>
          <w:sz w:val="23"/>
          <w:szCs w:val="23"/>
          <w:lang w:eastAsia="en-US"/>
        </w:rPr>
        <w:t xml:space="preserve"> elle-même sous dotée.</w:t>
      </w:r>
    </w:p>
    <w:p w:rsidR="00471F17" w:rsidRPr="00CD0762" w:rsidRDefault="00471F17" w:rsidP="00471F17">
      <w:pPr>
        <w:numPr>
          <w:ilvl w:val="0"/>
          <w:numId w:val="47"/>
        </w:numPr>
        <w:spacing w:after="0" w:line="276" w:lineRule="auto"/>
        <w:ind w:left="0"/>
        <w:contextualSpacing/>
        <w:jc w:val="both"/>
        <w:rPr>
          <w:rFonts w:ascii="Candara" w:eastAsiaTheme="minorHAnsi" w:hAnsi="Candara"/>
          <w:sz w:val="12"/>
          <w:szCs w:val="12"/>
          <w:lang w:eastAsia="en-US"/>
        </w:rPr>
      </w:pPr>
    </w:p>
    <w:p w:rsidR="001E4977" w:rsidRPr="00CD0762" w:rsidRDefault="001E4977" w:rsidP="00471F17">
      <w:pPr>
        <w:spacing w:after="0" w:line="276" w:lineRule="auto"/>
        <w:jc w:val="both"/>
        <w:rPr>
          <w:rFonts w:ascii="Candara" w:eastAsiaTheme="minorHAnsi" w:hAnsi="Candara"/>
          <w:sz w:val="23"/>
          <w:szCs w:val="23"/>
          <w:lang w:eastAsia="en-US"/>
        </w:rPr>
      </w:pPr>
      <w:r w:rsidRPr="00CD0762">
        <w:rPr>
          <w:rFonts w:ascii="Candara" w:eastAsiaTheme="minorHAnsi" w:hAnsi="Candara"/>
          <w:sz w:val="23"/>
          <w:szCs w:val="23"/>
          <w:lang w:eastAsia="en-US"/>
        </w:rPr>
        <w:t xml:space="preserve">Tout n’est pas réglé et nul doute que la mise en </w:t>
      </w:r>
      <w:proofErr w:type="spellStart"/>
      <w:r w:rsidRPr="00CD0762">
        <w:rPr>
          <w:rFonts w:ascii="Candara" w:eastAsiaTheme="minorHAnsi" w:hAnsi="Candara"/>
          <w:sz w:val="23"/>
          <w:szCs w:val="23"/>
          <w:lang w:eastAsia="en-US"/>
        </w:rPr>
        <w:t>oeuvre</w:t>
      </w:r>
      <w:proofErr w:type="spellEnd"/>
      <w:r w:rsidRPr="00CD0762">
        <w:rPr>
          <w:rFonts w:ascii="Candara" w:eastAsiaTheme="minorHAnsi" w:hAnsi="Candara"/>
          <w:sz w:val="23"/>
          <w:szCs w:val="23"/>
          <w:lang w:eastAsia="en-US"/>
        </w:rPr>
        <w:t xml:space="preserve"> du protocole nécessitera une grande </w:t>
      </w:r>
      <w:proofErr w:type="gramStart"/>
      <w:r w:rsidRPr="00CD0762">
        <w:rPr>
          <w:rFonts w:ascii="Candara" w:eastAsiaTheme="minorHAnsi" w:hAnsi="Candara"/>
          <w:sz w:val="23"/>
          <w:szCs w:val="23"/>
          <w:lang w:eastAsia="en-US"/>
        </w:rPr>
        <w:t>vigilance ,mais</w:t>
      </w:r>
      <w:proofErr w:type="gramEnd"/>
      <w:r w:rsidRPr="00CD0762">
        <w:rPr>
          <w:rFonts w:ascii="Candara" w:eastAsiaTheme="minorHAnsi" w:hAnsi="Candara"/>
          <w:sz w:val="23"/>
          <w:szCs w:val="23"/>
          <w:lang w:eastAsia="en-US"/>
        </w:rPr>
        <w:t xml:space="preserve"> un tel résultat dans un secteur dévalorisé  montre que l’action syndicale peut mettre à mal les logiques comptables et permettre une meilleure satisfaction des besoins. La création des services dédiés aux ad</w:t>
      </w:r>
      <w:r w:rsidRPr="00CD0762">
        <w:rPr>
          <w:rFonts w:ascii="Candara" w:eastAsiaTheme="minorHAnsi" w:hAnsi="Candara"/>
          <w:sz w:val="23"/>
          <w:szCs w:val="23"/>
          <w:lang w:eastAsia="en-US"/>
        </w:rPr>
        <w:t>o</w:t>
      </w:r>
      <w:r w:rsidRPr="00CD0762">
        <w:rPr>
          <w:rFonts w:ascii="Candara" w:eastAsiaTheme="minorHAnsi" w:hAnsi="Candara"/>
          <w:sz w:val="23"/>
          <w:szCs w:val="23"/>
          <w:lang w:eastAsia="en-US"/>
        </w:rPr>
        <w:t>lescents et aux détenus était une revendication ancienne : le nombre de détenus souffrant de troubles psychiatriques est très élevé et leur présence sans soins adaptés dans les prisons complique le travail des agents pénitentiaires et constitue un déni de droit, quant aux adolescents, jusqu’ici entassés dans des chambres communes et mélangés avec les adultes, la création d’une unité dédiée doit améliorer les modal</w:t>
      </w:r>
      <w:r w:rsidRPr="00CD0762">
        <w:rPr>
          <w:rFonts w:ascii="Candara" w:eastAsiaTheme="minorHAnsi" w:hAnsi="Candara"/>
          <w:sz w:val="23"/>
          <w:szCs w:val="23"/>
          <w:lang w:eastAsia="en-US"/>
        </w:rPr>
        <w:t>i</w:t>
      </w:r>
      <w:r w:rsidRPr="00CD0762">
        <w:rPr>
          <w:rFonts w:ascii="Candara" w:eastAsiaTheme="minorHAnsi" w:hAnsi="Candara"/>
          <w:sz w:val="23"/>
          <w:szCs w:val="23"/>
          <w:lang w:eastAsia="en-US"/>
        </w:rPr>
        <w:t>tés de prise en charge. Il reste à définir le nombre de créations de postes permettant de faire fonctionner ces deux services créés.</w:t>
      </w:r>
    </w:p>
    <w:p w:rsidR="00471F17" w:rsidRPr="00CD0762" w:rsidRDefault="00471F17" w:rsidP="00471F17">
      <w:pPr>
        <w:spacing w:after="0" w:line="276" w:lineRule="auto"/>
        <w:jc w:val="both"/>
        <w:rPr>
          <w:rFonts w:ascii="Candara" w:eastAsiaTheme="minorHAnsi" w:hAnsi="Candara"/>
          <w:sz w:val="12"/>
          <w:szCs w:val="12"/>
          <w:lang w:eastAsia="en-US"/>
        </w:rPr>
      </w:pPr>
    </w:p>
    <w:p w:rsidR="001E4977" w:rsidRDefault="001E4977" w:rsidP="00471F17">
      <w:pPr>
        <w:spacing w:after="0" w:line="276" w:lineRule="auto"/>
        <w:jc w:val="both"/>
        <w:rPr>
          <w:rFonts w:ascii="Candara" w:eastAsiaTheme="minorHAnsi" w:hAnsi="Candara"/>
          <w:sz w:val="23"/>
          <w:szCs w:val="23"/>
          <w:lang w:eastAsia="en-US"/>
        </w:rPr>
      </w:pPr>
      <w:r w:rsidRPr="00CD0762">
        <w:rPr>
          <w:rFonts w:ascii="Candara" w:eastAsiaTheme="minorHAnsi" w:hAnsi="Candara"/>
          <w:sz w:val="23"/>
          <w:szCs w:val="23"/>
          <w:lang w:eastAsia="en-US"/>
        </w:rPr>
        <w:t xml:space="preserve">Dans cette partie du secteur public à l’utilité sociale </w:t>
      </w:r>
      <w:proofErr w:type="spellStart"/>
      <w:r w:rsidRPr="00CD0762">
        <w:rPr>
          <w:rFonts w:ascii="Candara" w:eastAsiaTheme="minorHAnsi" w:hAnsi="Candara"/>
          <w:sz w:val="23"/>
          <w:szCs w:val="23"/>
          <w:lang w:eastAsia="en-US"/>
        </w:rPr>
        <w:t>sous évaluée</w:t>
      </w:r>
      <w:proofErr w:type="spellEnd"/>
      <w:r w:rsidRPr="00CD0762">
        <w:rPr>
          <w:rFonts w:ascii="Candara" w:eastAsiaTheme="minorHAnsi" w:hAnsi="Candara"/>
          <w:sz w:val="23"/>
          <w:szCs w:val="23"/>
          <w:lang w:eastAsia="en-US"/>
        </w:rPr>
        <w:t>, les résultats obtenus au Rouvray vont certainement susciter des mobilisations dans d’autres établissements hospitaliers psychiatriques, déjà des actions démarrent au Havre dans le même département</w:t>
      </w:r>
      <w:r w:rsidR="00471F17" w:rsidRPr="00CD0762">
        <w:rPr>
          <w:rFonts w:ascii="Candara" w:eastAsiaTheme="minorHAnsi" w:hAnsi="Candara"/>
          <w:sz w:val="23"/>
          <w:szCs w:val="23"/>
          <w:lang w:eastAsia="en-US"/>
        </w:rPr>
        <w:t>.</w:t>
      </w:r>
    </w:p>
    <w:p w:rsidR="009B5E9D" w:rsidRPr="00CD0762" w:rsidRDefault="009B5E9D" w:rsidP="00471F17">
      <w:pPr>
        <w:spacing w:after="0" w:line="276" w:lineRule="auto"/>
        <w:jc w:val="both"/>
        <w:rPr>
          <w:rFonts w:ascii="Candara" w:eastAsiaTheme="minorHAnsi" w:hAnsi="Candara"/>
          <w:sz w:val="23"/>
          <w:szCs w:val="23"/>
          <w:lang w:eastAsia="en-US"/>
        </w:rPr>
      </w:pPr>
    </w:p>
    <w:p w:rsidR="00654FA3" w:rsidRPr="007003B4" w:rsidRDefault="00654FA3" w:rsidP="00654FA3">
      <w:pPr>
        <w:shd w:val="clear" w:color="auto" w:fill="CCCCCC"/>
        <w:spacing w:after="0"/>
        <w:jc w:val="center"/>
        <w:rPr>
          <w:rFonts w:ascii="Arial" w:hAnsi="Arial" w:cs="Arial"/>
          <w:b/>
          <w:bCs/>
          <w:color w:val="CC0001"/>
          <w:sz w:val="44"/>
          <w:szCs w:val="44"/>
        </w:rPr>
      </w:pPr>
      <w:r>
        <w:rPr>
          <w:rFonts w:ascii="Arial" w:hAnsi="Arial" w:cs="Arial"/>
          <w:b/>
          <w:bCs/>
          <w:color w:val="CC0001"/>
          <w:sz w:val="44"/>
          <w:szCs w:val="44"/>
          <w:shd w:val="clear" w:color="auto" w:fill="CCCCCC"/>
        </w:rPr>
        <w:t>COUP DE GUEULE</w:t>
      </w:r>
    </w:p>
    <w:p w:rsidR="001A225E" w:rsidRDefault="001A225E" w:rsidP="001A225E">
      <w:pPr>
        <w:shd w:val="clear" w:color="auto" w:fill="FFFFFF" w:themeFill="background1"/>
        <w:spacing w:after="0"/>
        <w:jc w:val="center"/>
        <w:rPr>
          <w:rFonts w:ascii="Arial" w:eastAsiaTheme="minorHAnsi" w:hAnsi="Arial" w:cs="Arial"/>
          <w:b/>
          <w:sz w:val="16"/>
          <w:szCs w:val="16"/>
          <w:lang w:eastAsia="zh-CN"/>
        </w:rPr>
      </w:pPr>
    </w:p>
    <w:p w:rsidR="001E4977" w:rsidRPr="001E4977" w:rsidRDefault="001E4977" w:rsidP="001E4977">
      <w:pPr>
        <w:spacing w:after="0"/>
        <w:jc w:val="center"/>
        <w:rPr>
          <w:rFonts w:ascii="Arial" w:eastAsia="Times New Roman" w:hAnsi="Arial" w:cs="Arial"/>
          <w:b/>
          <w:color w:val="000000"/>
          <w:sz w:val="24"/>
          <w:szCs w:val="24"/>
        </w:rPr>
      </w:pPr>
      <w:r w:rsidRPr="001E4977">
        <w:rPr>
          <w:rFonts w:ascii="Arial" w:eastAsia="Times New Roman" w:hAnsi="Arial" w:cs="Arial"/>
          <w:b/>
          <w:iCs/>
          <w:color w:val="000000"/>
          <w:sz w:val="24"/>
          <w:szCs w:val="24"/>
        </w:rPr>
        <w:t>La sécu, le déremboursement et nos vieux</w:t>
      </w:r>
    </w:p>
    <w:p w:rsidR="001E4977" w:rsidRPr="001E4977" w:rsidRDefault="001E4977" w:rsidP="001E4977">
      <w:pPr>
        <w:spacing w:after="0"/>
        <w:jc w:val="center"/>
        <w:rPr>
          <w:rFonts w:ascii="Times New Roman" w:eastAsia="Times New Roman" w:hAnsi="Times New Roman" w:cs="Times New Roman"/>
          <w:color w:val="000000"/>
          <w:sz w:val="22"/>
          <w:szCs w:val="22"/>
        </w:rPr>
      </w:pPr>
      <w:r w:rsidRPr="001E4977">
        <w:rPr>
          <w:rFonts w:ascii="Times New Roman" w:eastAsia="Times New Roman" w:hAnsi="Times New Roman" w:cs="Times New Roman"/>
          <w:i/>
          <w:iCs/>
          <w:color w:val="000000"/>
          <w:sz w:val="22"/>
          <w:szCs w:val="22"/>
        </w:rPr>
        <w:t>Par Eliane PANCALLI</w:t>
      </w:r>
    </w:p>
    <w:p w:rsidR="001E4977" w:rsidRPr="00CE51F2" w:rsidRDefault="001E4977" w:rsidP="001E4977">
      <w:pPr>
        <w:spacing w:after="0"/>
        <w:jc w:val="center"/>
        <w:rPr>
          <w:rFonts w:ascii="&amp;quot" w:eastAsia="Times New Roman" w:hAnsi="&amp;quot" w:cs="Times New Roman"/>
          <w:color w:val="000000"/>
          <w:sz w:val="24"/>
          <w:szCs w:val="24"/>
        </w:rPr>
      </w:pPr>
      <w:r w:rsidRPr="00CE51F2">
        <w:rPr>
          <w:rFonts w:ascii="&amp;quot" w:eastAsia="Times New Roman" w:hAnsi="&amp;quot" w:cs="Times New Roman"/>
          <w:i/>
          <w:iCs/>
          <w:color w:val="000000"/>
        </w:rPr>
        <w:t> </w:t>
      </w:r>
    </w:p>
    <w:p w:rsidR="00471F17" w:rsidRDefault="00471F17" w:rsidP="001E4977">
      <w:pPr>
        <w:spacing w:after="0"/>
        <w:jc w:val="both"/>
        <w:rPr>
          <w:rFonts w:ascii="&amp;quot" w:eastAsia="Times New Roman" w:hAnsi="&amp;quot" w:cs="Times New Roman"/>
          <w:color w:val="000000"/>
          <w:sz w:val="24"/>
          <w:szCs w:val="24"/>
        </w:rPr>
        <w:sectPr w:rsidR="00471F17" w:rsidSect="008A5697">
          <w:type w:val="continuous"/>
          <w:pgSz w:w="11906" w:h="16838"/>
          <w:pgMar w:top="567" w:right="737" w:bottom="284" w:left="737" w:header="360" w:footer="491" w:gutter="0"/>
          <w:pgNumType w:start="2"/>
          <w:cols w:sep="1" w:space="454"/>
          <w:docGrid w:linePitch="360"/>
        </w:sectPr>
      </w:pPr>
    </w:p>
    <w:p w:rsidR="001E4977"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lastRenderedPageBreak/>
        <w:t>Le gouvernement, dans sa suite logique, a</w:t>
      </w:r>
      <w:r w:rsidRPr="00CE51F2">
        <w:rPr>
          <w:rFonts w:ascii="&amp;quot" w:eastAsia="Times New Roman" w:hAnsi="&amp;quot" w:cs="Times New Roman"/>
          <w:color w:val="000000"/>
          <w:sz w:val="24"/>
          <w:szCs w:val="24"/>
        </w:rPr>
        <w:t>n</w:t>
      </w:r>
      <w:r w:rsidRPr="00CE51F2">
        <w:rPr>
          <w:rFonts w:ascii="&amp;quot" w:eastAsia="Times New Roman" w:hAnsi="&amp;quot" w:cs="Times New Roman"/>
          <w:color w:val="000000"/>
          <w:sz w:val="24"/>
          <w:szCs w:val="24"/>
        </w:rPr>
        <w:t>nonce fièrement par la voix de ses fans journalistiques, que ça y est, nous sommes sa</w:t>
      </w:r>
      <w:r w:rsidRPr="00CE51F2">
        <w:rPr>
          <w:rFonts w:ascii="&amp;quot" w:eastAsia="Times New Roman" w:hAnsi="&amp;quot" w:cs="Times New Roman"/>
          <w:color w:val="000000"/>
          <w:sz w:val="24"/>
          <w:szCs w:val="24"/>
        </w:rPr>
        <w:t>u</w:t>
      </w:r>
      <w:r w:rsidRPr="00CE51F2">
        <w:rPr>
          <w:rFonts w:ascii="&amp;quot" w:eastAsia="Times New Roman" w:hAnsi="&amp;quot" w:cs="Times New Roman"/>
          <w:color w:val="000000"/>
          <w:sz w:val="24"/>
          <w:szCs w:val="24"/>
        </w:rPr>
        <w:t>vés : pour la 1</w:t>
      </w:r>
      <w:r w:rsidRPr="00CE51F2">
        <w:rPr>
          <w:rFonts w:ascii="&amp;quot" w:eastAsia="Times New Roman" w:hAnsi="&amp;quot" w:cs="Times New Roman"/>
          <w:color w:val="000000"/>
          <w:sz w:val="24"/>
          <w:szCs w:val="24"/>
          <w:vertAlign w:val="superscript"/>
        </w:rPr>
        <w:t>ère</w:t>
      </w:r>
      <w:r w:rsidRPr="00CE51F2">
        <w:rPr>
          <w:rFonts w:ascii="&amp;quot" w:eastAsia="Times New Roman" w:hAnsi="&amp;quot" w:cs="Times New Roman"/>
          <w:color w:val="000000"/>
          <w:sz w:val="24"/>
          <w:szCs w:val="24"/>
        </w:rPr>
        <w:t xml:space="preserve"> fois le budget de la sécurité sociale est quasiment en équilibre.</w:t>
      </w:r>
    </w:p>
    <w:p w:rsidR="00471F17" w:rsidRPr="00CE412E" w:rsidRDefault="00471F17" w:rsidP="001E4977">
      <w:pPr>
        <w:spacing w:after="0"/>
        <w:jc w:val="both"/>
        <w:rPr>
          <w:rFonts w:ascii="&amp;quot" w:eastAsia="Times New Roman" w:hAnsi="&amp;quot" w:cs="Times New Roman"/>
          <w:color w:val="000000"/>
          <w:sz w:val="16"/>
          <w:szCs w:val="16"/>
        </w:rPr>
      </w:pPr>
    </w:p>
    <w:p w:rsidR="001E4977"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t>Youpi ! Le déficit global de la Sécurité sociale devrait se réduire</w:t>
      </w:r>
      <w:r w:rsidRPr="00CE51F2">
        <w:rPr>
          <w:rFonts w:ascii="&amp;quot" w:eastAsia="Times New Roman" w:hAnsi="&amp;quot" w:cs="Times New Roman"/>
          <w:i/>
          <w:iCs/>
          <w:color w:val="000000"/>
          <w:sz w:val="24"/>
          <w:szCs w:val="24"/>
        </w:rPr>
        <w:t> "fortement"</w:t>
      </w:r>
      <w:r w:rsidRPr="00CE51F2">
        <w:rPr>
          <w:rFonts w:ascii="&amp;quot" w:eastAsia="Times New Roman" w:hAnsi="&amp;quot" w:cs="Times New Roman"/>
          <w:color w:val="000000"/>
          <w:sz w:val="24"/>
          <w:szCs w:val="24"/>
        </w:rPr>
        <w:t> en 2018, à moins de 300 millions d'euros au lieu des 2,2 milliards inscrits en Loi de finance, grâce à une croi</w:t>
      </w:r>
      <w:r w:rsidRPr="00CE51F2">
        <w:rPr>
          <w:rFonts w:ascii="&amp;quot" w:eastAsia="Times New Roman" w:hAnsi="&amp;quot" w:cs="Times New Roman"/>
          <w:color w:val="000000"/>
          <w:sz w:val="24"/>
          <w:szCs w:val="24"/>
        </w:rPr>
        <w:t>s</w:t>
      </w:r>
      <w:r w:rsidRPr="00CE51F2">
        <w:rPr>
          <w:rFonts w:ascii="&amp;quot" w:eastAsia="Times New Roman" w:hAnsi="&amp;quot" w:cs="Times New Roman"/>
          <w:color w:val="000000"/>
          <w:sz w:val="24"/>
          <w:szCs w:val="24"/>
        </w:rPr>
        <w:t>sance </w:t>
      </w:r>
      <w:r w:rsidRPr="00CE51F2">
        <w:rPr>
          <w:rFonts w:ascii="&amp;quot" w:eastAsia="Times New Roman" w:hAnsi="&amp;quot" w:cs="Times New Roman"/>
          <w:i/>
          <w:iCs/>
          <w:color w:val="000000"/>
          <w:sz w:val="24"/>
          <w:szCs w:val="24"/>
        </w:rPr>
        <w:t>"meilleure que prévu"</w:t>
      </w:r>
      <w:r w:rsidRPr="00CE51F2">
        <w:rPr>
          <w:rFonts w:ascii="&amp;quot" w:eastAsia="Times New Roman" w:hAnsi="&amp;quot" w:cs="Times New Roman"/>
          <w:color w:val="000000"/>
          <w:sz w:val="24"/>
          <w:szCs w:val="24"/>
        </w:rPr>
        <w:t>, selon un rapport publié mardi 5 juin. Merveilleux !</w:t>
      </w:r>
    </w:p>
    <w:p w:rsidR="00471F17" w:rsidRPr="00CE412E" w:rsidRDefault="00471F17" w:rsidP="001E4977">
      <w:pPr>
        <w:spacing w:after="0"/>
        <w:jc w:val="both"/>
        <w:rPr>
          <w:rFonts w:ascii="&amp;quot" w:eastAsia="Times New Roman" w:hAnsi="&amp;quot" w:cs="Times New Roman"/>
          <w:color w:val="000000"/>
          <w:sz w:val="16"/>
          <w:szCs w:val="16"/>
        </w:rPr>
      </w:pPr>
    </w:p>
    <w:p w:rsidR="001E4977"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t>Mais que cachent en réalité ces résultats ? Je ne parlerai que d’un sujet : Le sort des maisons de retraite et le déremboursement des médic</w:t>
      </w:r>
      <w:r w:rsidRPr="00CE51F2">
        <w:rPr>
          <w:rFonts w:ascii="&amp;quot" w:eastAsia="Times New Roman" w:hAnsi="&amp;quot" w:cs="Times New Roman"/>
          <w:color w:val="000000"/>
          <w:sz w:val="24"/>
          <w:szCs w:val="24"/>
        </w:rPr>
        <w:t>a</w:t>
      </w:r>
      <w:r w:rsidRPr="00CE51F2">
        <w:rPr>
          <w:rFonts w:ascii="&amp;quot" w:eastAsia="Times New Roman" w:hAnsi="&amp;quot" w:cs="Times New Roman"/>
          <w:color w:val="000000"/>
          <w:sz w:val="24"/>
          <w:szCs w:val="24"/>
        </w:rPr>
        <w:t>ments qui se poursuit allant jusqu’à toucher les malades atteints de la maladie d’Alzheimer.</w:t>
      </w:r>
    </w:p>
    <w:p w:rsidR="00471F17" w:rsidRPr="00CE412E" w:rsidRDefault="00471F17" w:rsidP="001E4977">
      <w:pPr>
        <w:spacing w:after="0"/>
        <w:jc w:val="both"/>
        <w:rPr>
          <w:rFonts w:ascii="&amp;quot" w:eastAsia="Times New Roman" w:hAnsi="&amp;quot" w:cs="Times New Roman"/>
          <w:color w:val="000000"/>
          <w:sz w:val="16"/>
          <w:szCs w:val="16"/>
        </w:rPr>
      </w:pPr>
    </w:p>
    <w:p w:rsidR="001E4977"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t>Et là  je suis en colère ! De nouveau le gouve</w:t>
      </w:r>
      <w:r w:rsidRPr="00CE51F2">
        <w:rPr>
          <w:rFonts w:ascii="&amp;quot" w:eastAsia="Times New Roman" w:hAnsi="&amp;quot" w:cs="Times New Roman"/>
          <w:color w:val="000000"/>
          <w:sz w:val="24"/>
          <w:szCs w:val="24"/>
        </w:rPr>
        <w:t>r</w:t>
      </w:r>
      <w:r w:rsidRPr="00CE51F2">
        <w:rPr>
          <w:rFonts w:ascii="&amp;quot" w:eastAsia="Times New Roman" w:hAnsi="&amp;quot" w:cs="Times New Roman"/>
          <w:color w:val="000000"/>
          <w:sz w:val="24"/>
          <w:szCs w:val="24"/>
        </w:rPr>
        <w:t>nement creuse le fossé des inégalités sociales.</w:t>
      </w:r>
    </w:p>
    <w:p w:rsidR="00471F17" w:rsidRPr="00CE412E" w:rsidRDefault="00471F17" w:rsidP="001E4977">
      <w:pPr>
        <w:spacing w:after="0"/>
        <w:jc w:val="both"/>
        <w:rPr>
          <w:rFonts w:ascii="&amp;quot" w:eastAsia="Times New Roman" w:hAnsi="&amp;quot" w:cs="Times New Roman"/>
          <w:color w:val="000000"/>
          <w:sz w:val="16"/>
          <w:szCs w:val="16"/>
        </w:rPr>
      </w:pPr>
    </w:p>
    <w:p w:rsidR="001E4977"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t>On connait l’état de nos EHPAD. La grosse grève de leurs personnels nous l’a rappelé il y a quelque temps. Et, tous les jours, on lit des a</w:t>
      </w:r>
      <w:r w:rsidRPr="00CE51F2">
        <w:rPr>
          <w:rFonts w:ascii="&amp;quot" w:eastAsia="Times New Roman" w:hAnsi="&amp;quot" w:cs="Times New Roman"/>
          <w:color w:val="000000"/>
          <w:sz w:val="24"/>
          <w:szCs w:val="24"/>
        </w:rPr>
        <w:t>p</w:t>
      </w:r>
      <w:r w:rsidRPr="00CE51F2">
        <w:rPr>
          <w:rFonts w:ascii="&amp;quot" w:eastAsia="Times New Roman" w:hAnsi="&amp;quot" w:cs="Times New Roman"/>
          <w:color w:val="000000"/>
          <w:sz w:val="24"/>
          <w:szCs w:val="24"/>
        </w:rPr>
        <w:t>pels au secours d’infirmiers ou d’aides-soignants qui ragent de ne pouvoir y procéder à des soins corrects, allant jusqu’à s’auto-accuser de ma</w:t>
      </w:r>
      <w:r w:rsidRPr="00CE51F2">
        <w:rPr>
          <w:rFonts w:ascii="&amp;quot" w:eastAsia="Times New Roman" w:hAnsi="&amp;quot" w:cs="Times New Roman"/>
          <w:color w:val="000000"/>
          <w:sz w:val="24"/>
          <w:szCs w:val="24"/>
        </w:rPr>
        <w:t>l</w:t>
      </w:r>
      <w:r w:rsidRPr="00CE51F2">
        <w:rPr>
          <w:rFonts w:ascii="&amp;quot" w:eastAsia="Times New Roman" w:hAnsi="&amp;quot" w:cs="Times New Roman"/>
          <w:color w:val="000000"/>
          <w:sz w:val="24"/>
          <w:szCs w:val="24"/>
        </w:rPr>
        <w:t>traitance. Ceux qui n’ont pas la chance de pouvoir payer des établissements privés huppés seront-ils condamnés finir leur vie dans des EPHAD surpeuplés, mal entretenus et en manque de personnel ?</w:t>
      </w:r>
    </w:p>
    <w:p w:rsidR="001E4977"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lastRenderedPageBreak/>
        <w:t>Voilà maintenant qu’on va leur interdire la prise des médicaments pour la maladie d’Alzheimer. Loin de moi l’idée d’entrer dans un débat méd</w:t>
      </w:r>
      <w:r w:rsidRPr="00CE51F2">
        <w:rPr>
          <w:rFonts w:ascii="&amp;quot" w:eastAsia="Times New Roman" w:hAnsi="&amp;quot" w:cs="Times New Roman"/>
          <w:color w:val="000000"/>
          <w:sz w:val="24"/>
          <w:szCs w:val="24"/>
        </w:rPr>
        <w:t>i</w:t>
      </w:r>
      <w:r w:rsidRPr="00CE51F2">
        <w:rPr>
          <w:rFonts w:ascii="&amp;quot" w:eastAsia="Times New Roman" w:hAnsi="&amp;quot" w:cs="Times New Roman"/>
          <w:color w:val="000000"/>
          <w:sz w:val="24"/>
          <w:szCs w:val="24"/>
        </w:rPr>
        <w:t>cal où les médecins généralistes (contre la prise de médicaments) s’opposent aux gériatres et gérontologues (pour) ! Mais je ne peux que con</w:t>
      </w:r>
      <w:r w:rsidRPr="00CE51F2">
        <w:rPr>
          <w:rFonts w:ascii="&amp;quot" w:eastAsia="Times New Roman" w:hAnsi="&amp;quot" w:cs="Times New Roman"/>
          <w:color w:val="000000"/>
          <w:sz w:val="24"/>
          <w:szCs w:val="24"/>
        </w:rPr>
        <w:t>s</w:t>
      </w:r>
      <w:r w:rsidRPr="00CE51F2">
        <w:rPr>
          <w:rFonts w:ascii="&amp;quot" w:eastAsia="Times New Roman" w:hAnsi="&amp;quot" w:cs="Times New Roman"/>
          <w:color w:val="000000"/>
          <w:sz w:val="24"/>
          <w:szCs w:val="24"/>
        </w:rPr>
        <w:t>tater que les associations de familles de malades, qui, elles, vivent cette souffrance au quotidien, n’opposent pas le traitement méd</w:t>
      </w:r>
      <w:r w:rsidRPr="00CE51F2">
        <w:rPr>
          <w:rFonts w:ascii="&amp;quot" w:eastAsia="Times New Roman" w:hAnsi="&amp;quot" w:cs="Times New Roman"/>
          <w:color w:val="000000"/>
          <w:sz w:val="24"/>
          <w:szCs w:val="24"/>
        </w:rPr>
        <w:t>i</w:t>
      </w:r>
      <w:r w:rsidRPr="00CE51F2">
        <w:rPr>
          <w:rFonts w:ascii="&amp;quot" w:eastAsia="Times New Roman" w:hAnsi="&amp;quot" w:cs="Times New Roman"/>
          <w:color w:val="000000"/>
          <w:sz w:val="24"/>
          <w:szCs w:val="24"/>
        </w:rPr>
        <w:t>camenteux aux soins cognitifs.</w:t>
      </w:r>
    </w:p>
    <w:p w:rsidR="00471F17" w:rsidRPr="00031D07" w:rsidRDefault="00471F17" w:rsidP="001E4977">
      <w:pPr>
        <w:spacing w:after="0"/>
        <w:jc w:val="both"/>
        <w:rPr>
          <w:rFonts w:ascii="&amp;quot" w:eastAsia="Times New Roman" w:hAnsi="&amp;quot" w:cs="Times New Roman"/>
          <w:color w:val="000000"/>
          <w:sz w:val="16"/>
          <w:szCs w:val="16"/>
        </w:rPr>
      </w:pPr>
    </w:p>
    <w:p w:rsidR="001E4977"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t>Alors je me dis que peut-être bien que sous co</w:t>
      </w:r>
      <w:r w:rsidRPr="00CE51F2">
        <w:rPr>
          <w:rFonts w:ascii="&amp;quot" w:eastAsia="Times New Roman" w:hAnsi="&amp;quot" w:cs="Times New Roman"/>
          <w:color w:val="000000"/>
          <w:sz w:val="24"/>
          <w:szCs w:val="24"/>
        </w:rPr>
        <w:t>u</w:t>
      </w:r>
      <w:r w:rsidRPr="00CE51F2">
        <w:rPr>
          <w:rFonts w:ascii="&amp;quot" w:eastAsia="Times New Roman" w:hAnsi="&amp;quot" w:cs="Times New Roman"/>
          <w:color w:val="000000"/>
          <w:sz w:val="24"/>
          <w:szCs w:val="24"/>
        </w:rPr>
        <w:t>vert de décision médicale, on impose à nouveau un déremboursement aux assurés ! Et à qui s’en prend-on cette fois ? A nos vieux !</w:t>
      </w:r>
    </w:p>
    <w:p w:rsidR="00471F17" w:rsidRPr="00031D07" w:rsidRDefault="00471F17" w:rsidP="001E4977">
      <w:pPr>
        <w:spacing w:after="0"/>
        <w:jc w:val="both"/>
        <w:rPr>
          <w:rFonts w:ascii="&amp;quot" w:eastAsia="Times New Roman" w:hAnsi="&amp;quot" w:cs="Times New Roman"/>
          <w:color w:val="000000"/>
          <w:sz w:val="16"/>
          <w:szCs w:val="16"/>
        </w:rPr>
      </w:pPr>
    </w:p>
    <w:p w:rsidR="001E4977" w:rsidRPr="00CE51F2"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t>Quelle hypocrisie : d’un côté, on répète que le vieillissement de la population doit nous faire penser à la mise en place de besoins spécifiques. Et de l’autre on refuse les moyens à nos anciens de vivre leur fin de vie dans la dignité. J’ai une grand-mère de 90 ans, sans fortune. Dois-je, en plus de culpabiliser de ne pouvoir m’en occuper seule, la regarder errer au mieux dans les co</w:t>
      </w:r>
      <w:r w:rsidRPr="00CE51F2">
        <w:rPr>
          <w:rFonts w:ascii="&amp;quot" w:eastAsia="Times New Roman" w:hAnsi="&amp;quot" w:cs="Times New Roman"/>
          <w:color w:val="000000"/>
          <w:sz w:val="24"/>
          <w:szCs w:val="24"/>
        </w:rPr>
        <w:t>u</w:t>
      </w:r>
      <w:r w:rsidRPr="00CE51F2">
        <w:rPr>
          <w:rFonts w:ascii="&amp;quot" w:eastAsia="Times New Roman" w:hAnsi="&amp;quot" w:cs="Times New Roman"/>
          <w:color w:val="000000"/>
          <w:sz w:val="24"/>
          <w:szCs w:val="24"/>
        </w:rPr>
        <w:t>loirs d’un établissement, dans lequel le personnel impuissant et désespéré tente sans vrai succès de l’aider ? Et cela tandis que le go</w:t>
      </w:r>
      <w:r w:rsidRPr="00CE51F2">
        <w:rPr>
          <w:rFonts w:ascii="&amp;quot" w:eastAsia="Times New Roman" w:hAnsi="&amp;quot" w:cs="Times New Roman"/>
          <w:color w:val="000000"/>
          <w:sz w:val="24"/>
          <w:szCs w:val="24"/>
        </w:rPr>
        <w:t>u</w:t>
      </w:r>
      <w:r w:rsidRPr="00CE51F2">
        <w:rPr>
          <w:rFonts w:ascii="&amp;quot" w:eastAsia="Times New Roman" w:hAnsi="&amp;quot" w:cs="Times New Roman"/>
          <w:color w:val="000000"/>
          <w:sz w:val="24"/>
          <w:szCs w:val="24"/>
        </w:rPr>
        <w:t xml:space="preserve">vernement organise la maltraitance assistée. </w:t>
      </w:r>
    </w:p>
    <w:p w:rsidR="001E4977" w:rsidRPr="00CE51F2" w:rsidRDefault="001E4977" w:rsidP="001E4977">
      <w:pPr>
        <w:spacing w:after="0"/>
        <w:jc w:val="both"/>
        <w:rPr>
          <w:rFonts w:ascii="&amp;quot" w:eastAsia="Times New Roman" w:hAnsi="&amp;quot" w:cs="Times New Roman"/>
          <w:color w:val="000000"/>
          <w:sz w:val="24"/>
          <w:szCs w:val="24"/>
        </w:rPr>
      </w:pPr>
      <w:r w:rsidRPr="00CE51F2">
        <w:rPr>
          <w:rFonts w:ascii="&amp;quot" w:eastAsia="Times New Roman" w:hAnsi="&amp;quot" w:cs="Times New Roman"/>
          <w:color w:val="000000"/>
          <w:sz w:val="24"/>
          <w:szCs w:val="24"/>
        </w:rPr>
        <w:t xml:space="preserve">Je veux cotiser pour MA sécu et avoir accès aux soins, à des médicaments remboursés et je ne veux pas que les </w:t>
      </w:r>
      <w:proofErr w:type="spellStart"/>
      <w:r w:rsidRPr="00CE51F2">
        <w:rPr>
          <w:rFonts w:ascii="&amp;quot" w:eastAsia="Times New Roman" w:hAnsi="&amp;quot" w:cs="Times New Roman"/>
          <w:color w:val="000000"/>
          <w:sz w:val="24"/>
          <w:szCs w:val="24"/>
        </w:rPr>
        <w:t>EH</w:t>
      </w:r>
      <w:r w:rsidR="00262FE8">
        <w:rPr>
          <w:rFonts w:ascii="&amp;quot" w:eastAsia="Times New Roman" w:hAnsi="&amp;quot" w:cs="Times New Roman"/>
          <w:color w:val="000000"/>
          <w:sz w:val="24"/>
          <w:szCs w:val="24"/>
        </w:rPr>
        <w:t>P</w:t>
      </w:r>
      <w:bookmarkStart w:id="0" w:name="_GoBack"/>
      <w:bookmarkEnd w:id="0"/>
      <w:r w:rsidRPr="00CE51F2">
        <w:rPr>
          <w:rFonts w:ascii="&amp;quot" w:eastAsia="Times New Roman" w:hAnsi="&amp;quot" w:cs="Times New Roman"/>
          <w:color w:val="000000"/>
          <w:sz w:val="24"/>
          <w:szCs w:val="24"/>
        </w:rPr>
        <w:t>AD</w:t>
      </w:r>
      <w:proofErr w:type="spellEnd"/>
      <w:r w:rsidRPr="00CE51F2">
        <w:rPr>
          <w:rFonts w:ascii="&amp;quot" w:eastAsia="Times New Roman" w:hAnsi="&amp;quot" w:cs="Times New Roman"/>
          <w:color w:val="000000"/>
          <w:sz w:val="24"/>
          <w:szCs w:val="24"/>
        </w:rPr>
        <w:t xml:space="preserve"> se transforment en mouroir pour nos grand-mères !</w:t>
      </w:r>
    </w:p>
    <w:p w:rsidR="00471F17" w:rsidRDefault="00471F17" w:rsidP="001E4977">
      <w:pPr>
        <w:spacing w:after="0"/>
        <w:jc w:val="both"/>
        <w:rPr>
          <w:rFonts w:ascii="Times New Roman" w:hAnsi="Times New Roman" w:cs="Times New Roman"/>
          <w:color w:val="000000"/>
          <w:sz w:val="24"/>
          <w:szCs w:val="24"/>
          <w:shd w:val="clear" w:color="auto" w:fill="FFFFFF"/>
        </w:rPr>
        <w:sectPr w:rsidR="00471F17" w:rsidSect="00471F17">
          <w:type w:val="continuous"/>
          <w:pgSz w:w="11906" w:h="16838"/>
          <w:pgMar w:top="567" w:right="737" w:bottom="284" w:left="737" w:header="360" w:footer="491" w:gutter="0"/>
          <w:pgNumType w:start="2"/>
          <w:cols w:num="2" w:sep="1" w:space="454"/>
          <w:docGrid w:linePitch="360"/>
        </w:sectPr>
      </w:pPr>
    </w:p>
    <w:p w:rsidR="008F5573" w:rsidRPr="00031D07" w:rsidRDefault="008F5573" w:rsidP="001E4977">
      <w:pPr>
        <w:spacing w:after="0"/>
        <w:jc w:val="both"/>
        <w:rPr>
          <w:rFonts w:ascii="Times New Roman" w:hAnsi="Times New Roman" w:cs="Times New Roman"/>
          <w:color w:val="000000"/>
          <w:sz w:val="12"/>
          <w:szCs w:val="12"/>
          <w:shd w:val="clear" w:color="auto" w:fill="FFFFFF"/>
        </w:rPr>
      </w:pPr>
    </w:p>
    <w:p w:rsidR="00B372EA" w:rsidRPr="007C60E3" w:rsidRDefault="00B372EA" w:rsidP="00572CA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rsidR="00B372EA" w:rsidRPr="007C60E3" w:rsidRDefault="00B372EA" w:rsidP="00572CA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C47281" w:rsidRPr="00BB13F7" w:rsidRDefault="00296BE6" w:rsidP="00BB13F7">
      <w:pPr>
        <w:spacing w:line="162" w:lineRule="atLeast"/>
        <w:rPr>
          <w:rFonts w:ascii="Tahoma" w:hAnsi="Tahoma" w:cs="Tahoma"/>
          <w:sz w:val="4"/>
          <w:szCs w:val="4"/>
        </w:rPr>
      </w:pPr>
      <w:r>
        <w:rPr>
          <w:rFonts w:ascii="Times New Roman" w:hAnsi="Times New Roman" w:cs="Times New Roman"/>
          <w:noProof/>
          <w:sz w:val="24"/>
          <w:szCs w:val="24"/>
        </w:rPr>
        <mc:AlternateContent>
          <mc:Choice Requires="wps">
            <w:drawing>
              <wp:anchor distT="0" distB="0" distL="114300" distR="114300" simplePos="0" relativeHeight="251663872" behindDoc="0" locked="0" layoutInCell="1" allowOverlap="1" wp14:anchorId="6B3B9BCE" wp14:editId="68D50F3E">
                <wp:simplePos x="0" y="0"/>
                <wp:positionH relativeFrom="column">
                  <wp:posOffset>2363800</wp:posOffset>
                </wp:positionH>
                <wp:positionV relativeFrom="paragraph">
                  <wp:posOffset>149225</wp:posOffset>
                </wp:positionV>
                <wp:extent cx="4348480" cy="2073910"/>
                <wp:effectExtent l="0" t="0" r="13970" b="2159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8480" cy="2073910"/>
                        </a:xfrm>
                        <a:prstGeom prst="rect">
                          <a:avLst/>
                        </a:prstGeom>
                        <a:solidFill>
                          <a:srgbClr val="FFFFFF"/>
                        </a:solidFill>
                        <a:ln w="9525">
                          <a:solidFill>
                            <a:srgbClr val="000000"/>
                          </a:solidFill>
                          <a:miter lim="800000"/>
                          <a:headEnd/>
                          <a:tailEnd/>
                        </a:ln>
                      </wps:spPr>
                      <wps:txbx>
                        <w:txbxContent>
                          <w:p w:rsidR="00CE412E" w:rsidRDefault="00CE412E" w:rsidP="00CE412E">
                            <w:pPr>
                              <w:pStyle w:val="msoaddress"/>
                              <w:spacing w:line="360" w:lineRule="auto"/>
                              <w:rPr>
                                <w:rFonts w:ascii="Arial" w:hAnsi="Arial"/>
                                <w:color w:val="auto"/>
                              </w:rPr>
                            </w:pPr>
                            <w:r>
                              <w:rPr>
                                <w:rFonts w:ascii="Arial" w:hAnsi="Arial"/>
                                <w:color w:val="auto"/>
                              </w:rPr>
                              <w:t>NOM …………………………… ………. PRENOM : …………………………………</w:t>
                            </w:r>
                          </w:p>
                          <w:p w:rsidR="00CE412E" w:rsidRDefault="00CE412E" w:rsidP="00CE412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rsidR="00CE412E" w:rsidRDefault="00CE412E" w:rsidP="00CE412E">
                            <w:pPr>
                              <w:pStyle w:val="msoaddress"/>
                              <w:spacing w:before="120" w:line="240" w:lineRule="auto"/>
                              <w:rPr>
                                <w:rFonts w:ascii="Arial" w:hAnsi="Arial"/>
                                <w:color w:val="auto"/>
                              </w:rPr>
                            </w:pPr>
                            <w:r>
                              <w:rPr>
                                <w:rFonts w:ascii="Arial" w:hAnsi="Arial"/>
                                <w:color w:val="auto"/>
                                <w:sz w:val="16"/>
                                <w:szCs w:val="16"/>
                              </w:rPr>
                              <w:t>…………………………………………………………………………………………………………</w:t>
                            </w:r>
                          </w:p>
                          <w:p w:rsidR="00CE412E" w:rsidRDefault="00CE412E" w:rsidP="00CE412E">
                            <w:pPr>
                              <w:pStyle w:val="msoaddress"/>
                              <w:spacing w:before="120" w:line="360" w:lineRule="auto"/>
                              <w:rPr>
                                <w:rFonts w:ascii="Arial" w:hAnsi="Arial"/>
                                <w:color w:val="auto"/>
                              </w:rPr>
                            </w:pPr>
                            <w:r>
                              <w:rPr>
                                <w:rFonts w:ascii="Arial" w:hAnsi="Arial"/>
                                <w:color w:val="auto"/>
                              </w:rPr>
                              <w:t>TEL : …………….…................  Portable : .............................................................</w:t>
                            </w:r>
                          </w:p>
                          <w:p w:rsidR="00CE412E" w:rsidRDefault="00CE412E" w:rsidP="00CE412E">
                            <w:pPr>
                              <w:pStyle w:val="msoaddress"/>
                              <w:spacing w:line="360" w:lineRule="auto"/>
                              <w:rPr>
                                <w:rFonts w:ascii="Arial" w:hAnsi="Arial"/>
                                <w:color w:val="auto"/>
                              </w:rPr>
                            </w:pPr>
                            <w:r>
                              <w:rPr>
                                <w:rFonts w:ascii="Arial" w:hAnsi="Arial"/>
                                <w:color w:val="auto"/>
                              </w:rPr>
                              <w:t>E-mail : …………………………………....................................................................</w:t>
                            </w:r>
                          </w:p>
                          <w:p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rsidR="00CE412E" w:rsidRDefault="00CE412E" w:rsidP="00CE412E">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rsidR="00CE412E" w:rsidRDefault="00CE412E" w:rsidP="00CE412E">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margin-left:186.15pt;margin-top:11.75pt;width:342.4pt;height:163.3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ZdtMAIAAFkEAAAOAAAAZHJzL2Uyb0RvYy54bWysVMGO0zAQvSPxD5bvNGk37bZR09WqSxHS&#10;AisWuDuOk1g4thm7TcrXM3aqtgucEDlYHs/4eea9mazvhk6RgwAnjS7odJJSIjQ3ldRNQb9+2b1Z&#10;UuI80xVTRouCHoWjd5vXr9a9zcXMtEZVAgiCaJf3tqCt9zZPEsdb0TE3MVZodNYGOubRhCapgPWI&#10;3qlklqaLpDdQWTBcOIenD6OTbiJ+XQvuP9W1E56ogmJuPq4Q1zKsyWbN8gaYbSU/pcH+IYuOSY2P&#10;nqEemGdkD/IPqE5yMM7UfsJNl5i6llzEGrCaafpbNc8tsyLWguQ4e6bJ/T9Y/vHwBERWBV1QolmH&#10;En1G0phulCCLQE9vXY5Rz/YJQoHOPhr+3RFtti1GiXsA07eCVZjUNMQnLy4Ew+FVUvYfTIXobO9N&#10;ZGqooSO1kvZbuBigkQ0yRGmOZ2nE4AnHw+wmW2ZLVJCjb5be3qymUbyE5QEoXLfg/DthOhI2BQUs&#10;I8Kyw6PzIbFLSCzEKFntpFLRgKbcKiAHhn2yi1+sBeu9DlOa9AVdzWfziPzC564h0vj9DaKTHhte&#10;ya6gy3MQywODb3UV29EzqcY9pqz0idLA4qiGH8ohShb5DgyXpjoix2DG/sZ5xE1r4CclPfZ2Qd2P&#10;PQNBiXqvUafVNMvCMEQjm9/O0IBrT3ntYZojVEE9JeN268cB2luQTYsvjfJpc4/a1jJyfcnqlD72&#10;b5TgNGthQK7tGHX5I2x+AQAA//8DAFBLAwQUAAYACAAAACEA4H1THd8AAAALAQAADwAAAGRycy9k&#10;b3ducmV2LnhtbEyPwWrDMBBE74X+g9hCb41kO26KYzmUQqG9BJoUcpWtrW1irYykOPbfVzm1x2Ue&#10;M2/L3WwGNqHzvSUJyUoAQ2qs7qmV8H18f3oB5oMirQZLKGFBD7vq/q5UhbZX+sLpEFoWS8gXSkIX&#10;wlhw7psOjfIrOyLF7Mc6o0I8Xcu1U9dYbgaeCvHMjeopLnRqxLcOm/PhYiR8jPv606Vm2a/rNV/m&#10;JvPT6STl48P8ugUWcA5/MNz0ozpU0am2F9KeDRKyTZpFVEKa5cBugMg3CbA6RrlIgFcl//9D9QsA&#10;AP//AwBQSwECLQAUAAYACAAAACEAtoM4kv4AAADhAQAAEwAAAAAAAAAAAAAAAAAAAAAAW0NvbnRl&#10;bnRfVHlwZXNdLnhtbFBLAQItABQABgAIAAAAIQA4/SH/1gAAAJQBAAALAAAAAAAAAAAAAAAAAC8B&#10;AABfcmVscy8ucmVsc1BLAQItABQABgAIAAAAIQAsZZdtMAIAAFkEAAAOAAAAAAAAAAAAAAAAAC4C&#10;AABkcnMvZTJvRG9jLnhtbFBLAQItABQABgAIAAAAIQDgfVMd3wAAAAsBAAAPAAAAAAAAAAAAAAAA&#10;AIoEAABkcnMvZG93bnJldi54bWxQSwUGAAAAAAQABADzAAAAlgUAAAAA&#10;">
                <v:textbox>
                  <w:txbxContent>
                    <w:p w:rsidR="00CE412E" w:rsidRDefault="00CE412E" w:rsidP="00CE412E">
                      <w:pPr>
                        <w:pStyle w:val="msoaddress"/>
                        <w:spacing w:line="360" w:lineRule="auto"/>
                        <w:rPr>
                          <w:rFonts w:ascii="Arial" w:hAnsi="Arial"/>
                          <w:color w:val="auto"/>
                        </w:rPr>
                      </w:pPr>
                      <w:r>
                        <w:rPr>
                          <w:rFonts w:ascii="Arial" w:hAnsi="Arial"/>
                          <w:color w:val="auto"/>
                        </w:rPr>
                        <w:t>NOM …………………………… ………. PRENOM : …………………………………</w:t>
                      </w:r>
                    </w:p>
                    <w:p w:rsidR="00CE412E" w:rsidRDefault="00CE412E" w:rsidP="00CE412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rsidR="00CE412E" w:rsidRDefault="00CE412E" w:rsidP="00CE412E">
                      <w:pPr>
                        <w:pStyle w:val="msoaddress"/>
                        <w:spacing w:before="120" w:line="240" w:lineRule="auto"/>
                        <w:rPr>
                          <w:rFonts w:ascii="Arial" w:hAnsi="Arial"/>
                          <w:color w:val="auto"/>
                        </w:rPr>
                      </w:pPr>
                      <w:r>
                        <w:rPr>
                          <w:rFonts w:ascii="Arial" w:hAnsi="Arial"/>
                          <w:color w:val="auto"/>
                          <w:sz w:val="16"/>
                          <w:szCs w:val="16"/>
                        </w:rPr>
                        <w:t>…………………………………………………………………………………………………………</w:t>
                      </w:r>
                    </w:p>
                    <w:p w:rsidR="00CE412E" w:rsidRDefault="00CE412E" w:rsidP="00CE412E">
                      <w:pPr>
                        <w:pStyle w:val="msoaddress"/>
                        <w:spacing w:before="120" w:line="360" w:lineRule="auto"/>
                        <w:rPr>
                          <w:rFonts w:ascii="Arial" w:hAnsi="Arial"/>
                          <w:color w:val="auto"/>
                        </w:rPr>
                      </w:pPr>
                      <w:r>
                        <w:rPr>
                          <w:rFonts w:ascii="Arial" w:hAnsi="Arial"/>
                          <w:color w:val="auto"/>
                        </w:rPr>
                        <w:t>TEL : …………….…................  Portable : .............................................................</w:t>
                      </w:r>
                    </w:p>
                    <w:p w:rsidR="00CE412E" w:rsidRDefault="00CE412E" w:rsidP="00CE412E">
                      <w:pPr>
                        <w:pStyle w:val="msoaddress"/>
                        <w:spacing w:line="360" w:lineRule="auto"/>
                        <w:rPr>
                          <w:rFonts w:ascii="Arial" w:hAnsi="Arial"/>
                          <w:color w:val="auto"/>
                        </w:rPr>
                      </w:pPr>
                      <w:r>
                        <w:rPr>
                          <w:rFonts w:ascii="Arial" w:hAnsi="Arial"/>
                          <w:color w:val="auto"/>
                        </w:rPr>
                        <w:t>E-mail : …………………………………....................................................................</w:t>
                      </w:r>
                    </w:p>
                    <w:p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rsidR="00CE412E" w:rsidRDefault="00CE412E" w:rsidP="00CE412E">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rsidR="00CE412E" w:rsidRDefault="00CE412E" w:rsidP="00CE412E">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824" behindDoc="1" locked="0" layoutInCell="1" allowOverlap="1" wp14:anchorId="0932ECBB" wp14:editId="01B0806E">
                <wp:simplePos x="0" y="0"/>
                <wp:positionH relativeFrom="margin">
                  <wp:posOffset>-57785</wp:posOffset>
                </wp:positionH>
                <wp:positionV relativeFrom="paragraph">
                  <wp:posOffset>158115</wp:posOffset>
                </wp:positionV>
                <wp:extent cx="2224405" cy="2073275"/>
                <wp:effectExtent l="0" t="0" r="23495" b="22225"/>
                <wp:wrapTight wrapText="bothSides">
                  <wp:wrapPolygon edited="0">
                    <wp:start x="0" y="0"/>
                    <wp:lineTo x="0" y="21633"/>
                    <wp:lineTo x="21643" y="21633"/>
                    <wp:lineTo x="21643" y="0"/>
                    <wp:lineTo x="0" y="0"/>
                  </wp:wrapPolygon>
                </wp:wrapTight>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4405" cy="2073275"/>
                        </a:xfrm>
                        <a:prstGeom prst="rect">
                          <a:avLst/>
                        </a:prstGeom>
                        <a:solidFill>
                          <a:srgbClr val="FFFFFF"/>
                        </a:solidFill>
                        <a:ln w="9525">
                          <a:solidFill>
                            <a:srgbClr val="000000"/>
                          </a:solidFill>
                          <a:miter lim="800000"/>
                          <a:headEnd/>
                          <a:tailEnd/>
                        </a:ln>
                      </wps:spPr>
                      <wps:txbx>
                        <w:txbxContent>
                          <w:p w:rsidR="00CB156A" w:rsidRDefault="00CB156A" w:rsidP="00CB156A">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rsidR="00CB156A" w:rsidRDefault="00CB156A" w:rsidP="00CB156A">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rsidR="00CB156A" w:rsidRDefault="00CB156A" w:rsidP="00CB156A">
                            <w:pPr>
                              <w:jc w:val="center"/>
                              <w:rPr>
                                <w:rFonts w:ascii="Arial Narrow" w:hAnsi="Arial Narrow"/>
                                <w:sz w:val="18"/>
                                <w:szCs w:val="18"/>
                              </w:rPr>
                            </w:pPr>
                            <w:r>
                              <w:rPr>
                                <w:rFonts w:ascii="Arial Narrow" w:hAnsi="Arial Narrow"/>
                                <w:sz w:val="18"/>
                                <w:szCs w:val="18"/>
                              </w:rPr>
                              <w:t>121 avenue Ledru Rollin 75011 PARIS</w:t>
                            </w:r>
                          </w:p>
                          <w:p w:rsidR="00CB156A" w:rsidRDefault="00CB156A" w:rsidP="00CB156A">
                            <w:pPr>
                              <w:jc w:val="center"/>
                              <w:rPr>
                                <w:rFonts w:ascii="Arial Narrow" w:hAnsi="Arial Narrow"/>
                                <w:sz w:val="18"/>
                                <w:szCs w:val="18"/>
                              </w:rPr>
                            </w:pPr>
                            <w:r>
                              <w:rPr>
                                <w:rFonts w:ascii="Arial Narrow" w:hAnsi="Arial Narrow"/>
                                <w:sz w:val="18"/>
                                <w:szCs w:val="18"/>
                              </w:rPr>
                              <w:t>Tel : 06 33 82 05 15</w:t>
                            </w:r>
                          </w:p>
                          <w:p w:rsidR="00CB156A" w:rsidRDefault="00CB156A" w:rsidP="00CB156A">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rsidR="00CB156A" w:rsidRDefault="00CB156A" w:rsidP="00CB156A">
                            <w:pPr>
                              <w:jc w:val="center"/>
                              <w:rPr>
                                <w:rFonts w:ascii="Arial Narrow" w:hAnsi="Arial Narrow"/>
                                <w:sz w:val="18"/>
                                <w:szCs w:val="18"/>
                              </w:rPr>
                            </w:pPr>
                            <w:r>
                              <w:rPr>
                                <w:rFonts w:ascii="Arial Narrow" w:hAnsi="Arial Narrow"/>
                                <w:sz w:val="18"/>
                                <w:szCs w:val="18"/>
                              </w:rPr>
                              <w:t xml:space="preserve">Courriel : </w:t>
                            </w:r>
                            <w:hyperlink r:id="rId23" w:history="1">
                              <w:r>
                                <w:rPr>
                                  <w:rStyle w:val="Lienhypertexte"/>
                                  <w:rFonts w:ascii="Arial Narrow" w:hAnsi="Arial Narrow"/>
                                  <w:sz w:val="18"/>
                                  <w:szCs w:val="18"/>
                                </w:rPr>
                                <w:t>webmaster@resistancesociale.fr</w:t>
                              </w:r>
                            </w:hyperlink>
                          </w:p>
                          <w:p w:rsidR="00CB156A" w:rsidRDefault="00CB156A" w:rsidP="00CB156A">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rsidR="00CB156A" w:rsidRDefault="00CB156A" w:rsidP="00CB156A">
                            <w:pPr>
                              <w:jc w:val="center"/>
                              <w:rPr>
                                <w:rFonts w:ascii="Arial Narrow" w:hAnsi="Arial Narrow"/>
                              </w:rPr>
                            </w:pPr>
                            <w:r>
                              <w:rPr>
                                <w:rFonts w:ascii="Arial Narrow" w:hAnsi="Arial Narrow"/>
                                <w:b/>
                              </w:rPr>
                              <w:t>Marinette BACHE</w:t>
                            </w:r>
                          </w:p>
                          <w:p w:rsidR="00CB156A" w:rsidRDefault="00CB156A" w:rsidP="00CB156A">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margin-left:-4.55pt;margin-top:12.45pt;width:175.15pt;height:163.2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mGCKgIAAE8EAAAOAAAAZHJzL2Uyb0RvYy54bWysVNuO0zAQfUfiHyy/06Shpduo6WrVpQhp&#10;gRULH+A4TmLhG2O3afn6HTvdbhd4QuTB8njGx2fOzGR1fdCK7AV4aU1Fp5OcEmG4baTpKvr92/bN&#10;FSU+MNMwZY2o6FF4er1+/Wo1uFIUtreqEUAQxPhycBXtQ3BllnneC838xDph0Nla0CygCV3WABsQ&#10;XausyPN32WChcWC58B5Pb0cnXSf8thU8fGlbLwJRFUVuIa2Q1jqu2XrFyg6Y6yU/0WD/wEIzafDR&#10;M9QtC4zsQP4BpSUH620bJtzqzLat5CLlgNlM89+yeeiZEykXFMe7s0z+/8Hyz/t7ILKp6JISwzSW&#10;6CuKxkynBFlGeQbnS4x6cPcQE/TuzvIfnhi76TFK3ADYoResQVLTGJ+9uBANj1dJPXyyDaKzXbBJ&#10;qUMLOgKiBuSQCnI8F0QcAuF4WBTFbJbPKeHoK/LF22IxT2+w8um6Ax8+CKtJ3FQUkHyCZ/s7HyId&#10;Vj6FJPpWyWYrlUoGdPVGAdkz7I5t+k7o/jJMGTKgPvNinpBf+PwlRJ6+v0FoGbDNldQVvToHsTLq&#10;9t40qQkDk2rcI2VlTkJG7cYahEN9SIUq4gNR19o2R1QW7NjVOIW46S38omTAjq6o/7ljIChRHw1W&#10;ZzlFLXEEkjGbLwo04NJTX3qY4QhV0UDJuN2EcWx2DmTX40vTpIaxN1jRViatn1md6GPXphKcJiyO&#10;xaWdop7/A+tHAAAA//8DAFBLAwQUAAYACAAAACEAkjGmtN8AAAAJAQAADwAAAGRycy9kb3ducmV2&#10;LnhtbEyPQU+DQBCF7yb+h82YeGsXKBpBlsZoauKxpRdvAzsCyu4SdmnRX+94src3eS/vfVNsFzOI&#10;E02+d1ZBvI5AkG2c7m2r4FjtVg8gfECrcXCWFHyTh215fVVgrt3Z7ul0CK3gEutzVNCFMOZS+qYj&#10;g37tRrLsfbjJYOBzaqWe8MzlZpBJFN1Lg73lhQ5Heu6o+TrMRkHdJ0f82Vevkcl2m/C2VJ/z+4tS&#10;tzfL0yOIQEv4D8MfPqNDyUy1m632YlCwymJOKkjSDAT7mzROQNQs7uIUZFnIyw/KXwAAAP//AwBQ&#10;SwECLQAUAAYACAAAACEAtoM4kv4AAADhAQAAEwAAAAAAAAAAAAAAAAAAAAAAW0NvbnRlbnRfVHlw&#10;ZXNdLnhtbFBLAQItABQABgAIAAAAIQA4/SH/1gAAAJQBAAALAAAAAAAAAAAAAAAAAC8BAABfcmVs&#10;cy8ucmVsc1BLAQItABQABgAIAAAAIQDrYmGCKgIAAE8EAAAOAAAAAAAAAAAAAAAAAC4CAABkcnMv&#10;ZTJvRG9jLnhtbFBLAQItABQABgAIAAAAIQCSMaa03wAAAAkBAAAPAAAAAAAAAAAAAAAAAIQEAABk&#10;cnMvZG93bnJldi54bWxQSwUGAAAAAAQABADzAAAAkAUAAAAA&#10;">
                <v:textbox>
                  <w:txbxContent>
                    <w:p w:rsidR="00CB156A" w:rsidRDefault="00CB156A" w:rsidP="00CB156A">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rsidR="00CB156A" w:rsidRDefault="00CB156A" w:rsidP="00CB156A">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rsidR="00CB156A" w:rsidRDefault="00CB156A" w:rsidP="00CB156A">
                      <w:pPr>
                        <w:jc w:val="center"/>
                        <w:rPr>
                          <w:rFonts w:ascii="Arial Narrow" w:hAnsi="Arial Narrow"/>
                          <w:sz w:val="18"/>
                          <w:szCs w:val="18"/>
                        </w:rPr>
                      </w:pPr>
                      <w:r>
                        <w:rPr>
                          <w:rFonts w:ascii="Arial Narrow" w:hAnsi="Arial Narrow"/>
                          <w:sz w:val="18"/>
                          <w:szCs w:val="18"/>
                        </w:rPr>
                        <w:t>121 avenue Ledru Rollin 75011 PARIS</w:t>
                      </w:r>
                    </w:p>
                    <w:p w:rsidR="00CB156A" w:rsidRDefault="00CB156A" w:rsidP="00CB156A">
                      <w:pPr>
                        <w:jc w:val="center"/>
                        <w:rPr>
                          <w:rFonts w:ascii="Arial Narrow" w:hAnsi="Arial Narrow"/>
                          <w:sz w:val="18"/>
                          <w:szCs w:val="18"/>
                        </w:rPr>
                      </w:pPr>
                      <w:r>
                        <w:rPr>
                          <w:rFonts w:ascii="Arial Narrow" w:hAnsi="Arial Narrow"/>
                          <w:sz w:val="18"/>
                          <w:szCs w:val="18"/>
                        </w:rPr>
                        <w:t>Tel : 06 33 82 05 15</w:t>
                      </w:r>
                    </w:p>
                    <w:p w:rsidR="00CB156A" w:rsidRDefault="00CB156A" w:rsidP="00CB156A">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rsidR="00CB156A" w:rsidRDefault="00CB156A" w:rsidP="00CB156A">
                      <w:pPr>
                        <w:jc w:val="center"/>
                        <w:rPr>
                          <w:rFonts w:ascii="Arial Narrow" w:hAnsi="Arial Narrow"/>
                          <w:sz w:val="18"/>
                          <w:szCs w:val="18"/>
                        </w:rPr>
                      </w:pPr>
                      <w:r>
                        <w:rPr>
                          <w:rFonts w:ascii="Arial Narrow" w:hAnsi="Arial Narrow"/>
                          <w:sz w:val="18"/>
                          <w:szCs w:val="18"/>
                        </w:rPr>
                        <w:t xml:space="preserve">Courriel : </w:t>
                      </w:r>
                      <w:hyperlink r:id="rId24" w:history="1">
                        <w:r>
                          <w:rPr>
                            <w:rStyle w:val="Lienhypertexte"/>
                            <w:rFonts w:ascii="Arial Narrow" w:hAnsi="Arial Narrow"/>
                            <w:sz w:val="18"/>
                            <w:szCs w:val="18"/>
                          </w:rPr>
                          <w:t>webmaster@resistancesociale.fr</w:t>
                        </w:r>
                      </w:hyperlink>
                    </w:p>
                    <w:p w:rsidR="00CB156A" w:rsidRDefault="00CB156A" w:rsidP="00CB156A">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rsidR="00CB156A" w:rsidRDefault="00CB156A" w:rsidP="00CB156A">
                      <w:pPr>
                        <w:jc w:val="center"/>
                        <w:rPr>
                          <w:rFonts w:ascii="Arial Narrow" w:hAnsi="Arial Narrow"/>
                        </w:rPr>
                      </w:pPr>
                      <w:r>
                        <w:rPr>
                          <w:rFonts w:ascii="Arial Narrow" w:hAnsi="Arial Narrow"/>
                          <w:b/>
                        </w:rPr>
                        <w:t>Marinette BACHE</w:t>
                      </w:r>
                    </w:p>
                    <w:p w:rsidR="00CB156A" w:rsidRDefault="00CB156A" w:rsidP="00CB156A">
                      <w:pPr>
                        <w:rPr>
                          <w:sz w:val="16"/>
                        </w:rPr>
                      </w:pPr>
                    </w:p>
                  </w:txbxContent>
                </v:textbox>
                <w10:wrap type="tight" anchorx="margin"/>
              </v:rect>
            </w:pict>
          </mc:Fallback>
        </mc:AlternateContent>
      </w:r>
    </w:p>
    <w:sectPr w:rsidR="00C47281" w:rsidRPr="00BB13F7" w:rsidSect="008A5697">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DDA" w:rsidRDefault="00923DDA">
      <w:r>
        <w:separator/>
      </w:r>
    </w:p>
  </w:endnote>
  <w:endnote w:type="continuationSeparator" w:id="0">
    <w:p w:rsidR="00923DDA" w:rsidRDefault="00923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anklin Gothic Medium Cond">
    <w:altName w:val="Arial Narrow"/>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altName w:val="Palatino Linotype"/>
    <w:panose1 w:val="0204060205030503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orbel">
    <w:panose1 w:val="020B0503020204020204"/>
    <w:charset w:val="00"/>
    <w:family w:val="swiss"/>
    <w:pitch w:val="variable"/>
    <w:sig w:usb0="A00002EF" w:usb1="4000A44B" w:usb2="00000000" w:usb3="00000000" w:csb0="0000019F" w:csb1="00000000"/>
  </w:font>
  <w:font w:name="&amp;quot">
    <w:altName w:val="Cambria"/>
    <w:panose1 w:val="00000000000000000000"/>
    <w:charset w:val="00"/>
    <w:family w:val="roman"/>
    <w:notTrueType/>
    <w:pitch w:val="default"/>
  </w:font>
  <w:font w:name="Wingdings 2">
    <w:altName w:val="Webdings"/>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Default="00A3223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C15347">
      <w:rPr>
        <w:rFonts w:ascii="Book Antiqua" w:hAnsi="Book Antiqua"/>
        <w:sz w:val="22"/>
      </w:rPr>
      <w:t xml:space="preserve">         </w:t>
    </w:r>
    <w:r w:rsidR="00031D07">
      <w:rPr>
        <w:rFonts w:ascii="Book Antiqua" w:hAnsi="Book Antiqua"/>
        <w:sz w:val="22"/>
      </w:rPr>
      <w:t xml:space="preserve">     </w:t>
    </w:r>
    <w:r w:rsidR="00C15347">
      <w:rPr>
        <w:rFonts w:ascii="Book Antiqua" w:hAnsi="Book Antiqua"/>
        <w:sz w:val="22"/>
      </w:rPr>
      <w:t xml:space="preserve"> </w:t>
    </w:r>
    <w:r>
      <w:rPr>
        <w:rFonts w:ascii="Book Antiqua" w:hAnsi="Book Antiqua"/>
        <w:sz w:val="22"/>
      </w:rPr>
      <w:t xml:space="preserve">      </w:t>
    </w:r>
    <w:r>
      <w:rPr>
        <w:rFonts w:ascii="Book Antiqua" w:hAnsi="Book Antiqua"/>
        <w:b/>
        <w:sz w:val="22"/>
      </w:rPr>
      <w:t>NUMÉRO 1</w:t>
    </w:r>
    <w:r w:rsidR="00031D07">
      <w:rPr>
        <w:rFonts w:ascii="Book Antiqua" w:hAnsi="Book Antiqua"/>
        <w:b/>
        <w:sz w:val="22"/>
      </w:rPr>
      <w:t>71</w:t>
    </w:r>
    <w:r>
      <w:rPr>
        <w:rFonts w:ascii="Book Antiqua" w:hAnsi="Book Antiqua"/>
        <w:b/>
        <w:sz w:val="22"/>
      </w:rPr>
      <w:t xml:space="preserve"> – </w:t>
    </w:r>
    <w:r w:rsidR="00031D07">
      <w:rPr>
        <w:rFonts w:ascii="Book Antiqua" w:hAnsi="Book Antiqua"/>
        <w:b/>
        <w:sz w:val="22"/>
      </w:rPr>
      <w:t>JUIN</w:t>
    </w:r>
    <w:r>
      <w:rPr>
        <w:rFonts w:ascii="Book Antiqua" w:hAnsi="Book Antiqua"/>
        <w:b/>
        <w:sz w:val="22"/>
      </w:rPr>
      <w:t xml:space="preserve"> 201</w:t>
    </w:r>
    <w:r w:rsidR="00C15347">
      <w:rPr>
        <w:rFonts w:ascii="Book Antiqua" w:hAnsi="Book Antiqua"/>
        <w:b/>
        <w:sz w:val="22"/>
      </w:rPr>
      <w:t>8</w:t>
    </w:r>
  </w:p>
  <w:p w:rsidR="00A32239" w:rsidRDefault="00A3223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Pr="00872E0A" w:rsidRDefault="00A3223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00635A62">
      <w:rPr>
        <w:rFonts w:ascii="Book Antiqua" w:hAnsi="Book Antiqua"/>
        <w:sz w:val="22"/>
      </w:rPr>
      <w:t xml:space="preserve">         </w:t>
    </w:r>
    <w:r w:rsidR="00031D07">
      <w:rPr>
        <w:rFonts w:ascii="Book Antiqua" w:hAnsi="Book Antiqua"/>
        <w:sz w:val="22"/>
      </w:rPr>
      <w:t xml:space="preserve">    </w:t>
    </w:r>
    <w:r w:rsidR="00635A62">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NUMÉRO 1</w:t>
    </w:r>
    <w:r w:rsidR="00031D07">
      <w:rPr>
        <w:rFonts w:ascii="Book Antiqua" w:hAnsi="Book Antiqua"/>
        <w:b/>
        <w:sz w:val="22"/>
      </w:rPr>
      <w:t>71</w:t>
    </w:r>
    <w:r w:rsidRPr="00872E0A">
      <w:rPr>
        <w:rFonts w:ascii="Book Antiqua" w:hAnsi="Book Antiqua"/>
        <w:b/>
        <w:sz w:val="22"/>
      </w:rPr>
      <w:t xml:space="preserve"> – </w:t>
    </w:r>
    <w:r w:rsidR="00031D07">
      <w:rPr>
        <w:rFonts w:ascii="Book Antiqua" w:hAnsi="Book Antiqua"/>
        <w:b/>
        <w:sz w:val="22"/>
      </w:rPr>
      <w:t>JUIN</w:t>
    </w:r>
    <w:r w:rsidR="00635A62">
      <w:rPr>
        <w:rFonts w:ascii="Book Antiqua" w:hAnsi="Book Antiqua"/>
        <w:b/>
        <w:sz w:val="22"/>
      </w:rPr>
      <w:t xml:space="preserve"> 2018</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Default="00A3223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635A62">
      <w:rPr>
        <w:rFonts w:ascii="Book Antiqua" w:hAnsi="Book Antiqua"/>
      </w:rPr>
      <w:t xml:space="preserve">               </w:t>
    </w:r>
    <w:r w:rsidR="00031D07">
      <w:rPr>
        <w:rFonts w:ascii="Book Antiqua" w:hAnsi="Book Antiqua"/>
      </w:rPr>
      <w:t xml:space="preserve">    </w:t>
    </w:r>
    <w:r w:rsidR="00635A62">
      <w:rPr>
        <w:rFonts w:ascii="Book Antiqua" w:hAnsi="Book Antiqua"/>
      </w:rPr>
      <w:t xml:space="preserve">                       </w:t>
    </w:r>
    <w:r>
      <w:rPr>
        <w:rFonts w:ascii="Book Antiqua" w:hAnsi="Book Antiqua"/>
        <w:b/>
      </w:rPr>
      <w:t>NUMÉRO 1</w:t>
    </w:r>
    <w:r w:rsidR="00031D07">
      <w:rPr>
        <w:rFonts w:ascii="Book Antiqua" w:hAnsi="Book Antiqua"/>
        <w:b/>
      </w:rPr>
      <w:t>71</w:t>
    </w:r>
    <w:r>
      <w:rPr>
        <w:rFonts w:ascii="Book Antiqua" w:hAnsi="Book Antiqua"/>
        <w:b/>
      </w:rPr>
      <w:t xml:space="preserve"> – </w:t>
    </w:r>
    <w:r w:rsidR="00031D07">
      <w:rPr>
        <w:rFonts w:ascii="Book Antiqua" w:hAnsi="Book Antiqua"/>
        <w:b/>
      </w:rPr>
      <w:t>JUIN</w:t>
    </w:r>
    <w:r w:rsidR="00635A62">
      <w:rPr>
        <w:rFonts w:ascii="Book Antiqua" w:hAnsi="Book Antiqua"/>
        <w:b/>
      </w:rPr>
      <w:t xml:space="preserve"> 2018</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DDA" w:rsidRDefault="00923DDA">
      <w:r>
        <w:separator/>
      </w:r>
    </w:p>
  </w:footnote>
  <w:footnote w:type="continuationSeparator" w:id="0">
    <w:p w:rsidR="00923DDA" w:rsidRDefault="00923D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890475"/>
      <w:docPartObj>
        <w:docPartGallery w:val="Page Numbers (Top of Page)"/>
        <w:docPartUnique/>
      </w:docPartObj>
    </w:sdtPr>
    <w:sdtEndPr/>
    <w:sdtContent>
      <w:p w:rsidR="00A32239" w:rsidRDefault="00A32239">
        <w:pPr>
          <w:pStyle w:val="En-tte"/>
          <w:jc w:val="right"/>
        </w:pPr>
        <w:r>
          <w:fldChar w:fldCharType="begin"/>
        </w:r>
        <w:r>
          <w:instrText xml:space="preserve"> PAGE   \* MERGEFORMAT </w:instrText>
        </w:r>
        <w:r>
          <w:fldChar w:fldCharType="separate"/>
        </w:r>
        <w:r w:rsidR="009B7CB9">
          <w:rPr>
            <w:noProof/>
          </w:rPr>
          <w:t>2</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619720"/>
      <w:docPartObj>
        <w:docPartGallery w:val="Page Numbers (Top of Page)"/>
        <w:docPartUnique/>
      </w:docPartObj>
    </w:sdtPr>
    <w:sdtEndPr/>
    <w:sdtContent>
      <w:p w:rsidR="00A32239" w:rsidRDefault="00A32239">
        <w:pPr>
          <w:pStyle w:val="En-tte"/>
          <w:jc w:val="right"/>
        </w:pPr>
        <w:r>
          <w:fldChar w:fldCharType="begin"/>
        </w:r>
        <w:r>
          <w:instrText>PAGE   \* MERGEFORMAT</w:instrText>
        </w:r>
        <w:r>
          <w:fldChar w:fldCharType="separate"/>
        </w:r>
        <w:r w:rsidR="00262FE8">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2B347D2"/>
    <w:multiLevelType w:val="hybridMultilevel"/>
    <w:tmpl w:val="418894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2D37BFE"/>
    <w:multiLevelType w:val="hybridMultilevel"/>
    <w:tmpl w:val="39D4ED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2E07939"/>
    <w:multiLevelType w:val="hybridMultilevel"/>
    <w:tmpl w:val="C12AE01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4874E4C"/>
    <w:multiLevelType w:val="hybridMultilevel"/>
    <w:tmpl w:val="019E7B9E"/>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20A488F"/>
    <w:multiLevelType w:val="hybridMultilevel"/>
    <w:tmpl w:val="858A937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44375E0"/>
    <w:multiLevelType w:val="hybridMultilevel"/>
    <w:tmpl w:val="9C84FEA8"/>
    <w:lvl w:ilvl="0" w:tplc="84B227F8">
      <w:start w:val="17"/>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4B92F0A"/>
    <w:multiLevelType w:val="hybridMultilevel"/>
    <w:tmpl w:val="AE4878D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16A45172"/>
    <w:multiLevelType w:val="hybridMultilevel"/>
    <w:tmpl w:val="EE7A5B5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188E2B00"/>
    <w:multiLevelType w:val="hybridMultilevel"/>
    <w:tmpl w:val="054229C0"/>
    <w:lvl w:ilvl="0" w:tplc="D4F6983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8967768"/>
    <w:multiLevelType w:val="hybridMultilevel"/>
    <w:tmpl w:val="F3EA083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8A073CB"/>
    <w:multiLevelType w:val="hybridMultilevel"/>
    <w:tmpl w:val="F4DC2AC8"/>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nsid w:val="18D444A9"/>
    <w:multiLevelType w:val="hybridMultilevel"/>
    <w:tmpl w:val="A9C437A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19E77AB2"/>
    <w:multiLevelType w:val="hybridMultilevel"/>
    <w:tmpl w:val="60202C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1AF431AC"/>
    <w:multiLevelType w:val="hybridMultilevel"/>
    <w:tmpl w:val="584E0A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1B4B43EB"/>
    <w:multiLevelType w:val="hybridMultilevel"/>
    <w:tmpl w:val="A4280AD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20A51CEA"/>
    <w:multiLevelType w:val="hybridMultilevel"/>
    <w:tmpl w:val="775C8B68"/>
    <w:lvl w:ilvl="0" w:tplc="E65C183E">
      <w:start w:val="3"/>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8">
    <w:nsid w:val="2197518F"/>
    <w:multiLevelType w:val="hybridMultilevel"/>
    <w:tmpl w:val="F3A6E54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23C14E87"/>
    <w:multiLevelType w:val="hybridMultilevel"/>
    <w:tmpl w:val="5C2216C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26DA3A9D"/>
    <w:multiLevelType w:val="hybridMultilevel"/>
    <w:tmpl w:val="39D4C3D6"/>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2B3A1114"/>
    <w:multiLevelType w:val="hybridMultilevel"/>
    <w:tmpl w:val="A50AF5E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2B853D0A"/>
    <w:multiLevelType w:val="hybridMultilevel"/>
    <w:tmpl w:val="BAAAC5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2C946DC3"/>
    <w:multiLevelType w:val="hybridMultilevel"/>
    <w:tmpl w:val="65F85A2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30CD57FB"/>
    <w:multiLevelType w:val="hybridMultilevel"/>
    <w:tmpl w:val="1848E53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319C5D04"/>
    <w:multiLevelType w:val="hybridMultilevel"/>
    <w:tmpl w:val="8D42BF4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33C65DAB"/>
    <w:multiLevelType w:val="hybridMultilevel"/>
    <w:tmpl w:val="6C94DA3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3BA615BC"/>
    <w:multiLevelType w:val="hybridMultilevel"/>
    <w:tmpl w:val="A2DC39E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3EFA4FBB"/>
    <w:multiLevelType w:val="hybridMultilevel"/>
    <w:tmpl w:val="E97AB5A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45FC24BF"/>
    <w:multiLevelType w:val="hybridMultilevel"/>
    <w:tmpl w:val="BE0A367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485F15AB"/>
    <w:multiLevelType w:val="hybridMultilevel"/>
    <w:tmpl w:val="8ED60BF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4DD775F1"/>
    <w:multiLevelType w:val="hybridMultilevel"/>
    <w:tmpl w:val="E1843A5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507268B0"/>
    <w:multiLevelType w:val="hybridMultilevel"/>
    <w:tmpl w:val="E556C87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56A83573"/>
    <w:multiLevelType w:val="hybridMultilevel"/>
    <w:tmpl w:val="09E4E5F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573566E7"/>
    <w:multiLevelType w:val="hybridMultilevel"/>
    <w:tmpl w:val="E9A637AE"/>
    <w:lvl w:ilvl="0" w:tplc="040C0003">
      <w:start w:val="1"/>
      <w:numFmt w:val="bullet"/>
      <w:lvlText w:val="o"/>
      <w:lvlJc w:val="left"/>
      <w:pPr>
        <w:tabs>
          <w:tab w:val="num" w:pos="1068"/>
        </w:tabs>
        <w:ind w:left="1068" w:hanging="360"/>
      </w:pPr>
      <w:rPr>
        <w:rFonts w:ascii="Courier New" w:hAnsi="Courier New" w:cs="Courier New" w:hint="default"/>
      </w:rPr>
    </w:lvl>
    <w:lvl w:ilvl="1" w:tplc="040C0003" w:tentative="1">
      <w:start w:val="1"/>
      <w:numFmt w:val="bullet"/>
      <w:lvlText w:val="o"/>
      <w:lvlJc w:val="left"/>
      <w:pPr>
        <w:tabs>
          <w:tab w:val="num" w:pos="360"/>
        </w:tabs>
        <w:ind w:left="360" w:hanging="360"/>
      </w:pPr>
      <w:rPr>
        <w:rFonts w:ascii="Courier New" w:hAnsi="Courier New" w:cs="Courier New" w:hint="default"/>
      </w:rPr>
    </w:lvl>
    <w:lvl w:ilvl="2" w:tplc="040C0005" w:tentative="1">
      <w:start w:val="1"/>
      <w:numFmt w:val="bullet"/>
      <w:lvlText w:val=""/>
      <w:lvlJc w:val="left"/>
      <w:pPr>
        <w:tabs>
          <w:tab w:val="num" w:pos="1080"/>
        </w:tabs>
        <w:ind w:left="1080" w:hanging="360"/>
      </w:pPr>
      <w:rPr>
        <w:rFonts w:ascii="Wingdings" w:hAnsi="Wingdings" w:hint="default"/>
      </w:rPr>
    </w:lvl>
    <w:lvl w:ilvl="3" w:tplc="040C0001" w:tentative="1">
      <w:start w:val="1"/>
      <w:numFmt w:val="bullet"/>
      <w:lvlText w:val=""/>
      <w:lvlJc w:val="left"/>
      <w:pPr>
        <w:tabs>
          <w:tab w:val="num" w:pos="1800"/>
        </w:tabs>
        <w:ind w:left="1800" w:hanging="360"/>
      </w:pPr>
      <w:rPr>
        <w:rFonts w:ascii="Symbol" w:hAnsi="Symbol" w:hint="default"/>
      </w:rPr>
    </w:lvl>
    <w:lvl w:ilvl="4" w:tplc="040C0003" w:tentative="1">
      <w:start w:val="1"/>
      <w:numFmt w:val="bullet"/>
      <w:lvlText w:val="o"/>
      <w:lvlJc w:val="left"/>
      <w:pPr>
        <w:tabs>
          <w:tab w:val="num" w:pos="2520"/>
        </w:tabs>
        <w:ind w:left="2520" w:hanging="360"/>
      </w:pPr>
      <w:rPr>
        <w:rFonts w:ascii="Courier New" w:hAnsi="Courier New" w:cs="Courier New" w:hint="default"/>
      </w:rPr>
    </w:lvl>
    <w:lvl w:ilvl="5" w:tplc="040C0005" w:tentative="1">
      <w:start w:val="1"/>
      <w:numFmt w:val="bullet"/>
      <w:lvlText w:val=""/>
      <w:lvlJc w:val="left"/>
      <w:pPr>
        <w:tabs>
          <w:tab w:val="num" w:pos="3240"/>
        </w:tabs>
        <w:ind w:left="3240" w:hanging="360"/>
      </w:pPr>
      <w:rPr>
        <w:rFonts w:ascii="Wingdings" w:hAnsi="Wingdings" w:hint="default"/>
      </w:rPr>
    </w:lvl>
    <w:lvl w:ilvl="6" w:tplc="040C0001" w:tentative="1">
      <w:start w:val="1"/>
      <w:numFmt w:val="bullet"/>
      <w:lvlText w:val=""/>
      <w:lvlJc w:val="left"/>
      <w:pPr>
        <w:tabs>
          <w:tab w:val="num" w:pos="3960"/>
        </w:tabs>
        <w:ind w:left="3960" w:hanging="360"/>
      </w:pPr>
      <w:rPr>
        <w:rFonts w:ascii="Symbol" w:hAnsi="Symbol" w:hint="default"/>
      </w:rPr>
    </w:lvl>
    <w:lvl w:ilvl="7" w:tplc="040C0003" w:tentative="1">
      <w:start w:val="1"/>
      <w:numFmt w:val="bullet"/>
      <w:lvlText w:val="o"/>
      <w:lvlJc w:val="left"/>
      <w:pPr>
        <w:tabs>
          <w:tab w:val="num" w:pos="4680"/>
        </w:tabs>
        <w:ind w:left="4680" w:hanging="360"/>
      </w:pPr>
      <w:rPr>
        <w:rFonts w:ascii="Courier New" w:hAnsi="Courier New" w:cs="Courier New" w:hint="default"/>
      </w:rPr>
    </w:lvl>
    <w:lvl w:ilvl="8" w:tplc="040C0005" w:tentative="1">
      <w:start w:val="1"/>
      <w:numFmt w:val="bullet"/>
      <w:lvlText w:val=""/>
      <w:lvlJc w:val="left"/>
      <w:pPr>
        <w:tabs>
          <w:tab w:val="num" w:pos="5400"/>
        </w:tabs>
        <w:ind w:left="5400" w:hanging="360"/>
      </w:pPr>
      <w:rPr>
        <w:rFonts w:ascii="Wingdings" w:hAnsi="Wingdings" w:hint="default"/>
      </w:rPr>
    </w:lvl>
  </w:abstractNum>
  <w:abstractNum w:abstractNumId="45">
    <w:nsid w:val="5D8E69D0"/>
    <w:multiLevelType w:val="hybridMultilevel"/>
    <w:tmpl w:val="1CFC518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nsid w:val="632667FA"/>
    <w:multiLevelType w:val="hybridMultilevel"/>
    <w:tmpl w:val="4EB84ACA"/>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634D4AE6"/>
    <w:multiLevelType w:val="hybridMultilevel"/>
    <w:tmpl w:val="26C6CF6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652E510A"/>
    <w:multiLevelType w:val="hybridMultilevel"/>
    <w:tmpl w:val="0C1E5FD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9">
    <w:nsid w:val="658B4509"/>
    <w:multiLevelType w:val="hybridMultilevel"/>
    <w:tmpl w:val="46B4F72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nsid w:val="659C608A"/>
    <w:multiLevelType w:val="hybridMultilevel"/>
    <w:tmpl w:val="D72076C0"/>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1">
    <w:nsid w:val="67963F5B"/>
    <w:multiLevelType w:val="hybridMultilevel"/>
    <w:tmpl w:val="49C2EBE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nsid w:val="687C2ABB"/>
    <w:multiLevelType w:val="hybridMultilevel"/>
    <w:tmpl w:val="5B94AAC8"/>
    <w:lvl w:ilvl="0" w:tplc="305A38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nsid w:val="6A2A1EF4"/>
    <w:multiLevelType w:val="hybridMultilevel"/>
    <w:tmpl w:val="F2FAF49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4">
    <w:nsid w:val="6D0645A8"/>
    <w:multiLevelType w:val="hybridMultilevel"/>
    <w:tmpl w:val="F7B2F6AC"/>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6FAF6A4B"/>
    <w:multiLevelType w:val="hybridMultilevel"/>
    <w:tmpl w:val="61E03574"/>
    <w:lvl w:ilvl="0" w:tplc="799EFFF0">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6">
    <w:nsid w:val="70023A61"/>
    <w:multiLevelType w:val="hybridMultilevel"/>
    <w:tmpl w:val="973C54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728D5EA2"/>
    <w:multiLevelType w:val="hybridMultilevel"/>
    <w:tmpl w:val="5798B29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8">
    <w:nsid w:val="7D6E3CF4"/>
    <w:multiLevelType w:val="hybridMultilevel"/>
    <w:tmpl w:val="DB9A2A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53"/>
  </w:num>
  <w:num w:numId="2">
    <w:abstractNumId w:val="45"/>
  </w:num>
  <w:num w:numId="3">
    <w:abstractNumId w:val="17"/>
  </w:num>
  <w:num w:numId="4">
    <w:abstractNumId w:val="50"/>
  </w:num>
  <w:num w:numId="5">
    <w:abstractNumId w:val="13"/>
  </w:num>
  <w:num w:numId="6">
    <w:abstractNumId w:val="42"/>
  </w:num>
  <w:num w:numId="7">
    <w:abstractNumId w:val="25"/>
  </w:num>
  <w:num w:numId="8">
    <w:abstractNumId w:val="41"/>
  </w:num>
  <w:num w:numId="9">
    <w:abstractNumId w:val="54"/>
  </w:num>
  <w:num w:numId="10">
    <w:abstractNumId w:val="43"/>
  </w:num>
  <w:num w:numId="11">
    <w:abstractNumId w:val="58"/>
  </w:num>
  <w:num w:numId="12">
    <w:abstractNumId w:val="38"/>
  </w:num>
  <w:num w:numId="13">
    <w:abstractNumId w:val="19"/>
  </w:num>
  <w:num w:numId="14">
    <w:abstractNumId w:val="34"/>
  </w:num>
  <w:num w:numId="15">
    <w:abstractNumId w:val="49"/>
  </w:num>
  <w:num w:numId="16">
    <w:abstractNumId w:val="24"/>
  </w:num>
  <w:num w:numId="17">
    <w:abstractNumId w:val="39"/>
  </w:num>
  <w:num w:numId="18">
    <w:abstractNumId w:val="28"/>
  </w:num>
  <w:num w:numId="19">
    <w:abstractNumId w:val="12"/>
  </w:num>
  <w:num w:numId="20">
    <w:abstractNumId w:val="57"/>
  </w:num>
  <w:num w:numId="21">
    <w:abstractNumId w:val="47"/>
  </w:num>
  <w:num w:numId="22">
    <w:abstractNumId w:val="51"/>
  </w:num>
  <w:num w:numId="23">
    <w:abstractNumId w:val="31"/>
  </w:num>
  <w:num w:numId="24">
    <w:abstractNumId w:val="18"/>
  </w:num>
  <w:num w:numId="25">
    <w:abstractNumId w:val="55"/>
  </w:num>
  <w:num w:numId="26">
    <w:abstractNumId w:val="27"/>
  </w:num>
  <w:num w:numId="27">
    <w:abstractNumId w:val="36"/>
  </w:num>
  <w:num w:numId="28">
    <w:abstractNumId w:val="46"/>
  </w:num>
  <w:num w:numId="29">
    <w:abstractNumId w:val="35"/>
  </w:num>
  <w:num w:numId="30">
    <w:abstractNumId w:val="44"/>
  </w:num>
  <w:num w:numId="31">
    <w:abstractNumId w:val="21"/>
  </w:num>
  <w:num w:numId="32">
    <w:abstractNumId w:val="29"/>
  </w:num>
  <w:num w:numId="33">
    <w:abstractNumId w:val="26"/>
  </w:num>
  <w:num w:numId="34">
    <w:abstractNumId w:val="32"/>
  </w:num>
  <w:num w:numId="35">
    <w:abstractNumId w:val="30"/>
  </w:num>
  <w:num w:numId="36">
    <w:abstractNumId w:val="37"/>
  </w:num>
  <w:num w:numId="37">
    <w:abstractNumId w:val="23"/>
  </w:num>
  <w:num w:numId="38">
    <w:abstractNumId w:val="22"/>
  </w:num>
  <w:num w:numId="39">
    <w:abstractNumId w:val="16"/>
  </w:num>
  <w:num w:numId="40">
    <w:abstractNumId w:val="14"/>
  </w:num>
  <w:num w:numId="41">
    <w:abstractNumId w:val="33"/>
  </w:num>
  <w:num w:numId="42">
    <w:abstractNumId w:val="56"/>
  </w:num>
  <w:num w:numId="43">
    <w:abstractNumId w:val="40"/>
  </w:num>
  <w:num w:numId="44">
    <w:abstractNumId w:val="48"/>
  </w:num>
  <w:num w:numId="45">
    <w:abstractNumId w:val="15"/>
  </w:num>
  <w:num w:numId="46">
    <w:abstractNumId w:val="52"/>
  </w:num>
  <w:num w:numId="47">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31D07"/>
    <w:rsid w:val="00033055"/>
    <w:rsid w:val="00033E73"/>
    <w:rsid w:val="00034E4F"/>
    <w:rsid w:val="00035195"/>
    <w:rsid w:val="0003564E"/>
    <w:rsid w:val="0003673C"/>
    <w:rsid w:val="00042441"/>
    <w:rsid w:val="00042B41"/>
    <w:rsid w:val="00043692"/>
    <w:rsid w:val="00044FE2"/>
    <w:rsid w:val="00052616"/>
    <w:rsid w:val="00056D84"/>
    <w:rsid w:val="00056DC0"/>
    <w:rsid w:val="000611A0"/>
    <w:rsid w:val="00064948"/>
    <w:rsid w:val="00067649"/>
    <w:rsid w:val="00071104"/>
    <w:rsid w:val="00071EC9"/>
    <w:rsid w:val="00072E27"/>
    <w:rsid w:val="00074F86"/>
    <w:rsid w:val="00075907"/>
    <w:rsid w:val="000779AC"/>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940"/>
    <w:rsid w:val="000C32F7"/>
    <w:rsid w:val="000C4038"/>
    <w:rsid w:val="000C4FA8"/>
    <w:rsid w:val="000C5ECA"/>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3F0B"/>
    <w:rsid w:val="0010412C"/>
    <w:rsid w:val="00105473"/>
    <w:rsid w:val="00107540"/>
    <w:rsid w:val="0011117E"/>
    <w:rsid w:val="00112460"/>
    <w:rsid w:val="00113794"/>
    <w:rsid w:val="00113F46"/>
    <w:rsid w:val="001142A9"/>
    <w:rsid w:val="00114814"/>
    <w:rsid w:val="001272DA"/>
    <w:rsid w:val="00127C25"/>
    <w:rsid w:val="00135490"/>
    <w:rsid w:val="00136B47"/>
    <w:rsid w:val="0013717B"/>
    <w:rsid w:val="00140679"/>
    <w:rsid w:val="00142BE4"/>
    <w:rsid w:val="001434E1"/>
    <w:rsid w:val="00146B23"/>
    <w:rsid w:val="00146D8C"/>
    <w:rsid w:val="00147EC4"/>
    <w:rsid w:val="0015323A"/>
    <w:rsid w:val="001564BB"/>
    <w:rsid w:val="001565D5"/>
    <w:rsid w:val="00157FD7"/>
    <w:rsid w:val="00162E7D"/>
    <w:rsid w:val="00163D1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61DD"/>
    <w:rsid w:val="0018641F"/>
    <w:rsid w:val="0019197D"/>
    <w:rsid w:val="00191B61"/>
    <w:rsid w:val="00194F9E"/>
    <w:rsid w:val="001A225E"/>
    <w:rsid w:val="001A3379"/>
    <w:rsid w:val="001A3455"/>
    <w:rsid w:val="001A405D"/>
    <w:rsid w:val="001A5A8A"/>
    <w:rsid w:val="001B00E9"/>
    <w:rsid w:val="001B4BB4"/>
    <w:rsid w:val="001B6455"/>
    <w:rsid w:val="001B7687"/>
    <w:rsid w:val="001C0380"/>
    <w:rsid w:val="001C1BEC"/>
    <w:rsid w:val="001C4C13"/>
    <w:rsid w:val="001C658A"/>
    <w:rsid w:val="001C7CE9"/>
    <w:rsid w:val="001D1660"/>
    <w:rsid w:val="001E0BE4"/>
    <w:rsid w:val="001E108B"/>
    <w:rsid w:val="001E151E"/>
    <w:rsid w:val="001E1E8C"/>
    <w:rsid w:val="001E2B7A"/>
    <w:rsid w:val="001E4977"/>
    <w:rsid w:val="001E75A5"/>
    <w:rsid w:val="001F144A"/>
    <w:rsid w:val="001F6F06"/>
    <w:rsid w:val="0020048B"/>
    <w:rsid w:val="00201F11"/>
    <w:rsid w:val="00207151"/>
    <w:rsid w:val="00207470"/>
    <w:rsid w:val="0021114A"/>
    <w:rsid w:val="00211AF2"/>
    <w:rsid w:val="00211E82"/>
    <w:rsid w:val="00213544"/>
    <w:rsid w:val="00215A4C"/>
    <w:rsid w:val="002163C1"/>
    <w:rsid w:val="0022034B"/>
    <w:rsid w:val="00221B7C"/>
    <w:rsid w:val="00223BBF"/>
    <w:rsid w:val="00224DD3"/>
    <w:rsid w:val="0022581C"/>
    <w:rsid w:val="00227304"/>
    <w:rsid w:val="00227664"/>
    <w:rsid w:val="00227899"/>
    <w:rsid w:val="00230AC1"/>
    <w:rsid w:val="002347C1"/>
    <w:rsid w:val="0023546C"/>
    <w:rsid w:val="00235D03"/>
    <w:rsid w:val="002412F1"/>
    <w:rsid w:val="00241854"/>
    <w:rsid w:val="00242F28"/>
    <w:rsid w:val="002432B3"/>
    <w:rsid w:val="00245098"/>
    <w:rsid w:val="00250EF1"/>
    <w:rsid w:val="00252F4E"/>
    <w:rsid w:val="00253B3F"/>
    <w:rsid w:val="0025510A"/>
    <w:rsid w:val="00255C5B"/>
    <w:rsid w:val="0026121D"/>
    <w:rsid w:val="00262FE8"/>
    <w:rsid w:val="00264960"/>
    <w:rsid w:val="00265881"/>
    <w:rsid w:val="00266AE4"/>
    <w:rsid w:val="00266D70"/>
    <w:rsid w:val="002673D9"/>
    <w:rsid w:val="00271648"/>
    <w:rsid w:val="00271C32"/>
    <w:rsid w:val="00272CBC"/>
    <w:rsid w:val="00273580"/>
    <w:rsid w:val="0027535B"/>
    <w:rsid w:val="002754A4"/>
    <w:rsid w:val="00275579"/>
    <w:rsid w:val="00276557"/>
    <w:rsid w:val="002778B2"/>
    <w:rsid w:val="00280614"/>
    <w:rsid w:val="00280723"/>
    <w:rsid w:val="00280732"/>
    <w:rsid w:val="00280A2B"/>
    <w:rsid w:val="00282DE8"/>
    <w:rsid w:val="00283688"/>
    <w:rsid w:val="00285887"/>
    <w:rsid w:val="00286065"/>
    <w:rsid w:val="00292580"/>
    <w:rsid w:val="00294710"/>
    <w:rsid w:val="00295FDB"/>
    <w:rsid w:val="00296233"/>
    <w:rsid w:val="00296BE6"/>
    <w:rsid w:val="002975E3"/>
    <w:rsid w:val="002A022A"/>
    <w:rsid w:val="002A09B4"/>
    <w:rsid w:val="002A10B0"/>
    <w:rsid w:val="002A6839"/>
    <w:rsid w:val="002A712E"/>
    <w:rsid w:val="002B0CC5"/>
    <w:rsid w:val="002B1DF6"/>
    <w:rsid w:val="002B220B"/>
    <w:rsid w:val="002B2CED"/>
    <w:rsid w:val="002B4C3F"/>
    <w:rsid w:val="002B51E2"/>
    <w:rsid w:val="002B52B7"/>
    <w:rsid w:val="002B55D7"/>
    <w:rsid w:val="002C377C"/>
    <w:rsid w:val="002C612E"/>
    <w:rsid w:val="002D1909"/>
    <w:rsid w:val="002D24AD"/>
    <w:rsid w:val="002D2767"/>
    <w:rsid w:val="002D5190"/>
    <w:rsid w:val="002D5B14"/>
    <w:rsid w:val="002D634C"/>
    <w:rsid w:val="002D66CE"/>
    <w:rsid w:val="002E0422"/>
    <w:rsid w:val="002E1303"/>
    <w:rsid w:val="002E1E34"/>
    <w:rsid w:val="002E5693"/>
    <w:rsid w:val="002E5B58"/>
    <w:rsid w:val="002E620A"/>
    <w:rsid w:val="002E7874"/>
    <w:rsid w:val="002E7B31"/>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27AC"/>
    <w:rsid w:val="00336062"/>
    <w:rsid w:val="00336206"/>
    <w:rsid w:val="003376F9"/>
    <w:rsid w:val="00341357"/>
    <w:rsid w:val="00341363"/>
    <w:rsid w:val="00341560"/>
    <w:rsid w:val="00344219"/>
    <w:rsid w:val="003474B2"/>
    <w:rsid w:val="003528BC"/>
    <w:rsid w:val="00354AD9"/>
    <w:rsid w:val="003556E0"/>
    <w:rsid w:val="00360FA9"/>
    <w:rsid w:val="003635EC"/>
    <w:rsid w:val="00363CB3"/>
    <w:rsid w:val="00365DEA"/>
    <w:rsid w:val="00367BDB"/>
    <w:rsid w:val="00371AC3"/>
    <w:rsid w:val="003726C4"/>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6001"/>
    <w:rsid w:val="003A6C68"/>
    <w:rsid w:val="003A774E"/>
    <w:rsid w:val="003B0F9F"/>
    <w:rsid w:val="003B32F7"/>
    <w:rsid w:val="003B3F61"/>
    <w:rsid w:val="003B5978"/>
    <w:rsid w:val="003B618C"/>
    <w:rsid w:val="003B6EE5"/>
    <w:rsid w:val="003C23CE"/>
    <w:rsid w:val="003C2949"/>
    <w:rsid w:val="003C3A9F"/>
    <w:rsid w:val="003C4C13"/>
    <w:rsid w:val="003C55FC"/>
    <w:rsid w:val="003C5A90"/>
    <w:rsid w:val="003C72DE"/>
    <w:rsid w:val="003D018B"/>
    <w:rsid w:val="003D1BB9"/>
    <w:rsid w:val="003D24A4"/>
    <w:rsid w:val="003D662E"/>
    <w:rsid w:val="003D669F"/>
    <w:rsid w:val="003D6F7F"/>
    <w:rsid w:val="003D75B9"/>
    <w:rsid w:val="003D775A"/>
    <w:rsid w:val="003E4BAC"/>
    <w:rsid w:val="003E6D33"/>
    <w:rsid w:val="003F141E"/>
    <w:rsid w:val="003F4E67"/>
    <w:rsid w:val="003F5E78"/>
    <w:rsid w:val="003F7196"/>
    <w:rsid w:val="0040155E"/>
    <w:rsid w:val="004059EB"/>
    <w:rsid w:val="00407E41"/>
    <w:rsid w:val="00410EDD"/>
    <w:rsid w:val="004116F4"/>
    <w:rsid w:val="00411B42"/>
    <w:rsid w:val="00411FFD"/>
    <w:rsid w:val="00412A3D"/>
    <w:rsid w:val="0041378C"/>
    <w:rsid w:val="00413A7F"/>
    <w:rsid w:val="00413FA3"/>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3FD"/>
    <w:rsid w:val="00461C85"/>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6947"/>
    <w:rsid w:val="00487B54"/>
    <w:rsid w:val="00487D02"/>
    <w:rsid w:val="004904B7"/>
    <w:rsid w:val="004925CA"/>
    <w:rsid w:val="00493417"/>
    <w:rsid w:val="00495EA8"/>
    <w:rsid w:val="004962ED"/>
    <w:rsid w:val="004A1BDF"/>
    <w:rsid w:val="004A1EB0"/>
    <w:rsid w:val="004A2208"/>
    <w:rsid w:val="004A458B"/>
    <w:rsid w:val="004A658A"/>
    <w:rsid w:val="004A7046"/>
    <w:rsid w:val="004B0D10"/>
    <w:rsid w:val="004B1B31"/>
    <w:rsid w:val="004B4E96"/>
    <w:rsid w:val="004B53AF"/>
    <w:rsid w:val="004B5CE1"/>
    <w:rsid w:val="004B5E0C"/>
    <w:rsid w:val="004B77EC"/>
    <w:rsid w:val="004B7A57"/>
    <w:rsid w:val="004C4BFD"/>
    <w:rsid w:val="004C68A3"/>
    <w:rsid w:val="004C7693"/>
    <w:rsid w:val="004D10CC"/>
    <w:rsid w:val="004D2CF6"/>
    <w:rsid w:val="004D571F"/>
    <w:rsid w:val="004D7051"/>
    <w:rsid w:val="004D7E83"/>
    <w:rsid w:val="004E2312"/>
    <w:rsid w:val="004E277B"/>
    <w:rsid w:val="004E309C"/>
    <w:rsid w:val="004E45F0"/>
    <w:rsid w:val="004E725B"/>
    <w:rsid w:val="004F0763"/>
    <w:rsid w:val="004F26CA"/>
    <w:rsid w:val="004F38A7"/>
    <w:rsid w:val="004F5B5C"/>
    <w:rsid w:val="004F68B7"/>
    <w:rsid w:val="004F7472"/>
    <w:rsid w:val="004F76B1"/>
    <w:rsid w:val="005002E0"/>
    <w:rsid w:val="0050150D"/>
    <w:rsid w:val="00503B0F"/>
    <w:rsid w:val="00507F4B"/>
    <w:rsid w:val="005102E7"/>
    <w:rsid w:val="00511C28"/>
    <w:rsid w:val="00512401"/>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0153"/>
    <w:rsid w:val="005530B1"/>
    <w:rsid w:val="00554881"/>
    <w:rsid w:val="0055491D"/>
    <w:rsid w:val="00555806"/>
    <w:rsid w:val="00555E06"/>
    <w:rsid w:val="00556021"/>
    <w:rsid w:val="005629C3"/>
    <w:rsid w:val="005641B8"/>
    <w:rsid w:val="00564D5D"/>
    <w:rsid w:val="00564E3B"/>
    <w:rsid w:val="00570301"/>
    <w:rsid w:val="0057092C"/>
    <w:rsid w:val="00572CAE"/>
    <w:rsid w:val="005740EE"/>
    <w:rsid w:val="005743BA"/>
    <w:rsid w:val="005756F7"/>
    <w:rsid w:val="00575A1D"/>
    <w:rsid w:val="00576705"/>
    <w:rsid w:val="00577030"/>
    <w:rsid w:val="00581734"/>
    <w:rsid w:val="00584DB5"/>
    <w:rsid w:val="005873D5"/>
    <w:rsid w:val="00594B00"/>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B15"/>
    <w:rsid w:val="005D4B4A"/>
    <w:rsid w:val="005D5C52"/>
    <w:rsid w:val="005D6D5D"/>
    <w:rsid w:val="005D78DD"/>
    <w:rsid w:val="005E108B"/>
    <w:rsid w:val="005E149B"/>
    <w:rsid w:val="005F0908"/>
    <w:rsid w:val="005F2621"/>
    <w:rsid w:val="005F267E"/>
    <w:rsid w:val="005F3D5A"/>
    <w:rsid w:val="005F4837"/>
    <w:rsid w:val="00600FA4"/>
    <w:rsid w:val="006011F3"/>
    <w:rsid w:val="0060142A"/>
    <w:rsid w:val="00601A45"/>
    <w:rsid w:val="00602CA9"/>
    <w:rsid w:val="0060406A"/>
    <w:rsid w:val="00604227"/>
    <w:rsid w:val="0060454E"/>
    <w:rsid w:val="00612CDF"/>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7824"/>
    <w:rsid w:val="0065254B"/>
    <w:rsid w:val="00654192"/>
    <w:rsid w:val="00654864"/>
    <w:rsid w:val="00654FA3"/>
    <w:rsid w:val="006551E7"/>
    <w:rsid w:val="006571DE"/>
    <w:rsid w:val="0065720B"/>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80F06"/>
    <w:rsid w:val="006826FD"/>
    <w:rsid w:val="00685C68"/>
    <w:rsid w:val="00686354"/>
    <w:rsid w:val="00694F20"/>
    <w:rsid w:val="0069514C"/>
    <w:rsid w:val="006963C3"/>
    <w:rsid w:val="00696948"/>
    <w:rsid w:val="006A1C86"/>
    <w:rsid w:val="006A38B2"/>
    <w:rsid w:val="006A3CF2"/>
    <w:rsid w:val="006A3FB4"/>
    <w:rsid w:val="006A4D74"/>
    <w:rsid w:val="006A5B37"/>
    <w:rsid w:val="006A6C99"/>
    <w:rsid w:val="006A7D03"/>
    <w:rsid w:val="006B1544"/>
    <w:rsid w:val="006B224B"/>
    <w:rsid w:val="006B350E"/>
    <w:rsid w:val="006B37BB"/>
    <w:rsid w:val="006B3D61"/>
    <w:rsid w:val="006B3F6D"/>
    <w:rsid w:val="006B4C0B"/>
    <w:rsid w:val="006B7287"/>
    <w:rsid w:val="006C4070"/>
    <w:rsid w:val="006C4677"/>
    <w:rsid w:val="006C4FFE"/>
    <w:rsid w:val="006C51D4"/>
    <w:rsid w:val="006C718D"/>
    <w:rsid w:val="006C7984"/>
    <w:rsid w:val="006D24EC"/>
    <w:rsid w:val="006D6707"/>
    <w:rsid w:val="006D71BC"/>
    <w:rsid w:val="006D7F8D"/>
    <w:rsid w:val="006E05CC"/>
    <w:rsid w:val="006E230D"/>
    <w:rsid w:val="006F0EA1"/>
    <w:rsid w:val="006F1166"/>
    <w:rsid w:val="006F2C41"/>
    <w:rsid w:val="006F3370"/>
    <w:rsid w:val="006F41B7"/>
    <w:rsid w:val="006F4DAE"/>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AB1"/>
    <w:rsid w:val="00747C1E"/>
    <w:rsid w:val="007504AC"/>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1AF2"/>
    <w:rsid w:val="007822D9"/>
    <w:rsid w:val="00782C01"/>
    <w:rsid w:val="00784AA1"/>
    <w:rsid w:val="00786677"/>
    <w:rsid w:val="00786829"/>
    <w:rsid w:val="00787048"/>
    <w:rsid w:val="00787AE9"/>
    <w:rsid w:val="007909FB"/>
    <w:rsid w:val="00794028"/>
    <w:rsid w:val="007940B8"/>
    <w:rsid w:val="00794174"/>
    <w:rsid w:val="0079690B"/>
    <w:rsid w:val="007A0B5D"/>
    <w:rsid w:val="007A1FE3"/>
    <w:rsid w:val="007A2D1B"/>
    <w:rsid w:val="007A30C5"/>
    <w:rsid w:val="007A3B4F"/>
    <w:rsid w:val="007A3DCC"/>
    <w:rsid w:val="007A4A89"/>
    <w:rsid w:val="007A65B1"/>
    <w:rsid w:val="007A6C84"/>
    <w:rsid w:val="007A6CDF"/>
    <w:rsid w:val="007B1173"/>
    <w:rsid w:val="007B2346"/>
    <w:rsid w:val="007B4708"/>
    <w:rsid w:val="007B4B9C"/>
    <w:rsid w:val="007C0457"/>
    <w:rsid w:val="007C253E"/>
    <w:rsid w:val="007C40CA"/>
    <w:rsid w:val="007C424D"/>
    <w:rsid w:val="007C4545"/>
    <w:rsid w:val="007C5BD9"/>
    <w:rsid w:val="007C60E3"/>
    <w:rsid w:val="007C7F7A"/>
    <w:rsid w:val="007D11C7"/>
    <w:rsid w:val="007D11D9"/>
    <w:rsid w:val="007D1312"/>
    <w:rsid w:val="007D190C"/>
    <w:rsid w:val="007D46B1"/>
    <w:rsid w:val="007D4E08"/>
    <w:rsid w:val="007D75F3"/>
    <w:rsid w:val="007D779D"/>
    <w:rsid w:val="007E2E88"/>
    <w:rsid w:val="007E31FD"/>
    <w:rsid w:val="007E3ED5"/>
    <w:rsid w:val="007F0C3B"/>
    <w:rsid w:val="007F224B"/>
    <w:rsid w:val="007F2693"/>
    <w:rsid w:val="007F5058"/>
    <w:rsid w:val="007F5906"/>
    <w:rsid w:val="007F60D9"/>
    <w:rsid w:val="007F6812"/>
    <w:rsid w:val="007F6A85"/>
    <w:rsid w:val="00801661"/>
    <w:rsid w:val="008035A3"/>
    <w:rsid w:val="00805DE3"/>
    <w:rsid w:val="008124DE"/>
    <w:rsid w:val="00813D46"/>
    <w:rsid w:val="00817E4D"/>
    <w:rsid w:val="00820C6A"/>
    <w:rsid w:val="00820E8B"/>
    <w:rsid w:val="008212B5"/>
    <w:rsid w:val="0082374D"/>
    <w:rsid w:val="008257EB"/>
    <w:rsid w:val="00826E73"/>
    <w:rsid w:val="008355DA"/>
    <w:rsid w:val="00837301"/>
    <w:rsid w:val="00837913"/>
    <w:rsid w:val="00840217"/>
    <w:rsid w:val="00840526"/>
    <w:rsid w:val="0084155C"/>
    <w:rsid w:val="00845FFA"/>
    <w:rsid w:val="008503E1"/>
    <w:rsid w:val="00854C09"/>
    <w:rsid w:val="00855BC2"/>
    <w:rsid w:val="00855DE1"/>
    <w:rsid w:val="00856101"/>
    <w:rsid w:val="00856245"/>
    <w:rsid w:val="00860277"/>
    <w:rsid w:val="008611DA"/>
    <w:rsid w:val="00865A3D"/>
    <w:rsid w:val="00866312"/>
    <w:rsid w:val="008669FE"/>
    <w:rsid w:val="0086798D"/>
    <w:rsid w:val="00867A05"/>
    <w:rsid w:val="00867F19"/>
    <w:rsid w:val="00870E6D"/>
    <w:rsid w:val="008724B0"/>
    <w:rsid w:val="00872E0A"/>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96FB0"/>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2D28"/>
    <w:rsid w:val="008C55C9"/>
    <w:rsid w:val="008C5B87"/>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B3D"/>
    <w:rsid w:val="0091668F"/>
    <w:rsid w:val="00917418"/>
    <w:rsid w:val="00917554"/>
    <w:rsid w:val="00920149"/>
    <w:rsid w:val="0092014D"/>
    <w:rsid w:val="00921624"/>
    <w:rsid w:val="00921C13"/>
    <w:rsid w:val="00923DDA"/>
    <w:rsid w:val="009252EC"/>
    <w:rsid w:val="0092597D"/>
    <w:rsid w:val="00926D6C"/>
    <w:rsid w:val="0092715F"/>
    <w:rsid w:val="00927BAB"/>
    <w:rsid w:val="00931A37"/>
    <w:rsid w:val="00931C2E"/>
    <w:rsid w:val="00932179"/>
    <w:rsid w:val="00932797"/>
    <w:rsid w:val="00933298"/>
    <w:rsid w:val="00933A8C"/>
    <w:rsid w:val="00936CE0"/>
    <w:rsid w:val="009419C9"/>
    <w:rsid w:val="00942D4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3E9D"/>
    <w:rsid w:val="00984153"/>
    <w:rsid w:val="0098524B"/>
    <w:rsid w:val="0098552B"/>
    <w:rsid w:val="00986A0C"/>
    <w:rsid w:val="0099073A"/>
    <w:rsid w:val="009909F6"/>
    <w:rsid w:val="00990F45"/>
    <w:rsid w:val="00991237"/>
    <w:rsid w:val="009930B3"/>
    <w:rsid w:val="00994EEA"/>
    <w:rsid w:val="00994FD3"/>
    <w:rsid w:val="009950EC"/>
    <w:rsid w:val="009A2C29"/>
    <w:rsid w:val="009A4834"/>
    <w:rsid w:val="009A4D81"/>
    <w:rsid w:val="009A5188"/>
    <w:rsid w:val="009A57AD"/>
    <w:rsid w:val="009A656F"/>
    <w:rsid w:val="009A68D5"/>
    <w:rsid w:val="009B08BB"/>
    <w:rsid w:val="009B431B"/>
    <w:rsid w:val="009B5E9D"/>
    <w:rsid w:val="009B68A2"/>
    <w:rsid w:val="009B7364"/>
    <w:rsid w:val="009B79C2"/>
    <w:rsid w:val="009B7CB9"/>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7F"/>
    <w:rsid w:val="00A309E2"/>
    <w:rsid w:val="00A32239"/>
    <w:rsid w:val="00A32AE3"/>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02EC"/>
    <w:rsid w:val="00A60A70"/>
    <w:rsid w:val="00A6140D"/>
    <w:rsid w:val="00A61DF5"/>
    <w:rsid w:val="00A61E77"/>
    <w:rsid w:val="00A627D8"/>
    <w:rsid w:val="00A638FD"/>
    <w:rsid w:val="00A64D2A"/>
    <w:rsid w:val="00A64E5F"/>
    <w:rsid w:val="00A64ECF"/>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A6346"/>
    <w:rsid w:val="00AB3604"/>
    <w:rsid w:val="00AB5227"/>
    <w:rsid w:val="00AB5D25"/>
    <w:rsid w:val="00AB5FA6"/>
    <w:rsid w:val="00AB5FAF"/>
    <w:rsid w:val="00AB76F1"/>
    <w:rsid w:val="00AB772A"/>
    <w:rsid w:val="00AC0790"/>
    <w:rsid w:val="00AC1B27"/>
    <w:rsid w:val="00AC2667"/>
    <w:rsid w:val="00AC28F1"/>
    <w:rsid w:val="00AC58EF"/>
    <w:rsid w:val="00AC7002"/>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516F"/>
    <w:rsid w:val="00B26640"/>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60FA9"/>
    <w:rsid w:val="00B61676"/>
    <w:rsid w:val="00B63297"/>
    <w:rsid w:val="00B654A0"/>
    <w:rsid w:val="00B65FCD"/>
    <w:rsid w:val="00B667FF"/>
    <w:rsid w:val="00B6724F"/>
    <w:rsid w:val="00B700F1"/>
    <w:rsid w:val="00B70E4D"/>
    <w:rsid w:val="00B71646"/>
    <w:rsid w:val="00B750E1"/>
    <w:rsid w:val="00B75506"/>
    <w:rsid w:val="00B8313F"/>
    <w:rsid w:val="00B83E67"/>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6D7C"/>
    <w:rsid w:val="00BD0440"/>
    <w:rsid w:val="00BD1069"/>
    <w:rsid w:val="00BD140B"/>
    <w:rsid w:val="00BD3F32"/>
    <w:rsid w:val="00BD5290"/>
    <w:rsid w:val="00BE0753"/>
    <w:rsid w:val="00BE2868"/>
    <w:rsid w:val="00BE3DCD"/>
    <w:rsid w:val="00BE4B11"/>
    <w:rsid w:val="00BE5B8F"/>
    <w:rsid w:val="00BE7DEC"/>
    <w:rsid w:val="00BF04B3"/>
    <w:rsid w:val="00BF341D"/>
    <w:rsid w:val="00BF3B71"/>
    <w:rsid w:val="00C01924"/>
    <w:rsid w:val="00C02B15"/>
    <w:rsid w:val="00C02C0A"/>
    <w:rsid w:val="00C0326A"/>
    <w:rsid w:val="00C069A0"/>
    <w:rsid w:val="00C06F0D"/>
    <w:rsid w:val="00C074A1"/>
    <w:rsid w:val="00C111A0"/>
    <w:rsid w:val="00C12084"/>
    <w:rsid w:val="00C1214D"/>
    <w:rsid w:val="00C12500"/>
    <w:rsid w:val="00C12676"/>
    <w:rsid w:val="00C130DC"/>
    <w:rsid w:val="00C1435C"/>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412D7"/>
    <w:rsid w:val="00C43105"/>
    <w:rsid w:val="00C4540A"/>
    <w:rsid w:val="00C4620D"/>
    <w:rsid w:val="00C47281"/>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97D27"/>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CF5"/>
    <w:rsid w:val="00CC389D"/>
    <w:rsid w:val="00CC3EC9"/>
    <w:rsid w:val="00CC40FE"/>
    <w:rsid w:val="00CC434F"/>
    <w:rsid w:val="00CC6C1F"/>
    <w:rsid w:val="00CC6C81"/>
    <w:rsid w:val="00CC7959"/>
    <w:rsid w:val="00CD0762"/>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D03811"/>
    <w:rsid w:val="00D0504B"/>
    <w:rsid w:val="00D06125"/>
    <w:rsid w:val="00D078E8"/>
    <w:rsid w:val="00D10D10"/>
    <w:rsid w:val="00D14D23"/>
    <w:rsid w:val="00D24A28"/>
    <w:rsid w:val="00D25F29"/>
    <w:rsid w:val="00D264B1"/>
    <w:rsid w:val="00D26F5F"/>
    <w:rsid w:val="00D27536"/>
    <w:rsid w:val="00D3005D"/>
    <w:rsid w:val="00D33977"/>
    <w:rsid w:val="00D33A79"/>
    <w:rsid w:val="00D33BE8"/>
    <w:rsid w:val="00D35136"/>
    <w:rsid w:val="00D37465"/>
    <w:rsid w:val="00D374FC"/>
    <w:rsid w:val="00D406A0"/>
    <w:rsid w:val="00D40DCE"/>
    <w:rsid w:val="00D422D5"/>
    <w:rsid w:val="00D43A22"/>
    <w:rsid w:val="00D45BB4"/>
    <w:rsid w:val="00D50D37"/>
    <w:rsid w:val="00D512D7"/>
    <w:rsid w:val="00D51AA8"/>
    <w:rsid w:val="00D55FDF"/>
    <w:rsid w:val="00D571E7"/>
    <w:rsid w:val="00D5781C"/>
    <w:rsid w:val="00D60727"/>
    <w:rsid w:val="00D6202C"/>
    <w:rsid w:val="00D6281B"/>
    <w:rsid w:val="00D639D2"/>
    <w:rsid w:val="00D64DA7"/>
    <w:rsid w:val="00D64F52"/>
    <w:rsid w:val="00D65035"/>
    <w:rsid w:val="00D66205"/>
    <w:rsid w:val="00D66753"/>
    <w:rsid w:val="00D66BC7"/>
    <w:rsid w:val="00D726DF"/>
    <w:rsid w:val="00D741C1"/>
    <w:rsid w:val="00D8264E"/>
    <w:rsid w:val="00D833FC"/>
    <w:rsid w:val="00D83AB9"/>
    <w:rsid w:val="00D852F0"/>
    <w:rsid w:val="00D85CF8"/>
    <w:rsid w:val="00D86775"/>
    <w:rsid w:val="00D87599"/>
    <w:rsid w:val="00D9091A"/>
    <w:rsid w:val="00D919FC"/>
    <w:rsid w:val="00DA0396"/>
    <w:rsid w:val="00DA10F5"/>
    <w:rsid w:val="00DA2500"/>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D44"/>
    <w:rsid w:val="00DF0F37"/>
    <w:rsid w:val="00DF1DAA"/>
    <w:rsid w:val="00DF2B9B"/>
    <w:rsid w:val="00DF4345"/>
    <w:rsid w:val="00DF4E88"/>
    <w:rsid w:val="00DF4EAE"/>
    <w:rsid w:val="00DF4EC1"/>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A3D"/>
    <w:rsid w:val="00E74EB6"/>
    <w:rsid w:val="00E758FB"/>
    <w:rsid w:val="00E75D2D"/>
    <w:rsid w:val="00E77661"/>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1831"/>
    <w:rsid w:val="00EA1BD4"/>
    <w:rsid w:val="00EA3D70"/>
    <w:rsid w:val="00EA4747"/>
    <w:rsid w:val="00EA556F"/>
    <w:rsid w:val="00EA5968"/>
    <w:rsid w:val="00EA619E"/>
    <w:rsid w:val="00EA6319"/>
    <w:rsid w:val="00EA7651"/>
    <w:rsid w:val="00EB1D25"/>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D0DB5"/>
    <w:rsid w:val="00ED335D"/>
    <w:rsid w:val="00ED33E5"/>
    <w:rsid w:val="00ED3FC6"/>
    <w:rsid w:val="00ED5FAB"/>
    <w:rsid w:val="00ED6290"/>
    <w:rsid w:val="00ED65E8"/>
    <w:rsid w:val="00ED6C8E"/>
    <w:rsid w:val="00EE143F"/>
    <w:rsid w:val="00EE41AC"/>
    <w:rsid w:val="00EE5ACD"/>
    <w:rsid w:val="00EE62D1"/>
    <w:rsid w:val="00EE6336"/>
    <w:rsid w:val="00EE6BE4"/>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E4"/>
    <w:rsid w:val="00F173F7"/>
    <w:rsid w:val="00F17EA5"/>
    <w:rsid w:val="00F203BC"/>
    <w:rsid w:val="00F255CC"/>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5E48"/>
    <w:rsid w:val="00F567A4"/>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www.combatlaiquecombatsocial.ne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yperlink" Target="mailto:webmaster@resistancesociale.fr"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webmaster@resistancesociale.fr" TargetMode="External"/><Relationship Id="rId10" Type="http://schemas.openxmlformats.org/officeDocument/2006/relationships/image" Target="media/image2.jpeg"/><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https://www.facebook.com/Centre-Hospitalier-Sp%C3%A9cialis%C3%A9-du-Rouvray-13637198646009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5A4CA-6197-4EE4-BC97-8D1BDE940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4336</Words>
  <Characters>23851</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28131</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11</cp:revision>
  <cp:lastPrinted>2018-06-19T06:32:00Z</cp:lastPrinted>
  <dcterms:created xsi:type="dcterms:W3CDTF">2018-06-18T06:39:00Z</dcterms:created>
  <dcterms:modified xsi:type="dcterms:W3CDTF">2018-06-19T06:33:00Z</dcterms:modified>
</cp:coreProperties>
</file>