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5907" w:rsidRPr="00075907" w:rsidRDefault="008E6F0A" w:rsidP="009C117E">
      <w:pPr>
        <w:spacing w:line="240" w:lineRule="auto"/>
        <w:jc w:val="both"/>
        <w:outlineLvl w:val="0"/>
        <w:rPr>
          <w:rFonts w:ascii="Franklin Gothic Medium Cond" w:hAnsi="Franklin Gothic Medium Cond"/>
        </w:rPr>
      </w:pPr>
      <w:r>
        <w:rPr>
          <w:rFonts w:ascii="Arial Narrow" w:hAnsi="Arial Narrow" w:cs="Tahoma"/>
          <w:noProof/>
        </w:rPr>
        <mc:AlternateContent>
          <mc:Choice Requires="wps">
            <w:drawing>
              <wp:anchor distT="0" distB="0" distL="114300" distR="114300" simplePos="0" relativeHeight="251653632" behindDoc="0" locked="0" layoutInCell="1" allowOverlap="1" wp14:anchorId="41D7B67B" wp14:editId="0B8073A3">
                <wp:simplePos x="0" y="0"/>
                <wp:positionH relativeFrom="margin">
                  <wp:align>right</wp:align>
                </wp:positionH>
                <wp:positionV relativeFrom="paragraph">
                  <wp:posOffset>1377950</wp:posOffset>
                </wp:positionV>
                <wp:extent cx="5572125" cy="777240"/>
                <wp:effectExtent l="0" t="0" r="28575" b="22860"/>
                <wp:wrapNone/>
                <wp:docPr id="10" name="Text Box 1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72125" cy="777240"/>
                        </a:xfrm>
                        <a:prstGeom prst="rect">
                          <a:avLst/>
                        </a:prstGeom>
                        <a:noFill/>
                        <a:ln w="9525">
                          <a:solidFill>
                            <a:srgbClr val="333333"/>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A32239" w:rsidRPr="00075907" w:rsidRDefault="00A32239" w:rsidP="00DE26AC">
                            <w:pPr>
                              <w:spacing w:line="240" w:lineRule="auto"/>
                              <w:jc w:val="center"/>
                              <w:rPr>
                                <w:rFonts w:ascii="Arial" w:eastAsia="SimSun" w:hAnsi="Arial" w:cs="Arial"/>
                                <w:b/>
                                <w:caps/>
                                <w:color w:val="CC0001"/>
                                <w:lang w:eastAsia="zh-CN"/>
                              </w:rPr>
                            </w:pPr>
                            <w:r w:rsidRPr="00075907">
                              <w:rPr>
                                <w:rFonts w:ascii="Arial" w:eastAsia="SimSun" w:hAnsi="Arial" w:cs="Arial"/>
                                <w:b/>
                                <w:caps/>
                                <w:color w:val="CC0001"/>
                                <w:lang w:eastAsia="zh-CN"/>
                              </w:rPr>
                              <w:t>Sommaire</w:t>
                            </w:r>
                          </w:p>
                          <w:p w:rsidR="00A32239" w:rsidRPr="00034E4F" w:rsidRDefault="00A32239" w:rsidP="00597F5B">
                            <w:pPr>
                              <w:rPr>
                                <w:b/>
                                <w:sz w:val="30"/>
                                <w:szCs w:val="30"/>
                              </w:rPr>
                            </w:pPr>
                            <w:r w:rsidRPr="00034E4F">
                              <w:rPr>
                                <w:rFonts w:ascii="Arial" w:eastAsia="SimSun" w:hAnsi="Arial" w:cs="Arial"/>
                                <w:b/>
                                <w:color w:val="CC0001"/>
                                <w:lang w:eastAsia="zh-CN"/>
                              </w:rPr>
                              <w:t>p.1:</w:t>
                            </w:r>
                            <w:r w:rsidRPr="00034E4F">
                              <w:rPr>
                                <w:rFonts w:ascii="Arial" w:eastAsia="SimSun" w:hAnsi="Arial" w:cs="Arial"/>
                                <w:b/>
                                <w:lang w:eastAsia="zh-CN"/>
                              </w:rPr>
                              <w:t xml:space="preserve"> </w:t>
                            </w:r>
                            <w:r w:rsidRPr="00034E4F">
                              <w:rPr>
                                <w:rFonts w:ascii="Arial" w:eastAsia="SimSun" w:hAnsi="Arial" w:cs="Arial"/>
                                <w:b/>
                                <w:color w:val="223267"/>
                                <w:lang w:eastAsia="zh-CN"/>
                              </w:rPr>
                              <w:t>L’édito</w:t>
                            </w:r>
                            <w:r w:rsidRPr="00034E4F">
                              <w:rPr>
                                <w:rFonts w:ascii="Arial" w:eastAsia="SimSun" w:hAnsi="Arial" w:cs="Arial"/>
                                <w:color w:val="223267"/>
                                <w:lang w:eastAsia="zh-CN"/>
                              </w:rPr>
                              <w:t xml:space="preserve"> / </w:t>
                            </w:r>
                            <w:r w:rsidRPr="00034E4F">
                              <w:rPr>
                                <w:rFonts w:ascii="Arial" w:eastAsia="SimSun" w:hAnsi="Arial" w:cs="Arial"/>
                                <w:b/>
                                <w:color w:val="C00000"/>
                                <w:lang w:eastAsia="zh-CN"/>
                              </w:rPr>
                              <w:t>p.2</w:t>
                            </w:r>
                            <w:r>
                              <w:rPr>
                                <w:rFonts w:ascii="Arial" w:eastAsia="SimSun" w:hAnsi="Arial" w:cs="Arial"/>
                                <w:b/>
                                <w:color w:val="C00000"/>
                                <w:lang w:eastAsia="zh-CN"/>
                              </w:rPr>
                              <w:t> :</w:t>
                            </w:r>
                            <w:r w:rsidRPr="00034E4F">
                              <w:rPr>
                                <w:rFonts w:ascii="Arial" w:eastAsia="SimSun" w:hAnsi="Arial" w:cs="Arial"/>
                                <w:color w:val="223267"/>
                                <w:lang w:eastAsia="zh-CN"/>
                              </w:rPr>
                              <w:t xml:space="preserve"> </w:t>
                            </w:r>
                            <w:r w:rsidR="002B4C3F">
                              <w:rPr>
                                <w:rFonts w:ascii="Arial" w:eastAsia="SimSun" w:hAnsi="Arial" w:cs="Arial"/>
                                <w:b/>
                                <w:color w:val="223267"/>
                                <w:lang w:eastAsia="zh-CN"/>
                              </w:rPr>
                              <w:t>Hommage</w:t>
                            </w:r>
                            <w:r>
                              <w:rPr>
                                <w:rFonts w:ascii="Arial" w:eastAsia="SimSun" w:hAnsi="Arial" w:cs="Arial"/>
                                <w:b/>
                                <w:color w:val="223267"/>
                                <w:lang w:eastAsia="zh-CN"/>
                              </w:rPr>
                              <w:t xml:space="preserve"> </w:t>
                            </w:r>
                            <w:r w:rsidRPr="00092579">
                              <w:rPr>
                                <w:rFonts w:ascii="Arial" w:eastAsia="SimSun" w:hAnsi="Arial" w:cs="Arial"/>
                                <w:color w:val="223267"/>
                                <w:lang w:eastAsia="zh-CN"/>
                              </w:rPr>
                              <w:t>/</w:t>
                            </w:r>
                            <w:r w:rsidRPr="00034E4F">
                              <w:rPr>
                                <w:rFonts w:ascii="Arial" w:eastAsia="SimSun" w:hAnsi="Arial" w:cs="Arial"/>
                                <w:i/>
                                <w:color w:val="223267"/>
                                <w:lang w:eastAsia="zh-CN"/>
                              </w:rPr>
                              <w:t xml:space="preserve"> </w:t>
                            </w:r>
                            <w:r w:rsidRPr="00034E4F">
                              <w:rPr>
                                <w:rFonts w:ascii="Arial" w:eastAsia="SimSun" w:hAnsi="Arial" w:cs="Arial"/>
                                <w:b/>
                                <w:color w:val="CC0001"/>
                                <w:lang w:eastAsia="zh-CN"/>
                              </w:rPr>
                              <w:t xml:space="preserve">p.3 </w:t>
                            </w:r>
                            <w:r w:rsidR="002432B3">
                              <w:rPr>
                                <w:rFonts w:ascii="Arial" w:eastAsia="SimSun" w:hAnsi="Arial" w:cs="Arial"/>
                                <w:b/>
                                <w:color w:val="CC0001"/>
                                <w:lang w:eastAsia="zh-CN"/>
                              </w:rPr>
                              <w:t xml:space="preserve">à </w:t>
                            </w:r>
                            <w:r w:rsidR="002B4C3F">
                              <w:rPr>
                                <w:rFonts w:ascii="Arial" w:eastAsia="SimSun" w:hAnsi="Arial" w:cs="Arial"/>
                                <w:b/>
                                <w:color w:val="CC0001"/>
                                <w:lang w:eastAsia="zh-CN"/>
                              </w:rPr>
                              <w:t>5</w:t>
                            </w:r>
                            <w:r w:rsidRPr="00034E4F">
                              <w:rPr>
                                <w:rFonts w:ascii="Arial" w:eastAsia="SimSun" w:hAnsi="Arial" w:cs="Arial"/>
                                <w:b/>
                                <w:color w:val="CC0001"/>
                                <w:lang w:eastAsia="zh-CN"/>
                              </w:rPr>
                              <w:t> :</w:t>
                            </w:r>
                            <w:r w:rsidRPr="00034E4F">
                              <w:rPr>
                                <w:rFonts w:ascii="Arial" w:eastAsia="SimSun" w:hAnsi="Arial" w:cs="Arial"/>
                                <w:lang w:eastAsia="zh-CN"/>
                              </w:rPr>
                              <w:t xml:space="preserve"> </w:t>
                            </w:r>
                            <w:r w:rsidRPr="00034E4F">
                              <w:rPr>
                                <w:rFonts w:ascii="Arial" w:eastAsia="SimSun" w:hAnsi="Arial" w:cs="Arial"/>
                                <w:b/>
                                <w:color w:val="223267"/>
                                <w:lang w:eastAsia="zh-CN"/>
                              </w:rPr>
                              <w:t>Place au débat</w:t>
                            </w:r>
                            <w:r w:rsidR="00B945B4">
                              <w:rPr>
                                <w:rFonts w:ascii="Arial" w:eastAsia="SimSun" w:hAnsi="Arial" w:cs="Arial"/>
                                <w:b/>
                                <w:color w:val="223267"/>
                                <w:lang w:eastAsia="zh-CN"/>
                              </w:rPr>
                              <w:t xml:space="preserve"> : </w:t>
                            </w:r>
                            <w:r w:rsidR="001850E9">
                              <w:rPr>
                                <w:rFonts w:ascii="Arial" w:eastAsia="SimSun" w:hAnsi="Arial" w:cs="Arial"/>
                                <w:b/>
                                <w:color w:val="223267"/>
                                <w:lang w:eastAsia="zh-CN"/>
                              </w:rPr>
                              <w:t xml:space="preserve">quelle refondation de l’Union </w:t>
                            </w:r>
                            <w:r w:rsidR="00592405">
                              <w:rPr>
                                <w:rFonts w:ascii="Arial" w:eastAsia="SimSun" w:hAnsi="Arial" w:cs="Arial"/>
                                <w:b/>
                                <w:color w:val="223267"/>
                                <w:lang w:eastAsia="zh-CN"/>
                              </w:rPr>
                              <w:t>e</w:t>
                            </w:r>
                            <w:r w:rsidR="001850E9">
                              <w:rPr>
                                <w:rFonts w:ascii="Arial" w:eastAsia="SimSun" w:hAnsi="Arial" w:cs="Arial"/>
                                <w:b/>
                                <w:color w:val="223267"/>
                                <w:lang w:eastAsia="zh-CN"/>
                              </w:rPr>
                              <w:t>uropéenne ?</w:t>
                            </w:r>
                            <w:r w:rsidRPr="00034E4F">
                              <w:rPr>
                                <w:rFonts w:ascii="Arial" w:eastAsia="SimSun" w:hAnsi="Arial" w:cs="Arial"/>
                                <w:b/>
                                <w:color w:val="223267"/>
                                <w:lang w:eastAsia="zh-CN"/>
                              </w:rPr>
                              <w:t xml:space="preserve"> </w:t>
                            </w:r>
                            <w:r>
                              <w:rPr>
                                <w:rFonts w:ascii="Arial" w:hAnsi="Arial" w:cs="Arial"/>
                                <w:bCs/>
                                <w:color w:val="1E3267"/>
                              </w:rPr>
                              <w:t xml:space="preserve">/ </w:t>
                            </w:r>
                            <w:r w:rsidRPr="00034E4F">
                              <w:rPr>
                                <w:rFonts w:ascii="Arial" w:eastAsia="SimSun" w:hAnsi="Arial" w:cs="Arial"/>
                                <w:b/>
                                <w:color w:val="CC0001"/>
                                <w:lang w:eastAsia="zh-CN"/>
                              </w:rPr>
                              <w:t>p.</w:t>
                            </w:r>
                            <w:r>
                              <w:rPr>
                                <w:rFonts w:ascii="Arial" w:eastAsia="SimSun" w:hAnsi="Arial" w:cs="Arial"/>
                                <w:b/>
                                <w:color w:val="CC0001"/>
                                <w:lang w:eastAsia="zh-CN"/>
                              </w:rPr>
                              <w:t xml:space="preserve"> </w:t>
                            </w:r>
                            <w:r w:rsidR="002B4C3F">
                              <w:rPr>
                                <w:rFonts w:ascii="Arial" w:eastAsia="SimSun" w:hAnsi="Arial" w:cs="Arial"/>
                                <w:b/>
                                <w:color w:val="CC0001"/>
                                <w:lang w:eastAsia="zh-CN"/>
                              </w:rPr>
                              <w:t>6 et 7</w:t>
                            </w:r>
                            <w:r>
                              <w:rPr>
                                <w:rFonts w:ascii="Arial" w:eastAsia="SimSun" w:hAnsi="Arial" w:cs="Arial"/>
                                <w:b/>
                                <w:color w:val="CC0001"/>
                                <w:lang w:eastAsia="zh-CN"/>
                              </w:rPr>
                              <w:t xml:space="preserve"> : </w:t>
                            </w:r>
                            <w:r>
                              <w:rPr>
                                <w:rFonts w:ascii="Arial" w:eastAsia="SimSun" w:hAnsi="Arial" w:cs="Arial"/>
                                <w:b/>
                                <w:lang w:eastAsia="zh-CN"/>
                              </w:rPr>
                              <w:t>A</w:t>
                            </w:r>
                            <w:r w:rsidRPr="007A3DCC">
                              <w:rPr>
                                <w:rFonts w:ascii="Arial" w:eastAsia="SimSun" w:hAnsi="Arial" w:cs="Arial"/>
                                <w:b/>
                                <w:lang w:eastAsia="zh-CN"/>
                              </w:rPr>
                              <w:t>ctualité sociale</w:t>
                            </w:r>
                            <w:r w:rsidRPr="007A3DCC">
                              <w:rPr>
                                <w:rFonts w:ascii="Arial" w:hAnsi="Arial" w:cs="Arial"/>
                                <w:b/>
                                <w:bCs/>
                              </w:rPr>
                              <w:t> </w:t>
                            </w:r>
                            <w:r w:rsidR="00592405">
                              <w:rPr>
                                <w:rFonts w:ascii="Arial" w:hAnsi="Arial" w:cs="Arial"/>
                                <w:b/>
                                <w:bCs/>
                                <w:color w:val="CC0001"/>
                              </w:rPr>
                              <w:t>/</w:t>
                            </w:r>
                            <w:r w:rsidRPr="00034E4F">
                              <w:rPr>
                                <w:rFonts w:ascii="Arial" w:hAnsi="Arial" w:cs="Arial"/>
                                <w:b/>
                                <w:bCs/>
                              </w:rPr>
                              <w:t> </w:t>
                            </w:r>
                            <w:r w:rsidRPr="007A3DCC">
                              <w:rPr>
                                <w:rFonts w:ascii="Arial" w:hAnsi="Arial" w:cs="Arial"/>
                                <w:b/>
                                <w:bCs/>
                                <w:color w:val="FF0000"/>
                              </w:rPr>
                              <w:t>p.8</w:t>
                            </w:r>
                            <w:r w:rsidR="00592405">
                              <w:rPr>
                                <w:rFonts w:ascii="Arial" w:hAnsi="Arial" w:cs="Arial"/>
                                <w:b/>
                                <w:bCs/>
                                <w:color w:val="FF0000"/>
                              </w:rPr>
                              <w:t> :</w:t>
                            </w:r>
                            <w:r w:rsidRPr="007A3DCC">
                              <w:rPr>
                                <w:rFonts w:ascii="Arial" w:hAnsi="Arial" w:cs="Arial"/>
                                <w:b/>
                                <w:bCs/>
                                <w:color w:val="FF0000"/>
                              </w:rPr>
                              <w:t xml:space="preserve"> </w:t>
                            </w:r>
                            <w:r>
                              <w:rPr>
                                <w:rFonts w:ascii="Arial" w:hAnsi="Arial" w:cs="Arial"/>
                                <w:b/>
                                <w:bCs/>
                                <w:color w:val="223267"/>
                              </w:rPr>
                              <w:t xml:space="preserve">Coup de gueule </w:t>
                            </w:r>
                          </w:p>
                          <w:p w:rsidR="00A32239" w:rsidRPr="00EA4747" w:rsidRDefault="00A32239" w:rsidP="00DE26AC">
                            <w:pPr>
                              <w:spacing w:line="240" w:lineRule="auto"/>
                              <w:jc w:val="center"/>
                              <w:rPr>
                                <w:rFonts w:ascii="Arial Narrow" w:eastAsia="SimSun" w:hAnsi="Arial Narrow"/>
                                <w:b/>
                                <w:color w:val="000000"/>
                                <w:sz w:val="14"/>
                                <w:szCs w:val="14"/>
                                <w:lang w:eastAsia="zh-CN"/>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37" o:spid="_x0000_s1026" type="#_x0000_t202" style="position:absolute;left:0;text-align:left;margin-left:387.55pt;margin-top:108.5pt;width:438.75pt;height:61.2pt;z-index:2516536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" filled="f" strokecolor="#333">
                <v:textbox>
                  <w:txbxContent>
                    <w:p w:rsidR="00A32239" w:rsidRPr="00075907" w:rsidRDefault="00A32239" w:rsidP="00DE26AC">
                      <w:pPr>
                        <w:spacing w:line="240" w:lineRule="auto"/>
                        <w:jc w:val="center"/>
                        <w:rPr>
                          <w:rFonts w:ascii="Arial" w:eastAsia="SimSun" w:hAnsi="Arial" w:cs="Arial"/>
                          <w:b/>
                          <w:caps/>
                          <w:color w:val="CC0001"/>
                          <w:lang w:eastAsia="zh-CN"/>
                        </w:rPr>
                      </w:pPr>
                      <w:r w:rsidRPr="00075907">
                        <w:rPr>
                          <w:rFonts w:ascii="Arial" w:eastAsia="SimSun" w:hAnsi="Arial" w:cs="Arial"/>
                          <w:b/>
                          <w:caps/>
                          <w:color w:val="CC0001"/>
                          <w:lang w:eastAsia="zh-CN"/>
                        </w:rPr>
                        <w:t>Sommaire</w:t>
                      </w:r>
                    </w:p>
                    <w:p w:rsidR="00A32239" w:rsidRPr="00034E4F" w:rsidRDefault="00A32239" w:rsidP="00597F5B">
                      <w:pPr>
                        <w:rPr>
                          <w:b/>
                          <w:sz w:val="30"/>
                          <w:szCs w:val="30"/>
                        </w:rPr>
                      </w:pPr>
                      <w:r w:rsidRPr="00034E4F">
                        <w:rPr>
                          <w:rFonts w:ascii="Arial" w:eastAsia="SimSun" w:hAnsi="Arial" w:cs="Arial"/>
                          <w:b/>
                          <w:color w:val="CC0001"/>
                          <w:lang w:eastAsia="zh-CN"/>
                        </w:rPr>
                        <w:t>p.1:</w:t>
                      </w:r>
                      <w:r w:rsidRPr="00034E4F">
                        <w:rPr>
                          <w:rFonts w:ascii="Arial" w:eastAsia="SimSun" w:hAnsi="Arial" w:cs="Arial"/>
                          <w:b/>
                          <w:lang w:eastAsia="zh-CN"/>
                        </w:rPr>
                        <w:t xml:space="preserve"> </w:t>
                      </w:r>
                      <w:r w:rsidRPr="00034E4F">
                        <w:rPr>
                          <w:rFonts w:ascii="Arial" w:eastAsia="SimSun" w:hAnsi="Arial" w:cs="Arial"/>
                          <w:b/>
                          <w:color w:val="223267"/>
                          <w:lang w:eastAsia="zh-CN"/>
                        </w:rPr>
                        <w:t>L’édito</w:t>
                      </w:r>
                      <w:r w:rsidRPr="00034E4F">
                        <w:rPr>
                          <w:rFonts w:ascii="Arial" w:eastAsia="SimSun" w:hAnsi="Arial" w:cs="Arial"/>
                          <w:color w:val="223267"/>
                          <w:lang w:eastAsia="zh-CN"/>
                        </w:rPr>
                        <w:t xml:space="preserve"> / </w:t>
                      </w:r>
                      <w:r w:rsidRPr="00034E4F">
                        <w:rPr>
                          <w:rFonts w:ascii="Arial" w:eastAsia="SimSun" w:hAnsi="Arial" w:cs="Arial"/>
                          <w:b/>
                          <w:color w:val="C00000"/>
                          <w:lang w:eastAsia="zh-CN"/>
                        </w:rPr>
                        <w:t>p.2</w:t>
                      </w:r>
                      <w:r>
                        <w:rPr>
                          <w:rFonts w:ascii="Arial" w:eastAsia="SimSun" w:hAnsi="Arial" w:cs="Arial"/>
                          <w:b/>
                          <w:color w:val="C00000"/>
                          <w:lang w:eastAsia="zh-CN"/>
                        </w:rPr>
                        <w:t> :</w:t>
                      </w:r>
                      <w:r w:rsidRPr="00034E4F">
                        <w:rPr>
                          <w:rFonts w:ascii="Arial" w:eastAsia="SimSun" w:hAnsi="Arial" w:cs="Arial"/>
                          <w:color w:val="223267"/>
                          <w:lang w:eastAsia="zh-CN"/>
                        </w:rPr>
                        <w:t xml:space="preserve"> </w:t>
                      </w:r>
                      <w:r w:rsidR="002B4C3F">
                        <w:rPr>
                          <w:rFonts w:ascii="Arial" w:eastAsia="SimSun" w:hAnsi="Arial" w:cs="Arial"/>
                          <w:b/>
                          <w:color w:val="223267"/>
                          <w:lang w:eastAsia="zh-CN"/>
                        </w:rPr>
                        <w:t>Hommage</w:t>
                      </w:r>
                      <w:r>
                        <w:rPr>
                          <w:rFonts w:ascii="Arial" w:eastAsia="SimSun" w:hAnsi="Arial" w:cs="Arial"/>
                          <w:b/>
                          <w:color w:val="223267"/>
                          <w:lang w:eastAsia="zh-CN"/>
                        </w:rPr>
                        <w:t xml:space="preserve"> </w:t>
                      </w:r>
                      <w:r w:rsidRPr="00092579">
                        <w:rPr>
                          <w:rFonts w:ascii="Arial" w:eastAsia="SimSun" w:hAnsi="Arial" w:cs="Arial"/>
                          <w:color w:val="223267"/>
                          <w:lang w:eastAsia="zh-CN"/>
                        </w:rPr>
                        <w:t>/</w:t>
                      </w:r>
                      <w:r w:rsidRPr="00034E4F">
                        <w:rPr>
                          <w:rFonts w:ascii="Arial" w:eastAsia="SimSun" w:hAnsi="Arial" w:cs="Arial"/>
                          <w:i/>
                          <w:color w:val="223267"/>
                          <w:lang w:eastAsia="zh-CN"/>
                        </w:rPr>
                        <w:t xml:space="preserve"> </w:t>
                      </w:r>
                      <w:r w:rsidRPr="00034E4F">
                        <w:rPr>
                          <w:rFonts w:ascii="Arial" w:eastAsia="SimSun" w:hAnsi="Arial" w:cs="Arial"/>
                          <w:b/>
                          <w:color w:val="CC0001"/>
                          <w:lang w:eastAsia="zh-CN"/>
                        </w:rPr>
                        <w:t xml:space="preserve">p.3 </w:t>
                      </w:r>
                      <w:r w:rsidR="002432B3">
                        <w:rPr>
                          <w:rFonts w:ascii="Arial" w:eastAsia="SimSun" w:hAnsi="Arial" w:cs="Arial"/>
                          <w:b/>
                          <w:color w:val="CC0001"/>
                          <w:lang w:eastAsia="zh-CN"/>
                        </w:rPr>
                        <w:t xml:space="preserve">à </w:t>
                      </w:r>
                      <w:r w:rsidR="002B4C3F">
                        <w:rPr>
                          <w:rFonts w:ascii="Arial" w:eastAsia="SimSun" w:hAnsi="Arial" w:cs="Arial"/>
                          <w:b/>
                          <w:color w:val="CC0001"/>
                          <w:lang w:eastAsia="zh-CN"/>
                        </w:rPr>
                        <w:t>5</w:t>
                      </w:r>
                      <w:r w:rsidRPr="00034E4F">
                        <w:rPr>
                          <w:rFonts w:ascii="Arial" w:eastAsia="SimSun" w:hAnsi="Arial" w:cs="Arial"/>
                          <w:b/>
                          <w:color w:val="CC0001"/>
                          <w:lang w:eastAsia="zh-CN"/>
                        </w:rPr>
                        <w:t> :</w:t>
                      </w:r>
                      <w:r w:rsidRPr="00034E4F">
                        <w:rPr>
                          <w:rFonts w:ascii="Arial" w:eastAsia="SimSun" w:hAnsi="Arial" w:cs="Arial"/>
                          <w:lang w:eastAsia="zh-CN"/>
                        </w:rPr>
                        <w:t xml:space="preserve"> </w:t>
                      </w:r>
                      <w:r w:rsidRPr="00034E4F">
                        <w:rPr>
                          <w:rFonts w:ascii="Arial" w:eastAsia="SimSun" w:hAnsi="Arial" w:cs="Arial"/>
                          <w:b/>
                          <w:color w:val="223267"/>
                          <w:lang w:eastAsia="zh-CN"/>
                        </w:rPr>
                        <w:t>Place au débat</w:t>
                      </w:r>
                      <w:r w:rsidR="00B945B4">
                        <w:rPr>
                          <w:rFonts w:ascii="Arial" w:eastAsia="SimSun" w:hAnsi="Arial" w:cs="Arial"/>
                          <w:b/>
                          <w:color w:val="223267"/>
                          <w:lang w:eastAsia="zh-CN"/>
                        </w:rPr>
                        <w:t xml:space="preserve"> : </w:t>
                      </w:r>
                      <w:r w:rsidR="001850E9">
                        <w:rPr>
                          <w:rFonts w:ascii="Arial" w:eastAsia="SimSun" w:hAnsi="Arial" w:cs="Arial"/>
                          <w:b/>
                          <w:color w:val="223267"/>
                          <w:lang w:eastAsia="zh-CN"/>
                        </w:rPr>
                        <w:t xml:space="preserve">quelle refondation de l’Union </w:t>
                      </w:r>
                      <w:r w:rsidR="00592405">
                        <w:rPr>
                          <w:rFonts w:ascii="Arial" w:eastAsia="SimSun" w:hAnsi="Arial" w:cs="Arial"/>
                          <w:b/>
                          <w:color w:val="223267"/>
                          <w:lang w:eastAsia="zh-CN"/>
                        </w:rPr>
                        <w:t>e</w:t>
                      </w:r>
                      <w:r w:rsidR="001850E9">
                        <w:rPr>
                          <w:rFonts w:ascii="Arial" w:eastAsia="SimSun" w:hAnsi="Arial" w:cs="Arial"/>
                          <w:b/>
                          <w:color w:val="223267"/>
                          <w:lang w:eastAsia="zh-CN"/>
                        </w:rPr>
                        <w:t>uropéenne ?</w:t>
                      </w:r>
                      <w:r w:rsidRPr="00034E4F">
                        <w:rPr>
                          <w:rFonts w:ascii="Arial" w:eastAsia="SimSun" w:hAnsi="Arial" w:cs="Arial"/>
                          <w:b/>
                          <w:color w:val="223267"/>
                          <w:lang w:eastAsia="zh-CN"/>
                        </w:rPr>
                        <w:t xml:space="preserve"> </w:t>
                      </w:r>
                      <w:r>
                        <w:rPr>
                          <w:rFonts w:ascii="Arial" w:hAnsi="Arial" w:cs="Arial"/>
                          <w:bCs/>
                          <w:color w:val="1E3267"/>
                        </w:rPr>
                        <w:t xml:space="preserve">/ </w:t>
                      </w:r>
                      <w:r w:rsidRPr="00034E4F">
                        <w:rPr>
                          <w:rFonts w:ascii="Arial" w:eastAsia="SimSun" w:hAnsi="Arial" w:cs="Arial"/>
                          <w:b/>
                          <w:color w:val="CC0001"/>
                          <w:lang w:eastAsia="zh-CN"/>
                        </w:rPr>
                        <w:t>p.</w:t>
                      </w:r>
                      <w:r>
                        <w:rPr>
                          <w:rFonts w:ascii="Arial" w:eastAsia="SimSun" w:hAnsi="Arial" w:cs="Arial"/>
                          <w:b/>
                          <w:color w:val="CC0001"/>
                          <w:lang w:eastAsia="zh-CN"/>
                        </w:rPr>
                        <w:t xml:space="preserve"> </w:t>
                      </w:r>
                      <w:r w:rsidR="002B4C3F">
                        <w:rPr>
                          <w:rFonts w:ascii="Arial" w:eastAsia="SimSun" w:hAnsi="Arial" w:cs="Arial"/>
                          <w:b/>
                          <w:color w:val="CC0001"/>
                          <w:lang w:eastAsia="zh-CN"/>
                        </w:rPr>
                        <w:t>6 et 7</w:t>
                      </w:r>
                      <w:r>
                        <w:rPr>
                          <w:rFonts w:ascii="Arial" w:eastAsia="SimSun" w:hAnsi="Arial" w:cs="Arial"/>
                          <w:b/>
                          <w:color w:val="CC0001"/>
                          <w:lang w:eastAsia="zh-CN"/>
                        </w:rPr>
                        <w:t xml:space="preserve"> : </w:t>
                      </w:r>
                      <w:r>
                        <w:rPr>
                          <w:rFonts w:ascii="Arial" w:eastAsia="SimSun" w:hAnsi="Arial" w:cs="Arial"/>
                          <w:b/>
                          <w:lang w:eastAsia="zh-CN"/>
                        </w:rPr>
                        <w:t>A</w:t>
                      </w:r>
                      <w:r w:rsidRPr="007A3DCC">
                        <w:rPr>
                          <w:rFonts w:ascii="Arial" w:eastAsia="SimSun" w:hAnsi="Arial" w:cs="Arial"/>
                          <w:b/>
                          <w:lang w:eastAsia="zh-CN"/>
                        </w:rPr>
                        <w:t>ctualité sociale</w:t>
                      </w:r>
                      <w:r w:rsidRPr="007A3DCC">
                        <w:rPr>
                          <w:rFonts w:ascii="Arial" w:hAnsi="Arial" w:cs="Arial"/>
                          <w:b/>
                          <w:bCs/>
                        </w:rPr>
                        <w:t> </w:t>
                      </w:r>
                      <w:r w:rsidR="00592405">
                        <w:rPr>
                          <w:rFonts w:ascii="Arial" w:hAnsi="Arial" w:cs="Arial"/>
                          <w:b/>
                          <w:bCs/>
                          <w:color w:val="CC0001"/>
                        </w:rPr>
                        <w:t>/</w:t>
                      </w:r>
                      <w:r w:rsidRPr="00034E4F">
                        <w:rPr>
                          <w:rFonts w:ascii="Arial" w:hAnsi="Arial" w:cs="Arial"/>
                          <w:b/>
                          <w:bCs/>
                        </w:rPr>
                        <w:t> </w:t>
                      </w:r>
                      <w:r w:rsidRPr="007A3DCC">
                        <w:rPr>
                          <w:rFonts w:ascii="Arial" w:hAnsi="Arial" w:cs="Arial"/>
                          <w:b/>
                          <w:bCs/>
                          <w:color w:val="FF0000"/>
                        </w:rPr>
                        <w:t>p.8</w:t>
                      </w:r>
                      <w:r w:rsidR="00592405">
                        <w:rPr>
                          <w:rFonts w:ascii="Arial" w:hAnsi="Arial" w:cs="Arial"/>
                          <w:b/>
                          <w:bCs/>
                          <w:color w:val="FF0000"/>
                        </w:rPr>
                        <w:t> :</w:t>
                      </w:r>
                      <w:r w:rsidRPr="007A3DCC">
                        <w:rPr>
                          <w:rFonts w:ascii="Arial" w:hAnsi="Arial" w:cs="Arial"/>
                          <w:b/>
                          <w:bCs/>
                          <w:color w:val="FF0000"/>
                        </w:rPr>
                        <w:t xml:space="preserve"> </w:t>
                      </w:r>
                      <w:r>
                        <w:rPr>
                          <w:rFonts w:ascii="Arial" w:hAnsi="Arial" w:cs="Arial"/>
                          <w:b/>
                          <w:bCs/>
                          <w:color w:val="223267"/>
                        </w:rPr>
                        <w:t xml:space="preserve">Coup de gueule </w:t>
                      </w:r>
                    </w:p>
                    <w:p w:rsidR="00A32239" w:rsidRPr="00EA4747" w:rsidRDefault="00A32239" w:rsidP="00DE26AC">
                      <w:pPr>
                        <w:spacing w:line="240" w:lineRule="auto"/>
                        <w:jc w:val="center"/>
                        <w:rPr>
                          <w:rFonts w:ascii="Arial Narrow" w:eastAsia="SimSun" w:hAnsi="Arial Narrow"/>
                          <w:b/>
                          <w:color w:val="000000"/>
                          <w:sz w:val="14"/>
                          <w:szCs w:val="14"/>
                          <w:lang w:eastAsia="zh-CN"/>
                        </w:rPr>
                      </w:pPr>
                    </w:p>
                  </w:txbxContent>
                </v:textbox>
                <w10:wrap anchorx="margin"/>
              </v:shape>
            </w:pict>
          </mc:Fallback>
        </mc:AlternateContent>
      </w:r>
      <w:r w:rsidR="007A3DCC">
        <w:rPr>
          <w:rFonts w:ascii="Arial Narrow" w:hAnsi="Arial Narrow" w:cs="Tahoma"/>
          <w:noProof/>
        </w:rPr>
        <w:drawing>
          <wp:anchor distT="0" distB="0" distL="114300" distR="114300" simplePos="0" relativeHeight="251658752" behindDoc="0" locked="0" layoutInCell="1" allowOverlap="1" wp14:anchorId="59E0FDB8" wp14:editId="27725CF4">
            <wp:simplePos x="0" y="0"/>
            <wp:positionH relativeFrom="column">
              <wp:posOffset>-251460</wp:posOffset>
            </wp:positionH>
            <wp:positionV relativeFrom="paragraph">
              <wp:posOffset>892810</wp:posOffset>
            </wp:positionV>
            <wp:extent cx="892810" cy="1513205"/>
            <wp:effectExtent l="0" t="0" r="0" b="0"/>
            <wp:wrapSquare wrapText="bothSides"/>
            <wp:docPr id="169" name="Image 169" descr="bando-pers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descr="bando-pers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92810" cy="1513205"/>
                    </a:xfrm>
                    <a:prstGeom prst="rect">
                      <a:avLst/>
                    </a:prstGeom>
                    <a:noFill/>
                    <a:ln>
                      <a:noFill/>
                    </a:ln>
                  </pic:spPr>
                </pic:pic>
              </a:graphicData>
            </a:graphic>
          </wp:anchor>
        </w:drawing>
      </w:r>
      <w:r w:rsidR="00423950">
        <w:rPr>
          <w:rFonts w:ascii="Franklin Gothic Medium Cond" w:hAnsi="Franklin Gothic Medium Cond"/>
          <w:noProof/>
        </w:rPr>
        <w:drawing>
          <wp:anchor distT="0" distB="0" distL="114300" distR="114300" simplePos="0" relativeHeight="251656704" behindDoc="0" locked="0" layoutInCell="1" allowOverlap="1" wp14:anchorId="6964BFB3" wp14:editId="591B25AB">
            <wp:simplePos x="0" y="0"/>
            <wp:positionH relativeFrom="column">
              <wp:posOffset>0</wp:posOffset>
            </wp:positionH>
            <wp:positionV relativeFrom="paragraph">
              <wp:posOffset>-152400</wp:posOffset>
            </wp:positionV>
            <wp:extent cx="6743700" cy="1333500"/>
            <wp:effectExtent l="0" t="0" r="0" b="0"/>
            <wp:wrapSquare wrapText="bothSides"/>
            <wp:docPr id="168" name="Image 168" descr="http://www.resistancesociale.fr/logo-reso.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68" descr="http://www.resistancesociale.fr/logo-reso.jpg"/>
                    <pic:cNvPicPr>
                      <a:picLocks noChangeArrowheads="1"/>
                    </pic:cNvPicPr>
                  </pic:nvPicPr>
                  <pic:blipFill>
                    <a:blip r:embed="rId10" r:link="rId11" cstate="print">
                      <a:extLst>
                        <a:ext uri="{28A0092B-C50C-407E-A947-70E740481C1C}">
                          <a14:useLocalDpi xmlns:a14="http://schemas.microsoft.com/office/drawing/2010/main" val="0"/>
                        </a:ext>
                      </a:extLst>
                    </a:blip>
                    <a:srcRect/>
                    <a:stretch>
                      <a:fillRect/>
                    </a:stretch>
                  </pic:blipFill>
                  <pic:spPr bwMode="auto">
                    <a:xfrm>
                      <a:off x="0" y="0"/>
                      <a:ext cx="6743700" cy="1333500"/>
                    </a:xfrm>
                    <a:prstGeom prst="rect">
                      <a:avLst/>
                    </a:prstGeom>
                    <a:noFill/>
                    <a:ln>
                      <a:noFill/>
                    </a:ln>
                  </pic:spPr>
                </pic:pic>
              </a:graphicData>
            </a:graphic>
          </wp:anchor>
        </w:drawing>
      </w:r>
    </w:p>
    <w:p w:rsidR="00EA04DB" w:rsidRDefault="00EA04DB" w:rsidP="00773A0E">
      <w:pPr>
        <w:spacing w:line="240" w:lineRule="auto"/>
        <w:ind w:left="2126" w:hanging="2126"/>
        <w:rPr>
          <w:rFonts w:ascii="Arial Narrow" w:hAnsi="Arial Narrow" w:cs="Tahoma"/>
        </w:rPr>
      </w:pPr>
    </w:p>
    <w:p w:rsidR="005E149B" w:rsidRPr="002A022A" w:rsidRDefault="005E149B" w:rsidP="00773A0E">
      <w:pPr>
        <w:spacing w:line="240" w:lineRule="auto"/>
        <w:ind w:left="2126" w:hanging="2126"/>
        <w:rPr>
          <w:rFonts w:ascii="Arial Narrow" w:hAnsi="Arial Narrow" w:cs="Tahoma"/>
        </w:rPr>
      </w:pPr>
    </w:p>
    <w:p w:rsidR="008E6F0A" w:rsidRDefault="008E6F0A" w:rsidP="00282DE8">
      <w:pPr>
        <w:spacing w:line="240" w:lineRule="auto"/>
        <w:rPr>
          <w:rFonts w:ascii="Arial Narrow" w:hAnsi="Arial Narrow" w:cs="Tahoma"/>
          <w:sz w:val="22"/>
          <w:szCs w:val="22"/>
        </w:rPr>
      </w:pPr>
    </w:p>
    <w:p w:rsidR="00DE26AC" w:rsidRPr="00092579" w:rsidRDefault="00DE26AC" w:rsidP="008E6F0A">
      <w:pPr>
        <w:spacing w:after="0" w:line="240" w:lineRule="auto"/>
        <w:rPr>
          <w:rFonts w:ascii="Arial Narrow" w:hAnsi="Arial Narrow" w:cs="Tahoma"/>
          <w:b/>
          <w:i/>
          <w:color w:val="CC0001"/>
          <w:sz w:val="36"/>
          <w:szCs w:val="36"/>
          <w:u w:val="single"/>
        </w:rPr>
      </w:pPr>
      <w:r w:rsidRPr="00092579">
        <w:rPr>
          <w:rFonts w:ascii="Arial Narrow" w:hAnsi="Arial Narrow" w:cs="Tahoma"/>
          <w:b/>
          <w:i/>
          <w:color w:val="CC0001"/>
          <w:sz w:val="36"/>
          <w:szCs w:val="36"/>
          <w:u w:val="single"/>
        </w:rPr>
        <w:t>L’ÉDITO</w:t>
      </w:r>
    </w:p>
    <w:p w:rsidR="00B6724F" w:rsidRDefault="00B6724F" w:rsidP="00B6724F">
      <w:pPr>
        <w:spacing w:line="240" w:lineRule="auto"/>
        <w:rPr>
          <w:rFonts w:ascii="Verdana" w:hAnsi="Verdana"/>
          <w:i/>
          <w:color w:val="CC0001"/>
          <w:sz w:val="12"/>
          <w:szCs w:val="12"/>
        </w:rPr>
      </w:pPr>
    </w:p>
    <w:p w:rsidR="00F31BC0" w:rsidRDefault="00F31BC0" w:rsidP="00B6724F">
      <w:pPr>
        <w:pStyle w:val="NormalWeb"/>
        <w:spacing w:before="0" w:beforeAutospacing="0" w:after="0" w:afterAutospacing="0" w:line="240" w:lineRule="auto"/>
        <w:rPr>
          <w:rStyle w:val="lev"/>
          <w:rFonts w:asciiTheme="majorHAnsi" w:hAnsiTheme="majorHAnsi"/>
          <w:b w:val="0"/>
          <w:color w:val="223267"/>
          <w:sz w:val="20"/>
          <w:szCs w:val="20"/>
        </w:rPr>
        <w:sectPr w:rsidR="00F31BC0" w:rsidSect="0071268C">
          <w:footerReference w:type="default" r:id="rId12"/>
          <w:type w:val="continuous"/>
          <w:pgSz w:w="11906" w:h="16838"/>
          <w:pgMar w:top="851" w:right="851" w:bottom="568" w:left="851" w:header="709" w:footer="0" w:gutter="0"/>
          <w:cols w:sep="1" w:space="284"/>
          <w:docGrid w:linePitch="360"/>
        </w:sectPr>
      </w:pPr>
    </w:p>
    <w:p w:rsidR="001861DD" w:rsidRPr="00D20663" w:rsidRDefault="0071268C" w:rsidP="008E6F0A">
      <w:pPr>
        <w:spacing w:after="0" w:line="240" w:lineRule="auto"/>
        <w:jc w:val="both"/>
        <w:rPr>
          <w:rFonts w:eastAsia="Calibri"/>
          <w:color w:val="223267"/>
          <w:sz w:val="25"/>
          <w:szCs w:val="25"/>
          <w:lang w:eastAsia="en-US"/>
        </w:rPr>
      </w:pPr>
      <w:r w:rsidRPr="00D20663">
        <w:rPr>
          <w:rFonts w:eastAsia="Calibri"/>
          <w:noProof/>
          <w:color w:val="223267"/>
          <w:sz w:val="25"/>
          <w:szCs w:val="25"/>
        </w:rPr>
        <w:drawing>
          <wp:anchor distT="0" distB="0" distL="114300" distR="114300" simplePos="0" relativeHeight="251662848" behindDoc="0" locked="0" layoutInCell="1" allowOverlap="1" wp14:anchorId="671F86E4" wp14:editId="3F86B464">
            <wp:simplePos x="0" y="0"/>
            <wp:positionH relativeFrom="column">
              <wp:posOffset>2114550</wp:posOffset>
            </wp:positionH>
            <wp:positionV relativeFrom="paragraph">
              <wp:posOffset>1697990</wp:posOffset>
            </wp:positionV>
            <wp:extent cx="2393950" cy="2827020"/>
            <wp:effectExtent l="0" t="0" r="6350" b="0"/>
            <wp:wrapTight wrapText="bothSides">
              <wp:wrapPolygon edited="0">
                <wp:start x="0" y="0"/>
                <wp:lineTo x="0" y="21396"/>
                <wp:lineTo x="21485" y="21396"/>
                <wp:lineTo x="21485" y="0"/>
                <wp:lineTo x="0" y="0"/>
              </wp:wrapPolygon>
            </wp:wrapTight>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8-03-16-PHOTO-00000037.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393950" cy="2827020"/>
                    </a:xfrm>
                    <a:prstGeom prst="rect">
                      <a:avLst/>
                    </a:prstGeom>
                  </pic:spPr>
                </pic:pic>
              </a:graphicData>
            </a:graphic>
            <wp14:sizeRelH relativeFrom="margin">
              <wp14:pctWidth>0</wp14:pctWidth>
            </wp14:sizeRelH>
            <wp14:sizeRelV relativeFrom="margin">
              <wp14:pctHeight>0</wp14:pctHeight>
            </wp14:sizeRelV>
          </wp:anchor>
        </w:drawing>
      </w:r>
      <w:r w:rsidR="00D06125" w:rsidRPr="00D20663">
        <w:rPr>
          <w:rFonts w:eastAsia="Calibri"/>
          <w:color w:val="223267"/>
          <w:sz w:val="25"/>
          <w:szCs w:val="25"/>
          <w:lang w:eastAsia="en-US"/>
        </w:rPr>
        <w:t xml:space="preserve">Bientôt la </w:t>
      </w:r>
      <w:r w:rsidR="005B27C5" w:rsidRPr="00D20663">
        <w:rPr>
          <w:rFonts w:eastAsia="Calibri"/>
          <w:color w:val="223267"/>
          <w:sz w:val="25"/>
          <w:szCs w:val="25"/>
          <w:lang w:eastAsia="en-US"/>
        </w:rPr>
        <w:t>11ème séquence de grève à la SNCF. Quoiqu’en disent le gouvernement et la direction de la SNCF le mouvement ne s’essouffle pas. Conducteurs, contrôleurs et aiguilleurs sont to</w:t>
      </w:r>
      <w:r w:rsidR="005B27C5" w:rsidRPr="00D20663">
        <w:rPr>
          <w:rFonts w:eastAsia="Calibri"/>
          <w:color w:val="223267"/>
          <w:sz w:val="25"/>
          <w:szCs w:val="25"/>
          <w:lang w:eastAsia="en-US"/>
        </w:rPr>
        <w:t>u</w:t>
      </w:r>
      <w:r w:rsidR="005B27C5" w:rsidRPr="00D20663">
        <w:rPr>
          <w:rFonts w:eastAsia="Calibri"/>
          <w:color w:val="223267"/>
          <w:sz w:val="25"/>
          <w:szCs w:val="25"/>
          <w:lang w:eastAsia="en-US"/>
        </w:rPr>
        <w:t>jours fortement mobilisés. Nul doute que la consultation organisée par les syndicats renco</w:t>
      </w:r>
      <w:r w:rsidR="005B27C5" w:rsidRPr="00D20663">
        <w:rPr>
          <w:rFonts w:eastAsia="Calibri"/>
          <w:color w:val="223267"/>
          <w:sz w:val="25"/>
          <w:szCs w:val="25"/>
          <w:lang w:eastAsia="en-US"/>
        </w:rPr>
        <w:t>n</w:t>
      </w:r>
      <w:r w:rsidR="005B27C5" w:rsidRPr="00D20663">
        <w:rPr>
          <w:rFonts w:eastAsia="Calibri"/>
          <w:color w:val="223267"/>
          <w:sz w:val="25"/>
          <w:szCs w:val="25"/>
          <w:lang w:eastAsia="en-US"/>
        </w:rPr>
        <w:t>trera un écho important comme cela a été le cas à Air France, obligeant le PDG, désavoué, à d</w:t>
      </w:r>
      <w:r w:rsidR="005B27C5" w:rsidRPr="00D20663">
        <w:rPr>
          <w:rFonts w:eastAsia="Calibri"/>
          <w:color w:val="223267"/>
          <w:sz w:val="25"/>
          <w:szCs w:val="25"/>
          <w:lang w:eastAsia="en-US"/>
        </w:rPr>
        <w:t>é</w:t>
      </w:r>
      <w:r w:rsidR="005B27C5" w:rsidRPr="00D20663">
        <w:rPr>
          <w:rFonts w:eastAsia="Calibri"/>
          <w:color w:val="223267"/>
          <w:sz w:val="25"/>
          <w:szCs w:val="25"/>
          <w:lang w:eastAsia="en-US"/>
        </w:rPr>
        <w:t xml:space="preserve">missionner. Il n’est pas sûr que </w:t>
      </w:r>
      <w:proofErr w:type="spellStart"/>
      <w:r w:rsidR="005B27C5" w:rsidRPr="00D20663">
        <w:rPr>
          <w:rFonts w:eastAsia="Calibri"/>
          <w:color w:val="223267"/>
          <w:sz w:val="25"/>
          <w:szCs w:val="25"/>
          <w:lang w:eastAsia="en-US"/>
        </w:rPr>
        <w:t>Pépy</w:t>
      </w:r>
      <w:proofErr w:type="spellEnd"/>
      <w:r w:rsidR="005B27C5" w:rsidRPr="00D20663">
        <w:rPr>
          <w:rFonts w:eastAsia="Calibri"/>
          <w:color w:val="223267"/>
          <w:sz w:val="25"/>
          <w:szCs w:val="25"/>
          <w:lang w:eastAsia="en-US"/>
        </w:rPr>
        <w:t xml:space="preserve"> qui a déjà déclaré cette consultation illégale accepte d’en tirer les mêmes concl</w:t>
      </w:r>
      <w:r w:rsidR="005B27C5" w:rsidRPr="00D20663">
        <w:rPr>
          <w:rFonts w:eastAsia="Calibri"/>
          <w:color w:val="223267"/>
          <w:sz w:val="25"/>
          <w:szCs w:val="25"/>
          <w:lang w:eastAsia="en-US"/>
        </w:rPr>
        <w:t>u</w:t>
      </w:r>
      <w:r w:rsidR="005B27C5" w:rsidRPr="00D20663">
        <w:rPr>
          <w:rFonts w:eastAsia="Calibri"/>
          <w:color w:val="223267"/>
          <w:sz w:val="25"/>
          <w:szCs w:val="25"/>
          <w:lang w:eastAsia="en-US"/>
        </w:rPr>
        <w:t>sions. Mais illégale pou</w:t>
      </w:r>
      <w:r w:rsidR="005B27C5" w:rsidRPr="00D20663">
        <w:rPr>
          <w:rFonts w:eastAsia="Calibri"/>
          <w:color w:val="223267"/>
          <w:sz w:val="25"/>
          <w:szCs w:val="25"/>
          <w:lang w:eastAsia="en-US"/>
        </w:rPr>
        <w:t>r</w:t>
      </w:r>
      <w:r w:rsidR="005B27C5" w:rsidRPr="00D20663">
        <w:rPr>
          <w:rFonts w:eastAsia="Calibri"/>
          <w:color w:val="223267"/>
          <w:sz w:val="25"/>
          <w:szCs w:val="25"/>
          <w:lang w:eastAsia="en-US"/>
        </w:rPr>
        <w:t>quoi ? Parce que ce n’est pas le PDG qui l’organise</w:t>
      </w:r>
      <w:r w:rsidR="00EA1BD4" w:rsidRPr="00D20663">
        <w:rPr>
          <w:rFonts w:eastAsia="Calibri"/>
          <w:color w:val="223267"/>
          <w:sz w:val="25"/>
          <w:szCs w:val="25"/>
          <w:lang w:eastAsia="en-US"/>
        </w:rPr>
        <w:t xml:space="preserve"> ? </w:t>
      </w:r>
      <w:r w:rsidR="001D182A" w:rsidRPr="00D20663">
        <w:rPr>
          <w:rFonts w:eastAsia="Calibri"/>
          <w:color w:val="223267"/>
          <w:sz w:val="25"/>
          <w:szCs w:val="25"/>
          <w:lang w:eastAsia="en-US"/>
        </w:rPr>
        <w:t>Et</w:t>
      </w:r>
      <w:r w:rsidR="00EA1BD4" w:rsidRPr="00D20663">
        <w:rPr>
          <w:rFonts w:eastAsia="Calibri"/>
          <w:color w:val="223267"/>
          <w:sz w:val="25"/>
          <w:szCs w:val="25"/>
          <w:lang w:eastAsia="en-US"/>
        </w:rPr>
        <w:t xml:space="preserve"> pourquoi ne serait-il pas possible aux org</w:t>
      </w:r>
      <w:r w:rsidR="00EA1BD4" w:rsidRPr="00D20663">
        <w:rPr>
          <w:rFonts w:eastAsia="Calibri"/>
          <w:color w:val="223267"/>
          <w:sz w:val="25"/>
          <w:szCs w:val="25"/>
          <w:lang w:eastAsia="en-US"/>
        </w:rPr>
        <w:t>a</w:t>
      </w:r>
      <w:r w:rsidR="00EA1BD4" w:rsidRPr="00D20663">
        <w:rPr>
          <w:rFonts w:eastAsia="Calibri"/>
          <w:color w:val="223267"/>
          <w:sz w:val="25"/>
          <w:szCs w:val="25"/>
          <w:lang w:eastAsia="en-US"/>
        </w:rPr>
        <w:t>nisations syndicales de consu</w:t>
      </w:r>
      <w:r w:rsidR="00EA1BD4" w:rsidRPr="00D20663">
        <w:rPr>
          <w:rFonts w:eastAsia="Calibri"/>
          <w:color w:val="223267"/>
          <w:sz w:val="25"/>
          <w:szCs w:val="25"/>
          <w:lang w:eastAsia="en-US"/>
        </w:rPr>
        <w:t>l</w:t>
      </w:r>
      <w:r w:rsidR="00EA1BD4" w:rsidRPr="00D20663">
        <w:rPr>
          <w:rFonts w:eastAsia="Calibri"/>
          <w:color w:val="223267"/>
          <w:sz w:val="25"/>
          <w:szCs w:val="25"/>
          <w:lang w:eastAsia="en-US"/>
        </w:rPr>
        <w:t>ter l’ensemble du personnel ne serait-ce que pour s’assurer que leur démarche reçoit l’accord de celui-ci ? Sans doute ce qui emba</w:t>
      </w:r>
      <w:r w:rsidR="0003673C" w:rsidRPr="00D20663">
        <w:rPr>
          <w:rFonts w:eastAsia="Calibri"/>
          <w:color w:val="223267"/>
          <w:sz w:val="25"/>
          <w:szCs w:val="25"/>
          <w:lang w:eastAsia="en-US"/>
        </w:rPr>
        <w:t>r</w:t>
      </w:r>
      <w:r w:rsidR="00EA1BD4" w:rsidRPr="00D20663">
        <w:rPr>
          <w:rFonts w:eastAsia="Calibri"/>
          <w:color w:val="223267"/>
          <w:sz w:val="25"/>
          <w:szCs w:val="25"/>
          <w:lang w:eastAsia="en-US"/>
        </w:rPr>
        <w:t xml:space="preserve">rasse le </w:t>
      </w:r>
      <w:r w:rsidR="0003673C" w:rsidRPr="00D20663">
        <w:rPr>
          <w:rFonts w:eastAsia="Calibri"/>
          <w:color w:val="223267"/>
          <w:sz w:val="25"/>
          <w:szCs w:val="25"/>
          <w:lang w:eastAsia="en-US"/>
        </w:rPr>
        <w:t>PDG c’est que preuve soit faite, au-delà des chiffres de grévistes, que cette grève est largement sout</w:t>
      </w:r>
      <w:r w:rsidR="0003673C" w:rsidRPr="00D20663">
        <w:rPr>
          <w:rFonts w:eastAsia="Calibri"/>
          <w:color w:val="223267"/>
          <w:sz w:val="25"/>
          <w:szCs w:val="25"/>
          <w:lang w:eastAsia="en-US"/>
        </w:rPr>
        <w:t>e</w:t>
      </w:r>
      <w:r w:rsidR="0003673C" w:rsidRPr="00D20663">
        <w:rPr>
          <w:rFonts w:eastAsia="Calibri"/>
          <w:color w:val="223267"/>
          <w:sz w:val="25"/>
          <w:szCs w:val="25"/>
          <w:lang w:eastAsia="en-US"/>
        </w:rPr>
        <w:t>nue en interne, comme elle l’est majoritairement chez les us</w:t>
      </w:r>
      <w:r w:rsidR="0003673C" w:rsidRPr="00D20663">
        <w:rPr>
          <w:rFonts w:eastAsia="Calibri"/>
          <w:color w:val="223267"/>
          <w:sz w:val="25"/>
          <w:szCs w:val="25"/>
          <w:lang w:eastAsia="en-US"/>
        </w:rPr>
        <w:t>a</w:t>
      </w:r>
      <w:r w:rsidR="0003673C" w:rsidRPr="00D20663">
        <w:rPr>
          <w:rFonts w:eastAsia="Calibri"/>
          <w:color w:val="223267"/>
          <w:sz w:val="25"/>
          <w:szCs w:val="25"/>
          <w:lang w:eastAsia="en-US"/>
        </w:rPr>
        <w:t>gers même si les instituts de sondage à la solde du pouvoir tentent de démontrer le contraire. Chacun a bien con</w:t>
      </w:r>
      <w:r w:rsidR="0003673C" w:rsidRPr="00D20663">
        <w:rPr>
          <w:rFonts w:eastAsia="Calibri"/>
          <w:color w:val="223267"/>
          <w:sz w:val="25"/>
          <w:szCs w:val="25"/>
          <w:lang w:eastAsia="en-US"/>
        </w:rPr>
        <w:t>s</w:t>
      </w:r>
      <w:r w:rsidR="0003673C" w:rsidRPr="00D20663">
        <w:rPr>
          <w:rFonts w:eastAsia="Calibri"/>
          <w:color w:val="223267"/>
          <w:sz w:val="25"/>
          <w:szCs w:val="25"/>
          <w:lang w:eastAsia="en-US"/>
        </w:rPr>
        <w:t>cience que si les cheminots perdent leur combat, ce sont d’autres pans entiers de nos droits s</w:t>
      </w:r>
      <w:r w:rsidR="0003673C" w:rsidRPr="00D20663">
        <w:rPr>
          <w:rFonts w:eastAsia="Calibri"/>
          <w:color w:val="223267"/>
          <w:sz w:val="25"/>
          <w:szCs w:val="25"/>
          <w:lang w:eastAsia="en-US"/>
        </w:rPr>
        <w:t>o</w:t>
      </w:r>
      <w:r w:rsidR="0003673C" w:rsidRPr="00D20663">
        <w:rPr>
          <w:rFonts w:eastAsia="Calibri"/>
          <w:color w:val="223267"/>
          <w:sz w:val="25"/>
          <w:szCs w:val="25"/>
          <w:lang w:eastAsia="en-US"/>
        </w:rPr>
        <w:t>ciaux qui ri</w:t>
      </w:r>
      <w:r w:rsidR="0003673C" w:rsidRPr="00D20663">
        <w:rPr>
          <w:rFonts w:eastAsia="Calibri"/>
          <w:color w:val="223267"/>
          <w:sz w:val="25"/>
          <w:szCs w:val="25"/>
          <w:lang w:eastAsia="en-US"/>
        </w:rPr>
        <w:t>s</w:t>
      </w:r>
      <w:r w:rsidR="0003673C" w:rsidRPr="00D20663">
        <w:rPr>
          <w:rFonts w:eastAsia="Calibri"/>
          <w:color w:val="223267"/>
          <w:sz w:val="25"/>
          <w:szCs w:val="25"/>
          <w:lang w:eastAsia="en-US"/>
        </w:rPr>
        <w:t>quent de partir en fumée. Deuxième journée de solidar</w:t>
      </w:r>
      <w:r w:rsidR="0003673C" w:rsidRPr="00D20663">
        <w:rPr>
          <w:rFonts w:eastAsia="Calibri"/>
          <w:color w:val="223267"/>
          <w:sz w:val="25"/>
          <w:szCs w:val="25"/>
          <w:lang w:eastAsia="en-US"/>
        </w:rPr>
        <w:t>i</w:t>
      </w:r>
      <w:r w:rsidR="0003673C" w:rsidRPr="00D20663">
        <w:rPr>
          <w:rFonts w:eastAsia="Calibri"/>
          <w:color w:val="223267"/>
          <w:sz w:val="25"/>
          <w:szCs w:val="25"/>
          <w:lang w:eastAsia="en-US"/>
        </w:rPr>
        <w:t>té, rabotage des prestations sociales, contractualis</w:t>
      </w:r>
      <w:r w:rsidR="0003673C" w:rsidRPr="00D20663">
        <w:rPr>
          <w:rFonts w:eastAsia="Calibri"/>
          <w:color w:val="223267"/>
          <w:sz w:val="25"/>
          <w:szCs w:val="25"/>
          <w:lang w:eastAsia="en-US"/>
        </w:rPr>
        <w:t>a</w:t>
      </w:r>
      <w:r w:rsidR="0003673C" w:rsidRPr="00D20663">
        <w:rPr>
          <w:rFonts w:eastAsia="Calibri"/>
          <w:color w:val="223267"/>
          <w:sz w:val="25"/>
          <w:szCs w:val="25"/>
          <w:lang w:eastAsia="en-US"/>
        </w:rPr>
        <w:t>tion de la fonction publique, remise en cause du temps de travail des fonctio</w:t>
      </w:r>
      <w:r w:rsidR="0003673C" w:rsidRPr="00D20663">
        <w:rPr>
          <w:rFonts w:eastAsia="Calibri"/>
          <w:color w:val="223267"/>
          <w:sz w:val="25"/>
          <w:szCs w:val="25"/>
          <w:lang w:eastAsia="en-US"/>
        </w:rPr>
        <w:t>n</w:t>
      </w:r>
      <w:r w:rsidR="0003673C" w:rsidRPr="00D20663">
        <w:rPr>
          <w:rFonts w:eastAsia="Calibri"/>
          <w:color w:val="223267"/>
          <w:sz w:val="25"/>
          <w:szCs w:val="25"/>
          <w:lang w:eastAsia="en-US"/>
        </w:rPr>
        <w:t>naires, a</w:t>
      </w:r>
      <w:r w:rsidR="0003673C" w:rsidRPr="00D20663">
        <w:rPr>
          <w:rFonts w:eastAsia="Calibri"/>
          <w:color w:val="223267"/>
          <w:sz w:val="25"/>
          <w:szCs w:val="25"/>
          <w:lang w:eastAsia="en-US"/>
        </w:rPr>
        <w:t>t</w:t>
      </w:r>
      <w:r w:rsidR="0003673C" w:rsidRPr="00D20663">
        <w:rPr>
          <w:rFonts w:eastAsia="Calibri"/>
          <w:color w:val="223267"/>
          <w:sz w:val="25"/>
          <w:szCs w:val="25"/>
          <w:lang w:eastAsia="en-US"/>
        </w:rPr>
        <w:t>taque frontale contre la sécurité s</w:t>
      </w:r>
      <w:r w:rsidR="0003673C" w:rsidRPr="00D20663">
        <w:rPr>
          <w:rFonts w:eastAsia="Calibri"/>
          <w:color w:val="223267"/>
          <w:sz w:val="25"/>
          <w:szCs w:val="25"/>
          <w:lang w:eastAsia="en-US"/>
        </w:rPr>
        <w:t>o</w:t>
      </w:r>
      <w:r w:rsidR="0003673C" w:rsidRPr="00D20663">
        <w:rPr>
          <w:rFonts w:eastAsia="Calibri"/>
          <w:color w:val="223267"/>
          <w:sz w:val="25"/>
          <w:szCs w:val="25"/>
          <w:lang w:eastAsia="en-US"/>
        </w:rPr>
        <w:t>ciale</w:t>
      </w:r>
      <w:r w:rsidR="00EE6BE4" w:rsidRPr="00D20663">
        <w:rPr>
          <w:rFonts w:eastAsia="Calibri"/>
          <w:color w:val="223267"/>
          <w:sz w:val="25"/>
          <w:szCs w:val="25"/>
          <w:lang w:eastAsia="en-US"/>
        </w:rPr>
        <w:t xml:space="preserve"> …, les projets du président et du gouvern</w:t>
      </w:r>
      <w:r w:rsidR="00EE6BE4" w:rsidRPr="00D20663">
        <w:rPr>
          <w:rFonts w:eastAsia="Calibri"/>
          <w:color w:val="223267"/>
          <w:sz w:val="25"/>
          <w:szCs w:val="25"/>
          <w:lang w:eastAsia="en-US"/>
        </w:rPr>
        <w:t>e</w:t>
      </w:r>
      <w:r w:rsidR="00EE6BE4" w:rsidRPr="00D20663">
        <w:rPr>
          <w:rFonts w:eastAsia="Calibri"/>
          <w:color w:val="223267"/>
          <w:sz w:val="25"/>
          <w:szCs w:val="25"/>
          <w:lang w:eastAsia="en-US"/>
        </w:rPr>
        <w:t>ment ne manquent pas. C’est pou</w:t>
      </w:r>
      <w:r w:rsidR="00EE6BE4" w:rsidRPr="00D20663">
        <w:rPr>
          <w:rFonts w:eastAsia="Calibri"/>
          <w:color w:val="223267"/>
          <w:sz w:val="25"/>
          <w:szCs w:val="25"/>
          <w:lang w:eastAsia="en-US"/>
        </w:rPr>
        <w:t>r</w:t>
      </w:r>
      <w:r w:rsidR="00EE6BE4" w:rsidRPr="00D20663">
        <w:rPr>
          <w:rFonts w:eastAsia="Calibri"/>
          <w:color w:val="223267"/>
          <w:sz w:val="25"/>
          <w:szCs w:val="25"/>
          <w:lang w:eastAsia="en-US"/>
        </w:rPr>
        <w:t>quoi on ne peut que se réjouir de voir l’ensemble des syndicats présents au mo</w:t>
      </w:r>
      <w:r w:rsidR="00EE6BE4" w:rsidRPr="00D20663">
        <w:rPr>
          <w:rFonts w:eastAsia="Calibri"/>
          <w:color w:val="223267"/>
          <w:sz w:val="25"/>
          <w:szCs w:val="25"/>
          <w:lang w:eastAsia="en-US"/>
        </w:rPr>
        <w:t>u</w:t>
      </w:r>
      <w:r w:rsidR="00EE6BE4" w:rsidRPr="00D20663">
        <w:rPr>
          <w:rFonts w:eastAsia="Calibri"/>
          <w:color w:val="223267"/>
          <w:sz w:val="25"/>
          <w:szCs w:val="25"/>
          <w:lang w:eastAsia="en-US"/>
        </w:rPr>
        <w:t>vement un</w:t>
      </w:r>
      <w:r w:rsidR="00EE6BE4" w:rsidRPr="00D20663">
        <w:rPr>
          <w:rFonts w:eastAsia="Calibri"/>
          <w:color w:val="223267"/>
          <w:sz w:val="25"/>
          <w:szCs w:val="25"/>
          <w:lang w:eastAsia="en-US"/>
        </w:rPr>
        <w:t>i</w:t>
      </w:r>
      <w:r w:rsidR="00EE6BE4" w:rsidRPr="00D20663">
        <w:rPr>
          <w:rFonts w:eastAsia="Calibri"/>
          <w:color w:val="223267"/>
          <w:sz w:val="25"/>
          <w:szCs w:val="25"/>
          <w:lang w:eastAsia="en-US"/>
        </w:rPr>
        <w:t>taire du 22 mai pour la défense du service public</w:t>
      </w:r>
      <w:r w:rsidR="001D182A" w:rsidRPr="00D20663">
        <w:rPr>
          <w:rFonts w:eastAsia="Calibri"/>
          <w:color w:val="223267"/>
          <w:sz w:val="25"/>
          <w:szCs w:val="25"/>
          <w:lang w:eastAsia="en-US"/>
        </w:rPr>
        <w:t>, plus part</w:t>
      </w:r>
      <w:r w:rsidR="008D05F5" w:rsidRPr="00D20663">
        <w:rPr>
          <w:rFonts w:eastAsia="Calibri"/>
          <w:color w:val="223267"/>
          <w:sz w:val="25"/>
          <w:szCs w:val="25"/>
          <w:lang w:eastAsia="en-US"/>
        </w:rPr>
        <w:t>iculièrement de la F</w:t>
      </w:r>
      <w:r w:rsidR="001D182A" w:rsidRPr="00D20663">
        <w:rPr>
          <w:rFonts w:eastAsia="Calibri"/>
          <w:color w:val="223267"/>
          <w:sz w:val="25"/>
          <w:szCs w:val="25"/>
          <w:lang w:eastAsia="en-US"/>
        </w:rPr>
        <w:t>on</w:t>
      </w:r>
      <w:r w:rsidR="001D182A" w:rsidRPr="00D20663">
        <w:rPr>
          <w:rFonts w:eastAsia="Calibri"/>
          <w:color w:val="223267"/>
          <w:sz w:val="25"/>
          <w:szCs w:val="25"/>
          <w:lang w:eastAsia="en-US"/>
        </w:rPr>
        <w:t>c</w:t>
      </w:r>
      <w:r w:rsidR="001D182A" w:rsidRPr="00D20663">
        <w:rPr>
          <w:rFonts w:eastAsia="Calibri"/>
          <w:color w:val="223267"/>
          <w:sz w:val="25"/>
          <w:szCs w:val="25"/>
          <w:lang w:eastAsia="en-US"/>
        </w:rPr>
        <w:t>tion publique,</w:t>
      </w:r>
      <w:r w:rsidR="00EE6BE4" w:rsidRPr="00D20663">
        <w:rPr>
          <w:rFonts w:eastAsia="Calibri"/>
          <w:color w:val="223267"/>
          <w:sz w:val="25"/>
          <w:szCs w:val="25"/>
          <w:lang w:eastAsia="en-US"/>
        </w:rPr>
        <w:t xml:space="preserve"> et plus encore de con</w:t>
      </w:r>
      <w:r w:rsidR="00EE6BE4" w:rsidRPr="00D20663">
        <w:rPr>
          <w:rFonts w:eastAsia="Calibri"/>
          <w:color w:val="223267"/>
          <w:sz w:val="25"/>
          <w:szCs w:val="25"/>
          <w:lang w:eastAsia="en-US"/>
        </w:rPr>
        <w:t>s</w:t>
      </w:r>
      <w:r w:rsidR="00EE6BE4" w:rsidRPr="00D20663">
        <w:rPr>
          <w:rFonts w:eastAsia="Calibri"/>
          <w:color w:val="223267"/>
          <w:sz w:val="25"/>
          <w:szCs w:val="25"/>
          <w:lang w:eastAsia="en-US"/>
        </w:rPr>
        <w:t>tater l’appel commun de plus de 80 organ</w:t>
      </w:r>
      <w:r w:rsidR="00EE6BE4" w:rsidRPr="00D20663">
        <w:rPr>
          <w:rFonts w:eastAsia="Calibri"/>
          <w:color w:val="223267"/>
          <w:sz w:val="25"/>
          <w:szCs w:val="25"/>
          <w:lang w:eastAsia="en-US"/>
        </w:rPr>
        <w:t>i</w:t>
      </w:r>
      <w:r w:rsidR="00EE6BE4" w:rsidRPr="00D20663">
        <w:rPr>
          <w:rFonts w:eastAsia="Calibri"/>
          <w:color w:val="223267"/>
          <w:sz w:val="25"/>
          <w:szCs w:val="25"/>
          <w:lang w:eastAsia="en-US"/>
        </w:rPr>
        <w:t>sations à la jou</w:t>
      </w:r>
      <w:r w:rsidR="00EE6BE4" w:rsidRPr="00D20663">
        <w:rPr>
          <w:rFonts w:eastAsia="Calibri"/>
          <w:color w:val="223267"/>
          <w:sz w:val="25"/>
          <w:szCs w:val="25"/>
          <w:lang w:eastAsia="en-US"/>
        </w:rPr>
        <w:t>r</w:t>
      </w:r>
      <w:r w:rsidR="00EE6BE4" w:rsidRPr="00D20663">
        <w:rPr>
          <w:rFonts w:eastAsia="Calibri"/>
          <w:color w:val="223267"/>
          <w:sz w:val="25"/>
          <w:szCs w:val="25"/>
          <w:lang w:eastAsia="en-US"/>
        </w:rPr>
        <w:t>née du 26 mai. En effet seule l’unité la plus large peut pe</w:t>
      </w:r>
      <w:r w:rsidR="00EE6BE4" w:rsidRPr="00D20663">
        <w:rPr>
          <w:rFonts w:eastAsia="Calibri"/>
          <w:color w:val="223267"/>
          <w:sz w:val="25"/>
          <w:szCs w:val="25"/>
          <w:lang w:eastAsia="en-US"/>
        </w:rPr>
        <w:t>r</w:t>
      </w:r>
      <w:r w:rsidR="00EE6BE4" w:rsidRPr="00D20663">
        <w:rPr>
          <w:rFonts w:eastAsia="Calibri"/>
          <w:color w:val="223267"/>
          <w:sz w:val="25"/>
          <w:szCs w:val="25"/>
          <w:lang w:eastAsia="en-US"/>
        </w:rPr>
        <w:t>mettre d’installer un vér</w:t>
      </w:r>
      <w:r w:rsidR="00EE6BE4" w:rsidRPr="00D20663">
        <w:rPr>
          <w:rFonts w:eastAsia="Calibri"/>
          <w:color w:val="223267"/>
          <w:sz w:val="25"/>
          <w:szCs w:val="25"/>
          <w:lang w:eastAsia="en-US"/>
        </w:rPr>
        <w:t>i</w:t>
      </w:r>
      <w:r w:rsidR="00EE6BE4" w:rsidRPr="00D20663">
        <w:rPr>
          <w:rFonts w:eastAsia="Calibri"/>
          <w:color w:val="223267"/>
          <w:sz w:val="25"/>
          <w:szCs w:val="25"/>
          <w:lang w:eastAsia="en-US"/>
        </w:rPr>
        <w:t>table ra</w:t>
      </w:r>
      <w:r w:rsidR="00EE6BE4" w:rsidRPr="00D20663">
        <w:rPr>
          <w:rFonts w:eastAsia="Calibri"/>
          <w:color w:val="223267"/>
          <w:sz w:val="25"/>
          <w:szCs w:val="25"/>
          <w:lang w:eastAsia="en-US"/>
        </w:rPr>
        <w:t>p</w:t>
      </w:r>
      <w:r w:rsidR="00EE6BE4" w:rsidRPr="00D20663">
        <w:rPr>
          <w:rFonts w:eastAsia="Calibri"/>
          <w:color w:val="223267"/>
          <w:sz w:val="25"/>
          <w:szCs w:val="25"/>
          <w:lang w:eastAsia="en-US"/>
        </w:rPr>
        <w:t>port de force dans tout le pays. Au-delà des divergences programmatiques ou ta</w:t>
      </w:r>
      <w:r w:rsidR="00EE6BE4" w:rsidRPr="00D20663">
        <w:rPr>
          <w:rFonts w:eastAsia="Calibri"/>
          <w:color w:val="223267"/>
          <w:sz w:val="25"/>
          <w:szCs w:val="25"/>
          <w:lang w:eastAsia="en-US"/>
        </w:rPr>
        <w:t>c</w:t>
      </w:r>
      <w:r w:rsidR="00EE6BE4" w:rsidRPr="00D20663">
        <w:rPr>
          <w:rFonts w:eastAsia="Calibri"/>
          <w:color w:val="223267"/>
          <w:sz w:val="25"/>
          <w:szCs w:val="25"/>
          <w:lang w:eastAsia="en-US"/>
        </w:rPr>
        <w:t xml:space="preserve">tiques, beaucoup ont compris qu’il était urgent d’agir. On peut espérer que cette marée </w:t>
      </w:r>
      <w:r w:rsidR="001850E9" w:rsidRPr="00D20663">
        <w:rPr>
          <w:rFonts w:eastAsia="Calibri"/>
          <w:color w:val="223267"/>
          <w:sz w:val="25"/>
          <w:szCs w:val="25"/>
          <w:lang w:eastAsia="en-US"/>
        </w:rPr>
        <w:t>pop</w:t>
      </w:r>
      <w:r w:rsidR="001850E9" w:rsidRPr="00D20663">
        <w:rPr>
          <w:rFonts w:eastAsia="Calibri"/>
          <w:color w:val="223267"/>
          <w:sz w:val="25"/>
          <w:szCs w:val="25"/>
          <w:lang w:eastAsia="en-US"/>
        </w:rPr>
        <w:t>u</w:t>
      </w:r>
      <w:r w:rsidR="001850E9" w:rsidRPr="00D20663">
        <w:rPr>
          <w:rFonts w:eastAsia="Calibri"/>
          <w:color w:val="223267"/>
          <w:sz w:val="25"/>
          <w:szCs w:val="25"/>
          <w:lang w:eastAsia="en-US"/>
        </w:rPr>
        <w:t xml:space="preserve">laire </w:t>
      </w:r>
      <w:r w:rsidR="00EE6BE4" w:rsidRPr="00D20663">
        <w:rPr>
          <w:rFonts w:eastAsia="Calibri"/>
          <w:color w:val="223267"/>
          <w:sz w:val="25"/>
          <w:szCs w:val="25"/>
          <w:lang w:eastAsia="en-US"/>
        </w:rPr>
        <w:t xml:space="preserve">du 26 </w:t>
      </w:r>
      <w:r w:rsidR="001850E9" w:rsidRPr="00D20663">
        <w:rPr>
          <w:rFonts w:eastAsia="Calibri"/>
          <w:color w:val="223267"/>
          <w:sz w:val="25"/>
          <w:szCs w:val="25"/>
          <w:lang w:eastAsia="en-US"/>
        </w:rPr>
        <w:t xml:space="preserve">mai </w:t>
      </w:r>
      <w:r w:rsidR="00EE6BE4" w:rsidRPr="00D20663">
        <w:rPr>
          <w:rFonts w:eastAsia="Calibri"/>
          <w:color w:val="223267"/>
          <w:sz w:val="25"/>
          <w:szCs w:val="25"/>
          <w:lang w:eastAsia="en-US"/>
        </w:rPr>
        <w:t>entrainera les hésitants</w:t>
      </w:r>
      <w:r w:rsidR="00FC714E" w:rsidRPr="00D20663">
        <w:rPr>
          <w:rFonts w:eastAsia="Calibri"/>
          <w:color w:val="223267"/>
          <w:sz w:val="25"/>
          <w:szCs w:val="25"/>
          <w:lang w:eastAsia="en-US"/>
        </w:rPr>
        <w:t>, ceux qui inv</w:t>
      </w:r>
      <w:r w:rsidR="00FC714E" w:rsidRPr="00D20663">
        <w:rPr>
          <w:rFonts w:eastAsia="Calibri"/>
          <w:color w:val="223267"/>
          <w:sz w:val="25"/>
          <w:szCs w:val="25"/>
          <w:lang w:eastAsia="en-US"/>
        </w:rPr>
        <w:t>o</w:t>
      </w:r>
      <w:r w:rsidR="00FC714E" w:rsidRPr="00D20663">
        <w:rPr>
          <w:rFonts w:eastAsia="Calibri"/>
          <w:color w:val="223267"/>
          <w:sz w:val="25"/>
          <w:szCs w:val="25"/>
          <w:lang w:eastAsia="en-US"/>
        </w:rPr>
        <w:t>quent des prétextes pour re</w:t>
      </w:r>
      <w:r w:rsidR="00FC714E" w:rsidRPr="00D20663">
        <w:rPr>
          <w:rFonts w:eastAsia="Calibri"/>
          <w:color w:val="223267"/>
          <w:sz w:val="25"/>
          <w:szCs w:val="25"/>
          <w:lang w:eastAsia="en-US"/>
        </w:rPr>
        <w:t>s</w:t>
      </w:r>
      <w:r w:rsidR="00FC714E" w:rsidRPr="00D20663">
        <w:rPr>
          <w:rFonts w:eastAsia="Calibri"/>
          <w:color w:val="223267"/>
          <w:sz w:val="25"/>
          <w:szCs w:val="25"/>
          <w:lang w:eastAsia="en-US"/>
        </w:rPr>
        <w:t>ter d</w:t>
      </w:r>
      <w:r w:rsidR="00FC714E" w:rsidRPr="00D20663">
        <w:rPr>
          <w:rFonts w:eastAsia="Calibri"/>
          <w:color w:val="223267"/>
          <w:sz w:val="25"/>
          <w:szCs w:val="25"/>
          <w:lang w:eastAsia="en-US"/>
        </w:rPr>
        <w:t>e</w:t>
      </w:r>
      <w:r w:rsidR="00FC714E" w:rsidRPr="00D20663">
        <w:rPr>
          <w:rFonts w:eastAsia="Calibri"/>
          <w:color w:val="223267"/>
          <w:sz w:val="25"/>
          <w:szCs w:val="25"/>
          <w:lang w:eastAsia="en-US"/>
        </w:rPr>
        <w:t>hors. 50 ans après mai 68 le contexte n‘est pas le même mais c’est toujours l’immense majorité de la p</w:t>
      </w:r>
      <w:r w:rsidR="00FC714E" w:rsidRPr="00D20663">
        <w:rPr>
          <w:rFonts w:eastAsia="Calibri"/>
          <w:color w:val="223267"/>
          <w:sz w:val="25"/>
          <w:szCs w:val="25"/>
          <w:lang w:eastAsia="en-US"/>
        </w:rPr>
        <w:t>o</w:t>
      </w:r>
      <w:r w:rsidR="00FC714E" w:rsidRPr="00D20663">
        <w:rPr>
          <w:rFonts w:eastAsia="Calibri"/>
          <w:color w:val="223267"/>
          <w:sz w:val="25"/>
          <w:szCs w:val="25"/>
          <w:lang w:eastAsia="en-US"/>
        </w:rPr>
        <w:t>pulation qui crie sa lassitude de voir les richesses accaparées par une minorité quand de plus en plus de personnes vivent dans la précarité et la misère. Non il n’y a pas de fatalité. Jupiter peut bien r</w:t>
      </w:r>
      <w:r w:rsidR="001861DD" w:rsidRPr="00D20663">
        <w:rPr>
          <w:rFonts w:eastAsia="Calibri"/>
          <w:color w:val="223267"/>
          <w:sz w:val="25"/>
          <w:szCs w:val="25"/>
          <w:lang w:eastAsia="en-US"/>
        </w:rPr>
        <w:t xml:space="preserve">êver d’être empereur d’Europe et pourquoi pas du monde, il faut le ramener à la réalité. La France a une histoire et la Révolution Française comme le programme du </w:t>
      </w:r>
      <w:proofErr w:type="spellStart"/>
      <w:r w:rsidR="001861DD" w:rsidRPr="00D20663">
        <w:rPr>
          <w:rFonts w:eastAsia="Calibri"/>
          <w:color w:val="223267"/>
          <w:sz w:val="25"/>
          <w:szCs w:val="25"/>
          <w:lang w:eastAsia="en-US"/>
        </w:rPr>
        <w:t>CNR</w:t>
      </w:r>
      <w:proofErr w:type="spellEnd"/>
      <w:r w:rsidR="001861DD" w:rsidRPr="00D20663">
        <w:rPr>
          <w:rFonts w:eastAsia="Calibri"/>
          <w:color w:val="223267"/>
          <w:sz w:val="25"/>
          <w:szCs w:val="25"/>
          <w:lang w:eastAsia="en-US"/>
        </w:rPr>
        <w:t xml:space="preserve"> ne </w:t>
      </w:r>
      <w:proofErr w:type="gramStart"/>
      <w:r w:rsidR="001861DD" w:rsidRPr="00D20663">
        <w:rPr>
          <w:rFonts w:eastAsia="Calibri"/>
          <w:color w:val="223267"/>
          <w:sz w:val="25"/>
          <w:szCs w:val="25"/>
          <w:lang w:eastAsia="en-US"/>
        </w:rPr>
        <w:t>peuvent</w:t>
      </w:r>
      <w:proofErr w:type="gramEnd"/>
      <w:r w:rsidR="001861DD" w:rsidRPr="00D20663">
        <w:rPr>
          <w:rFonts w:eastAsia="Calibri"/>
          <w:color w:val="223267"/>
          <w:sz w:val="25"/>
          <w:szCs w:val="25"/>
          <w:lang w:eastAsia="en-US"/>
        </w:rPr>
        <w:t xml:space="preserve"> passer par perte et profit pour le seul plaisir de celui qui se rêve en un nouveau Napoléon.</w:t>
      </w:r>
    </w:p>
    <w:p w:rsidR="00787AE9" w:rsidRPr="00D20663" w:rsidRDefault="008E6F0A" w:rsidP="00D20663">
      <w:pPr>
        <w:spacing w:after="0" w:line="240" w:lineRule="auto"/>
        <w:jc w:val="right"/>
        <w:rPr>
          <w:rFonts w:eastAsia="Calibri"/>
          <w:b/>
          <w:color w:val="223267"/>
          <w:sz w:val="25"/>
          <w:szCs w:val="25"/>
          <w:lang w:eastAsia="en-US"/>
        </w:rPr>
        <w:sectPr w:rsidR="00787AE9" w:rsidRPr="00D20663" w:rsidSect="0071268C">
          <w:headerReference w:type="default" r:id="rId14"/>
          <w:footerReference w:type="default" r:id="rId15"/>
          <w:type w:val="continuous"/>
          <w:pgSz w:w="11906" w:h="16838"/>
          <w:pgMar w:top="567" w:right="737" w:bottom="284" w:left="737" w:header="357" w:footer="0" w:gutter="0"/>
          <w:cols w:num="2" w:sep="1" w:space="340"/>
          <w:docGrid w:linePitch="360"/>
        </w:sectPr>
      </w:pPr>
      <w:r w:rsidRPr="00D20663">
        <w:rPr>
          <w:rFonts w:eastAsia="Calibri"/>
          <w:b/>
          <w:color w:val="223267"/>
          <w:sz w:val="25"/>
          <w:szCs w:val="25"/>
          <w:lang w:eastAsia="en-US"/>
        </w:rPr>
        <w:t>Marinette BACHE</w:t>
      </w:r>
    </w:p>
    <w:p w:rsidR="00DF1DAA" w:rsidRPr="003E2DF4" w:rsidRDefault="00DF1DAA" w:rsidP="001A225E">
      <w:pPr>
        <w:shd w:val="clear" w:color="auto" w:fill="FFFFFF" w:themeFill="background1"/>
        <w:spacing w:line="240" w:lineRule="auto"/>
        <w:jc w:val="center"/>
        <w:rPr>
          <w:rFonts w:ascii="Arial" w:hAnsi="Arial" w:cs="Arial"/>
          <w:b/>
          <w:bCs/>
          <w:color w:val="CC0001"/>
          <w:sz w:val="4"/>
          <w:szCs w:val="4"/>
          <w:shd w:val="clear" w:color="auto" w:fill="CCCCCC"/>
        </w:rPr>
        <w:sectPr w:rsidR="00DF1DAA" w:rsidRPr="003E2DF4" w:rsidSect="0071268C">
          <w:headerReference w:type="default" r:id="rId16"/>
          <w:footerReference w:type="default" r:id="rId17"/>
          <w:type w:val="continuous"/>
          <w:pgSz w:w="11906" w:h="16838"/>
          <w:pgMar w:top="567" w:right="737" w:bottom="284" w:left="737" w:header="360" w:footer="0" w:gutter="0"/>
          <w:pgNumType w:start="2"/>
          <w:cols w:sep="1" w:space="454"/>
          <w:docGrid w:linePitch="360"/>
        </w:sectPr>
      </w:pPr>
    </w:p>
    <w:p w:rsidR="001A225E" w:rsidRPr="00075907" w:rsidRDefault="008E1CC8" w:rsidP="001A225E">
      <w:pPr>
        <w:shd w:val="clear" w:color="auto" w:fill="CCCCCC"/>
        <w:spacing w:line="240" w:lineRule="auto"/>
        <w:jc w:val="center"/>
        <w:rPr>
          <w:rFonts w:ascii="Arial" w:hAnsi="Arial" w:cs="Arial"/>
          <w:b/>
          <w:bCs/>
          <w:color w:val="CC0001"/>
          <w:sz w:val="44"/>
          <w:szCs w:val="44"/>
        </w:rPr>
      </w:pPr>
      <w:r>
        <w:rPr>
          <w:rFonts w:ascii="Arial" w:hAnsi="Arial" w:cs="Arial"/>
          <w:b/>
          <w:bCs/>
          <w:color w:val="CC0001"/>
          <w:sz w:val="44"/>
          <w:szCs w:val="44"/>
          <w:shd w:val="clear" w:color="auto" w:fill="CCCCCC"/>
        </w:rPr>
        <w:lastRenderedPageBreak/>
        <w:t>HOMMAGE</w:t>
      </w:r>
    </w:p>
    <w:p w:rsidR="008E1CC8" w:rsidRPr="00DF1DAA" w:rsidRDefault="008E1CC8" w:rsidP="00DF1DAA">
      <w:pPr>
        <w:spacing w:before="100" w:beforeAutospacing="1" w:after="60" w:line="240" w:lineRule="auto"/>
        <w:jc w:val="both"/>
        <w:rPr>
          <w:rFonts w:ascii="&amp;quot" w:eastAsia="Times New Roman" w:hAnsi="&amp;quot" w:cs="Times New Roman"/>
          <w:bCs/>
          <w:i/>
          <w:color w:val="000000"/>
          <w:sz w:val="20"/>
          <w:szCs w:val="20"/>
        </w:rPr>
      </w:pPr>
      <w:r w:rsidRPr="00DF1DAA">
        <w:rPr>
          <w:rFonts w:ascii="&amp;quot" w:eastAsia="Times New Roman" w:hAnsi="&amp;quot" w:cs="Times New Roman"/>
          <w:bCs/>
          <w:i/>
          <w:color w:val="000000"/>
          <w:sz w:val="20"/>
          <w:szCs w:val="20"/>
        </w:rPr>
        <w:t xml:space="preserve">Nous publions ci-dessous un extrait d’un communiqué de la Fédération CGT de la métallurgie en hommage à la fille d’Ambroise </w:t>
      </w:r>
      <w:proofErr w:type="spellStart"/>
      <w:r w:rsidRPr="00DF1DAA">
        <w:rPr>
          <w:rFonts w:ascii="&amp;quot" w:eastAsia="Times New Roman" w:hAnsi="&amp;quot" w:cs="Times New Roman"/>
          <w:bCs/>
          <w:i/>
          <w:color w:val="000000"/>
          <w:sz w:val="20"/>
          <w:szCs w:val="20"/>
        </w:rPr>
        <w:t>Croizat</w:t>
      </w:r>
      <w:proofErr w:type="spellEnd"/>
      <w:r w:rsidRPr="00DF1DAA">
        <w:rPr>
          <w:rFonts w:ascii="&amp;quot" w:eastAsia="Times New Roman" w:hAnsi="&amp;quot" w:cs="Times New Roman"/>
          <w:bCs/>
          <w:i/>
          <w:color w:val="000000"/>
          <w:sz w:val="20"/>
          <w:szCs w:val="20"/>
        </w:rPr>
        <w:t xml:space="preserve">, ministre et père de la Sécurité Sociale. Résistance Sociale s’associe bien sûr à cet hommage et adresse ses sincères condoléances à la famille et aux camarades de Liliane </w:t>
      </w:r>
      <w:proofErr w:type="spellStart"/>
      <w:r w:rsidRPr="00DF1DAA">
        <w:rPr>
          <w:rFonts w:ascii="&amp;quot" w:eastAsia="Times New Roman" w:hAnsi="&amp;quot" w:cs="Times New Roman"/>
          <w:bCs/>
          <w:i/>
          <w:color w:val="000000"/>
          <w:sz w:val="20"/>
          <w:szCs w:val="20"/>
        </w:rPr>
        <w:t>Caillaud</w:t>
      </w:r>
      <w:proofErr w:type="spellEnd"/>
      <w:r w:rsidRPr="00DF1DAA">
        <w:rPr>
          <w:rFonts w:ascii="&amp;quot" w:eastAsia="Times New Roman" w:hAnsi="&amp;quot" w:cs="Times New Roman"/>
          <w:bCs/>
          <w:i/>
          <w:color w:val="000000"/>
          <w:sz w:val="20"/>
          <w:szCs w:val="20"/>
        </w:rPr>
        <w:t xml:space="preserve"> </w:t>
      </w:r>
      <w:proofErr w:type="spellStart"/>
      <w:r w:rsidRPr="00DF1DAA">
        <w:rPr>
          <w:rFonts w:ascii="&amp;quot" w:eastAsia="Times New Roman" w:hAnsi="&amp;quot" w:cs="Times New Roman"/>
          <w:bCs/>
          <w:i/>
          <w:color w:val="000000"/>
          <w:sz w:val="20"/>
          <w:szCs w:val="20"/>
        </w:rPr>
        <w:t>Croizat</w:t>
      </w:r>
      <w:proofErr w:type="spellEnd"/>
      <w:r w:rsidRPr="00DF1DAA">
        <w:rPr>
          <w:rFonts w:ascii="&amp;quot" w:eastAsia="Times New Roman" w:hAnsi="&amp;quot" w:cs="Times New Roman"/>
          <w:bCs/>
          <w:i/>
          <w:color w:val="000000"/>
          <w:sz w:val="20"/>
          <w:szCs w:val="20"/>
        </w:rPr>
        <w:t>.</w:t>
      </w:r>
    </w:p>
    <w:p w:rsidR="00DF1DAA" w:rsidRPr="00DF1DAA" w:rsidRDefault="00DF1DAA" w:rsidP="00DF1DAA">
      <w:pPr>
        <w:spacing w:after="0" w:line="240" w:lineRule="auto"/>
        <w:jc w:val="right"/>
        <w:rPr>
          <w:rFonts w:ascii="&amp;quot" w:eastAsia="Times New Roman" w:hAnsi="&amp;quot" w:cs="Times New Roman"/>
          <w:bCs/>
          <w:color w:val="000000"/>
          <w:sz w:val="20"/>
          <w:szCs w:val="20"/>
        </w:rPr>
      </w:pPr>
      <w:r>
        <w:rPr>
          <w:rFonts w:ascii="&amp;quot" w:eastAsia="Times New Roman" w:hAnsi="&amp;quot" w:cs="Times New Roman"/>
          <w:bCs/>
          <w:color w:val="000000"/>
          <w:sz w:val="20"/>
          <w:szCs w:val="20"/>
        </w:rPr>
        <w:t xml:space="preserve">Le CA de </w:t>
      </w:r>
      <w:proofErr w:type="spellStart"/>
      <w:r>
        <w:rPr>
          <w:rFonts w:ascii="&amp;quot" w:eastAsia="Times New Roman" w:hAnsi="&amp;quot" w:cs="Times New Roman"/>
          <w:bCs/>
          <w:color w:val="000000"/>
          <w:sz w:val="20"/>
          <w:szCs w:val="20"/>
        </w:rPr>
        <w:t>Réso</w:t>
      </w:r>
      <w:proofErr w:type="spellEnd"/>
    </w:p>
    <w:p w:rsidR="008E1CC8" w:rsidRDefault="008E1CC8" w:rsidP="008E1CC8">
      <w:pPr>
        <w:spacing w:after="0" w:line="240" w:lineRule="auto"/>
        <w:rPr>
          <w:rFonts w:ascii="&amp;quot" w:eastAsia="Times New Roman" w:hAnsi="&amp;quot" w:cs="Times New Roman"/>
          <w:b/>
          <w:bCs/>
          <w:color w:val="000000"/>
          <w:sz w:val="20"/>
          <w:szCs w:val="20"/>
        </w:rPr>
      </w:pPr>
    </w:p>
    <w:p w:rsidR="008E1CC8" w:rsidRDefault="008E1CC8" w:rsidP="00DF1DAA">
      <w:pPr>
        <w:spacing w:after="0" w:line="240" w:lineRule="auto"/>
        <w:jc w:val="center"/>
        <w:rPr>
          <w:rFonts w:eastAsia="Times New Roman" w:cstheme="minorHAnsi"/>
          <w:b/>
          <w:bCs/>
          <w:color w:val="000000"/>
          <w:sz w:val="22"/>
          <w:szCs w:val="22"/>
        </w:rPr>
      </w:pPr>
      <w:r w:rsidRPr="008E1CC8">
        <w:rPr>
          <w:rFonts w:eastAsia="Times New Roman" w:cstheme="minorHAnsi"/>
          <w:b/>
          <w:bCs/>
          <w:color w:val="000000"/>
          <w:sz w:val="22"/>
          <w:szCs w:val="22"/>
        </w:rPr>
        <w:t xml:space="preserve">Décès de Liliane </w:t>
      </w:r>
      <w:proofErr w:type="spellStart"/>
      <w:r w:rsidRPr="008E1CC8">
        <w:rPr>
          <w:rFonts w:eastAsia="Times New Roman" w:cstheme="minorHAnsi"/>
          <w:b/>
          <w:bCs/>
          <w:color w:val="000000"/>
          <w:sz w:val="22"/>
          <w:szCs w:val="22"/>
        </w:rPr>
        <w:t>Caillaud</w:t>
      </w:r>
      <w:proofErr w:type="spellEnd"/>
      <w:r w:rsidRPr="008E1CC8">
        <w:rPr>
          <w:rFonts w:eastAsia="Times New Roman" w:cstheme="minorHAnsi"/>
          <w:b/>
          <w:bCs/>
          <w:color w:val="000000"/>
          <w:sz w:val="22"/>
          <w:szCs w:val="22"/>
        </w:rPr>
        <w:t xml:space="preserve"> </w:t>
      </w:r>
      <w:proofErr w:type="spellStart"/>
      <w:r w:rsidRPr="008E1CC8">
        <w:rPr>
          <w:rFonts w:eastAsia="Times New Roman" w:cstheme="minorHAnsi"/>
          <w:b/>
          <w:bCs/>
          <w:color w:val="000000"/>
          <w:sz w:val="22"/>
          <w:szCs w:val="22"/>
        </w:rPr>
        <w:t>Croizat</w:t>
      </w:r>
      <w:proofErr w:type="spellEnd"/>
    </w:p>
    <w:p w:rsidR="00DF1DAA" w:rsidRPr="001A3455" w:rsidRDefault="00DF1DAA" w:rsidP="00DF1DAA">
      <w:pPr>
        <w:spacing w:after="0" w:line="240" w:lineRule="auto"/>
        <w:jc w:val="center"/>
        <w:rPr>
          <w:rFonts w:eastAsia="Times New Roman" w:cstheme="minorHAnsi"/>
          <w:i/>
          <w:color w:val="000000"/>
          <w:sz w:val="22"/>
          <w:szCs w:val="22"/>
        </w:rPr>
      </w:pPr>
      <w:r w:rsidRPr="001A3455">
        <w:rPr>
          <w:rFonts w:eastAsia="Times New Roman" w:cstheme="minorHAnsi"/>
          <w:i/>
          <w:color w:val="000000"/>
          <w:sz w:val="22"/>
          <w:szCs w:val="22"/>
        </w:rPr>
        <w:t>Par</w:t>
      </w:r>
      <w:r w:rsidR="001A3455" w:rsidRPr="001A3455">
        <w:rPr>
          <w:rFonts w:eastAsia="Times New Roman" w:cstheme="minorHAnsi"/>
          <w:i/>
          <w:color w:val="000000"/>
          <w:sz w:val="22"/>
          <w:szCs w:val="22"/>
        </w:rPr>
        <w:t xml:space="preserve"> </w:t>
      </w:r>
      <w:r w:rsidRPr="001A3455">
        <w:rPr>
          <w:rFonts w:eastAsia="Times New Roman" w:cstheme="minorHAnsi"/>
          <w:i/>
          <w:color w:val="000000"/>
          <w:sz w:val="22"/>
          <w:szCs w:val="22"/>
        </w:rPr>
        <w:t xml:space="preserve">Bernard </w:t>
      </w:r>
      <w:proofErr w:type="spellStart"/>
      <w:r w:rsidRPr="001A3455">
        <w:rPr>
          <w:rFonts w:eastAsia="Times New Roman" w:cstheme="minorHAnsi"/>
          <w:i/>
          <w:color w:val="000000"/>
          <w:sz w:val="22"/>
          <w:szCs w:val="22"/>
        </w:rPr>
        <w:t>LAMIRAND</w:t>
      </w:r>
      <w:proofErr w:type="spellEnd"/>
      <w:r w:rsidRPr="001A3455">
        <w:rPr>
          <w:rFonts w:eastAsia="Times New Roman" w:cstheme="minorHAnsi"/>
          <w:i/>
          <w:color w:val="000000"/>
          <w:sz w:val="22"/>
          <w:szCs w:val="22"/>
        </w:rPr>
        <w:t xml:space="preserve"> et Sylvie</w:t>
      </w:r>
      <w:r w:rsidR="001A3455" w:rsidRPr="001A3455">
        <w:rPr>
          <w:rFonts w:eastAsia="Times New Roman" w:cstheme="minorHAnsi"/>
          <w:i/>
          <w:color w:val="000000"/>
          <w:sz w:val="22"/>
          <w:szCs w:val="22"/>
        </w:rPr>
        <w:t xml:space="preserve"> </w:t>
      </w:r>
      <w:proofErr w:type="spellStart"/>
      <w:r w:rsidR="001A3455" w:rsidRPr="001A3455">
        <w:rPr>
          <w:rFonts w:eastAsia="Times New Roman" w:cstheme="minorHAnsi"/>
          <w:i/>
          <w:color w:val="000000"/>
          <w:sz w:val="22"/>
          <w:szCs w:val="22"/>
        </w:rPr>
        <w:t>BOBIN</w:t>
      </w:r>
      <w:proofErr w:type="spellEnd"/>
    </w:p>
    <w:p w:rsidR="001A3455" w:rsidRPr="008E1CC8" w:rsidRDefault="001A3455" w:rsidP="00DF1DAA">
      <w:pPr>
        <w:spacing w:after="0" w:line="240" w:lineRule="auto"/>
        <w:jc w:val="center"/>
        <w:rPr>
          <w:rFonts w:eastAsia="Times New Roman" w:cstheme="minorHAnsi"/>
          <w:color w:val="000000"/>
          <w:sz w:val="22"/>
          <w:szCs w:val="22"/>
        </w:rPr>
      </w:pPr>
    </w:p>
    <w:p w:rsidR="008E1CC8" w:rsidRPr="008E1CC8" w:rsidRDefault="008E1CC8" w:rsidP="00DF1DAA">
      <w:pPr>
        <w:spacing w:after="0" w:line="240" w:lineRule="auto"/>
        <w:jc w:val="both"/>
        <w:rPr>
          <w:rFonts w:eastAsia="Times New Roman" w:cstheme="minorHAnsi"/>
          <w:color w:val="000000"/>
          <w:sz w:val="22"/>
          <w:szCs w:val="22"/>
        </w:rPr>
      </w:pPr>
      <w:r w:rsidRPr="008E1CC8">
        <w:rPr>
          <w:rFonts w:eastAsia="Times New Roman" w:cstheme="minorHAnsi"/>
          <w:b/>
          <w:bCs/>
          <w:color w:val="000000"/>
          <w:sz w:val="22"/>
          <w:szCs w:val="22"/>
        </w:rPr>
        <w:t xml:space="preserve">Liliane </w:t>
      </w:r>
      <w:proofErr w:type="spellStart"/>
      <w:r w:rsidRPr="008E1CC8">
        <w:rPr>
          <w:rFonts w:eastAsia="Times New Roman" w:cstheme="minorHAnsi"/>
          <w:b/>
          <w:bCs/>
          <w:color w:val="000000"/>
          <w:sz w:val="22"/>
          <w:szCs w:val="22"/>
        </w:rPr>
        <w:t>CAILLAUD</w:t>
      </w:r>
      <w:proofErr w:type="spellEnd"/>
      <w:r w:rsidRPr="008E1CC8">
        <w:rPr>
          <w:rFonts w:eastAsia="Times New Roman" w:cstheme="minorHAnsi"/>
          <w:b/>
          <w:bCs/>
          <w:color w:val="000000"/>
          <w:sz w:val="22"/>
          <w:szCs w:val="22"/>
        </w:rPr>
        <w:t xml:space="preserve"> </w:t>
      </w:r>
      <w:proofErr w:type="spellStart"/>
      <w:r w:rsidRPr="008E1CC8">
        <w:rPr>
          <w:rFonts w:eastAsia="Times New Roman" w:cstheme="minorHAnsi"/>
          <w:b/>
          <w:bCs/>
          <w:color w:val="000000"/>
          <w:sz w:val="22"/>
          <w:szCs w:val="22"/>
        </w:rPr>
        <w:t>CROIZAT</w:t>
      </w:r>
      <w:proofErr w:type="spellEnd"/>
      <w:r w:rsidRPr="008E1CC8">
        <w:rPr>
          <w:rFonts w:eastAsia="Times New Roman" w:cstheme="minorHAnsi"/>
          <w:b/>
          <w:bCs/>
          <w:color w:val="000000"/>
          <w:sz w:val="22"/>
          <w:szCs w:val="22"/>
        </w:rPr>
        <w:t xml:space="preserve"> vient de nous quitter Lundi 14 mai 2018 à </w:t>
      </w:r>
      <w:proofErr w:type="spellStart"/>
      <w:r w:rsidRPr="008E1CC8">
        <w:rPr>
          <w:rFonts w:eastAsia="Times New Roman" w:cstheme="minorHAnsi"/>
          <w:b/>
          <w:bCs/>
          <w:color w:val="000000"/>
          <w:sz w:val="22"/>
          <w:szCs w:val="22"/>
        </w:rPr>
        <w:t>Saint-Saulge</w:t>
      </w:r>
      <w:proofErr w:type="spellEnd"/>
      <w:r w:rsidRPr="008E1CC8">
        <w:rPr>
          <w:rFonts w:eastAsia="Times New Roman" w:cstheme="minorHAnsi"/>
          <w:b/>
          <w:bCs/>
          <w:color w:val="000000"/>
          <w:sz w:val="22"/>
          <w:szCs w:val="22"/>
        </w:rPr>
        <w:t xml:space="preserve"> (Nièvre)</w:t>
      </w:r>
      <w:r w:rsidRPr="008E1CC8">
        <w:rPr>
          <w:rFonts w:eastAsia="Times New Roman" w:cstheme="minorHAnsi"/>
          <w:color w:val="000000"/>
          <w:sz w:val="22"/>
          <w:szCs w:val="22"/>
        </w:rPr>
        <w:t>.</w:t>
      </w:r>
    </w:p>
    <w:p w:rsidR="008E1CC8" w:rsidRPr="008E1CC8" w:rsidRDefault="008E1CC8" w:rsidP="00DF1DAA">
      <w:pPr>
        <w:spacing w:after="0" w:line="240" w:lineRule="auto"/>
        <w:jc w:val="both"/>
        <w:rPr>
          <w:rFonts w:eastAsia="Times New Roman" w:cstheme="minorHAnsi"/>
          <w:color w:val="000000"/>
          <w:sz w:val="22"/>
          <w:szCs w:val="22"/>
        </w:rPr>
      </w:pPr>
      <w:r w:rsidRPr="008E1CC8">
        <w:rPr>
          <w:rFonts w:eastAsia="Times New Roman" w:cstheme="minorHAnsi"/>
          <w:color w:val="000000"/>
          <w:sz w:val="22"/>
          <w:szCs w:val="22"/>
        </w:rPr>
        <w:t xml:space="preserve">Elle était la fille d’Ambroise </w:t>
      </w:r>
      <w:proofErr w:type="spellStart"/>
      <w:r w:rsidRPr="008E1CC8">
        <w:rPr>
          <w:rFonts w:eastAsia="Times New Roman" w:cstheme="minorHAnsi"/>
          <w:color w:val="000000"/>
          <w:sz w:val="22"/>
          <w:szCs w:val="22"/>
        </w:rPr>
        <w:t>CROIZAT</w:t>
      </w:r>
      <w:proofErr w:type="spellEnd"/>
      <w:r w:rsidRPr="008E1CC8">
        <w:rPr>
          <w:rFonts w:eastAsia="Times New Roman" w:cstheme="minorHAnsi"/>
          <w:color w:val="000000"/>
          <w:sz w:val="22"/>
          <w:szCs w:val="22"/>
        </w:rPr>
        <w:t xml:space="preserve"> Ministre du Travail et de la Sécurité sociale de 1945 à 1947.</w:t>
      </w:r>
    </w:p>
    <w:p w:rsidR="008E1CC8" w:rsidRPr="008E1CC8" w:rsidRDefault="008E1CC8" w:rsidP="00DF1DAA">
      <w:pPr>
        <w:spacing w:after="0" w:line="240" w:lineRule="auto"/>
        <w:jc w:val="both"/>
        <w:rPr>
          <w:rFonts w:eastAsia="Times New Roman" w:cstheme="minorHAnsi"/>
          <w:color w:val="000000"/>
          <w:sz w:val="22"/>
          <w:szCs w:val="22"/>
        </w:rPr>
      </w:pPr>
      <w:r w:rsidRPr="008E1CC8">
        <w:rPr>
          <w:rFonts w:eastAsia="Times New Roman" w:cstheme="minorHAnsi"/>
          <w:color w:val="000000"/>
          <w:sz w:val="22"/>
          <w:szCs w:val="22"/>
        </w:rPr>
        <w:t>Liliane a été de tous les combats, pour faire en sorte que son père soit reconnu comme celui qui a mis en place, au niveau national, la Sécurité sociale et toutes les grandes conquêtes de la Libération.</w:t>
      </w:r>
    </w:p>
    <w:p w:rsidR="008E1CC8" w:rsidRPr="008E1CC8" w:rsidRDefault="008E1CC8" w:rsidP="00DF1DAA">
      <w:pPr>
        <w:spacing w:after="0" w:line="240" w:lineRule="auto"/>
        <w:jc w:val="both"/>
        <w:rPr>
          <w:rFonts w:eastAsia="Times New Roman" w:cstheme="minorHAnsi"/>
          <w:color w:val="000000"/>
          <w:sz w:val="22"/>
          <w:szCs w:val="22"/>
        </w:rPr>
      </w:pPr>
      <w:r w:rsidRPr="008E1CC8">
        <w:rPr>
          <w:rFonts w:eastAsia="Times New Roman" w:cstheme="minorHAnsi"/>
          <w:color w:val="000000"/>
          <w:sz w:val="22"/>
          <w:szCs w:val="22"/>
        </w:rPr>
        <w:t>Elle a vu partir son papa en prison, arrêté avec ses camarades sur ordre du Gouvernement Français dans la nuit du 7 octobre 1939. Ils furent destitués de leur mandat de Député en mai 1940 et transférés à la sinistre prison de « Ma</w:t>
      </w:r>
      <w:r w:rsidRPr="008E1CC8">
        <w:rPr>
          <w:rFonts w:eastAsia="Times New Roman" w:cstheme="minorHAnsi"/>
          <w:color w:val="000000"/>
          <w:sz w:val="22"/>
          <w:szCs w:val="22"/>
        </w:rPr>
        <w:t>i</w:t>
      </w:r>
      <w:r w:rsidRPr="008E1CC8">
        <w:rPr>
          <w:rFonts w:eastAsia="Times New Roman" w:cstheme="minorHAnsi"/>
          <w:color w:val="000000"/>
          <w:sz w:val="22"/>
          <w:szCs w:val="22"/>
        </w:rPr>
        <w:t xml:space="preserve">son Carrée » à Alger. </w:t>
      </w:r>
    </w:p>
    <w:p w:rsidR="008E1CC8" w:rsidRPr="008E1CC8" w:rsidRDefault="008E1CC8" w:rsidP="00DF1DAA">
      <w:pPr>
        <w:spacing w:after="0" w:line="240" w:lineRule="auto"/>
        <w:jc w:val="both"/>
        <w:rPr>
          <w:rFonts w:eastAsia="Times New Roman" w:cstheme="minorHAnsi"/>
          <w:color w:val="000000"/>
          <w:sz w:val="22"/>
          <w:szCs w:val="22"/>
        </w:rPr>
      </w:pPr>
      <w:r w:rsidRPr="008E1CC8">
        <w:rPr>
          <w:rFonts w:eastAsia="Times New Roman" w:cstheme="minorHAnsi"/>
          <w:color w:val="000000"/>
          <w:sz w:val="22"/>
          <w:szCs w:val="22"/>
        </w:rPr>
        <w:t>Liliane ne revit son père qu’en 1944 quand la France fut libérée. C’est une période qui l’aura particulièrement ma</w:t>
      </w:r>
      <w:r w:rsidRPr="008E1CC8">
        <w:rPr>
          <w:rFonts w:eastAsia="Times New Roman" w:cstheme="minorHAnsi"/>
          <w:color w:val="000000"/>
          <w:sz w:val="22"/>
          <w:szCs w:val="22"/>
        </w:rPr>
        <w:t>r</w:t>
      </w:r>
      <w:r w:rsidRPr="008E1CC8">
        <w:rPr>
          <w:rFonts w:eastAsia="Times New Roman" w:cstheme="minorHAnsi"/>
          <w:color w:val="000000"/>
          <w:sz w:val="22"/>
          <w:szCs w:val="22"/>
        </w:rPr>
        <w:t>quée. D’ailleurs, elle exprimera toujours une grande colère contre ces politiciens qui la privèrent de son père quand elle n’était qu’une « gamine » comme elle disait.</w:t>
      </w:r>
    </w:p>
    <w:p w:rsidR="008E1CC8" w:rsidRPr="008E1CC8" w:rsidRDefault="008E1CC8" w:rsidP="00DF1DAA">
      <w:pPr>
        <w:spacing w:after="0" w:line="240" w:lineRule="auto"/>
        <w:jc w:val="both"/>
        <w:rPr>
          <w:rFonts w:eastAsia="Times New Roman" w:cstheme="minorHAnsi"/>
          <w:color w:val="000000"/>
          <w:sz w:val="22"/>
          <w:szCs w:val="22"/>
        </w:rPr>
      </w:pPr>
      <w:r w:rsidRPr="008E1CC8">
        <w:rPr>
          <w:rFonts w:eastAsia="Times New Roman" w:cstheme="minorHAnsi"/>
          <w:color w:val="000000"/>
          <w:sz w:val="22"/>
          <w:szCs w:val="22"/>
        </w:rPr>
        <w:t>Elle était une femme d’une grande humanité, une femme engagée dans les combats d’après-guerre et une militante des droits sociaux.</w:t>
      </w:r>
    </w:p>
    <w:p w:rsidR="008E1CC8" w:rsidRPr="008E1CC8" w:rsidRDefault="008E1CC8" w:rsidP="00DF1DAA">
      <w:pPr>
        <w:spacing w:after="0" w:line="240" w:lineRule="auto"/>
        <w:jc w:val="both"/>
        <w:rPr>
          <w:rFonts w:eastAsia="Times New Roman" w:cstheme="minorHAnsi"/>
          <w:color w:val="000000"/>
          <w:sz w:val="22"/>
          <w:szCs w:val="22"/>
        </w:rPr>
      </w:pPr>
      <w:r w:rsidRPr="008E1CC8">
        <w:rPr>
          <w:rFonts w:eastAsia="Times New Roman" w:cstheme="minorHAnsi"/>
          <w:color w:val="000000"/>
          <w:sz w:val="22"/>
          <w:szCs w:val="22"/>
        </w:rPr>
        <w:t>Avec Liliane et Pierre, son fils, la Fédération des travailleurs de la Métallurgie engagea le combat pour la reconnai</w:t>
      </w:r>
      <w:r w:rsidRPr="008E1CC8">
        <w:rPr>
          <w:rFonts w:eastAsia="Times New Roman" w:cstheme="minorHAnsi"/>
          <w:color w:val="000000"/>
          <w:sz w:val="22"/>
          <w:szCs w:val="22"/>
        </w:rPr>
        <w:t>s</w:t>
      </w:r>
      <w:r w:rsidRPr="008E1CC8">
        <w:rPr>
          <w:rFonts w:eastAsia="Times New Roman" w:cstheme="minorHAnsi"/>
          <w:color w:val="000000"/>
          <w:sz w:val="22"/>
          <w:szCs w:val="22"/>
        </w:rPr>
        <w:t xml:space="preserve">sance du rôle essentiel que joua Ambroise </w:t>
      </w:r>
      <w:proofErr w:type="spellStart"/>
      <w:r w:rsidRPr="008E1CC8">
        <w:rPr>
          <w:rFonts w:eastAsia="Times New Roman" w:cstheme="minorHAnsi"/>
          <w:color w:val="000000"/>
          <w:sz w:val="22"/>
          <w:szCs w:val="22"/>
        </w:rPr>
        <w:t>CROIZAT</w:t>
      </w:r>
      <w:proofErr w:type="spellEnd"/>
      <w:r w:rsidRPr="008E1CC8">
        <w:rPr>
          <w:rFonts w:eastAsia="Times New Roman" w:cstheme="minorHAnsi"/>
          <w:color w:val="000000"/>
          <w:sz w:val="22"/>
          <w:szCs w:val="22"/>
        </w:rPr>
        <w:t xml:space="preserve"> dans la mise en place de la Sécurité sociale. Elle y avait porté toute son attention et son engagement, rappelant souvent la reconnaissance que portaient à son père les vieux travailleurs qui obtinrent, grâce à lui, une retraite enfin digne. Elle ne manquait jamais d’exprimer son opposition aux multiples remises en cause des conquis de la Sécurité Sociale.</w:t>
      </w:r>
    </w:p>
    <w:p w:rsidR="008E1CC8" w:rsidRPr="008E1CC8" w:rsidRDefault="008E1CC8" w:rsidP="00DF1DAA">
      <w:pPr>
        <w:spacing w:after="0" w:line="240" w:lineRule="auto"/>
        <w:jc w:val="both"/>
        <w:rPr>
          <w:rFonts w:eastAsia="Times New Roman" w:cstheme="minorHAnsi"/>
          <w:color w:val="000000"/>
          <w:sz w:val="22"/>
          <w:szCs w:val="22"/>
        </w:rPr>
      </w:pPr>
      <w:r w:rsidRPr="008E1CC8">
        <w:rPr>
          <w:rFonts w:eastAsia="Times New Roman" w:cstheme="minorHAnsi"/>
          <w:color w:val="000000"/>
          <w:sz w:val="22"/>
          <w:szCs w:val="22"/>
        </w:rPr>
        <w:t xml:space="preserve">Avec elle, la place tenue par </w:t>
      </w:r>
      <w:proofErr w:type="spellStart"/>
      <w:r w:rsidRPr="008E1CC8">
        <w:rPr>
          <w:rFonts w:eastAsia="Times New Roman" w:cstheme="minorHAnsi"/>
          <w:color w:val="000000"/>
          <w:sz w:val="22"/>
          <w:szCs w:val="22"/>
        </w:rPr>
        <w:t>CROIZAT</w:t>
      </w:r>
      <w:proofErr w:type="spellEnd"/>
      <w:r w:rsidRPr="008E1CC8">
        <w:rPr>
          <w:rFonts w:eastAsia="Times New Roman" w:cstheme="minorHAnsi"/>
          <w:color w:val="000000"/>
          <w:sz w:val="22"/>
          <w:szCs w:val="22"/>
        </w:rPr>
        <w:t xml:space="preserve"> a enfin été inscrite dans les dictionnaires et dans toutes les publications qui l’ignoraient jusqu’à présent.</w:t>
      </w:r>
    </w:p>
    <w:p w:rsidR="008E1CC8" w:rsidRPr="008E1CC8" w:rsidRDefault="008E1CC8" w:rsidP="00DF1DAA">
      <w:pPr>
        <w:spacing w:after="0" w:line="240" w:lineRule="auto"/>
        <w:jc w:val="both"/>
        <w:rPr>
          <w:rFonts w:eastAsia="Times New Roman" w:cstheme="minorHAnsi"/>
          <w:color w:val="000000"/>
          <w:sz w:val="22"/>
          <w:szCs w:val="22"/>
        </w:rPr>
      </w:pPr>
      <w:r w:rsidRPr="008E1CC8">
        <w:rPr>
          <w:rFonts w:eastAsia="Times New Roman" w:cstheme="minorHAnsi"/>
          <w:color w:val="000000"/>
          <w:sz w:val="22"/>
          <w:szCs w:val="22"/>
        </w:rPr>
        <w:t xml:space="preserve">Avec </w:t>
      </w:r>
      <w:proofErr w:type="gramStart"/>
      <w:r w:rsidRPr="008E1CC8">
        <w:rPr>
          <w:rFonts w:eastAsia="Times New Roman" w:cstheme="minorHAnsi"/>
          <w:color w:val="000000"/>
          <w:sz w:val="22"/>
          <w:szCs w:val="22"/>
        </w:rPr>
        <w:t>elle, ont</w:t>
      </w:r>
      <w:proofErr w:type="gramEnd"/>
      <w:r w:rsidRPr="008E1CC8">
        <w:rPr>
          <w:rFonts w:eastAsia="Times New Roman" w:cstheme="minorHAnsi"/>
          <w:color w:val="000000"/>
          <w:sz w:val="22"/>
          <w:szCs w:val="22"/>
        </w:rPr>
        <w:t xml:space="preserve"> été organisés nombre de débats dans les entreprises, les communes, notamment avec la jeunesse, pour faire connaitre cette grande histoire sociale et les péripéties qui marquèrent le rôle de ces grands dirigeants de la Métallurgie et particulièrement d’Ambroise </w:t>
      </w:r>
      <w:proofErr w:type="spellStart"/>
      <w:r w:rsidRPr="008E1CC8">
        <w:rPr>
          <w:rFonts w:eastAsia="Times New Roman" w:cstheme="minorHAnsi"/>
          <w:color w:val="000000"/>
          <w:sz w:val="22"/>
          <w:szCs w:val="22"/>
        </w:rPr>
        <w:t>CROIZAT</w:t>
      </w:r>
      <w:proofErr w:type="spellEnd"/>
      <w:r w:rsidRPr="008E1CC8">
        <w:rPr>
          <w:rFonts w:eastAsia="Times New Roman" w:cstheme="minorHAnsi"/>
          <w:color w:val="000000"/>
          <w:sz w:val="22"/>
          <w:szCs w:val="22"/>
        </w:rPr>
        <w:t xml:space="preserve"> comme Secrétaire Général de la </w:t>
      </w:r>
      <w:proofErr w:type="spellStart"/>
      <w:r w:rsidRPr="008E1CC8">
        <w:rPr>
          <w:rFonts w:eastAsia="Times New Roman" w:cstheme="minorHAnsi"/>
          <w:color w:val="000000"/>
          <w:sz w:val="22"/>
          <w:szCs w:val="22"/>
        </w:rPr>
        <w:t>FTM</w:t>
      </w:r>
      <w:proofErr w:type="spellEnd"/>
      <w:r w:rsidRPr="008E1CC8">
        <w:rPr>
          <w:rFonts w:eastAsia="Times New Roman" w:cstheme="minorHAnsi"/>
          <w:color w:val="000000"/>
          <w:sz w:val="22"/>
          <w:szCs w:val="22"/>
        </w:rPr>
        <w:t>-CGT et député co</w:t>
      </w:r>
      <w:r w:rsidRPr="008E1CC8">
        <w:rPr>
          <w:rFonts w:eastAsia="Times New Roman" w:cstheme="minorHAnsi"/>
          <w:color w:val="000000"/>
          <w:sz w:val="22"/>
          <w:szCs w:val="22"/>
        </w:rPr>
        <w:t>m</w:t>
      </w:r>
      <w:r w:rsidRPr="008E1CC8">
        <w:rPr>
          <w:rFonts w:eastAsia="Times New Roman" w:cstheme="minorHAnsi"/>
          <w:color w:val="000000"/>
          <w:sz w:val="22"/>
          <w:szCs w:val="22"/>
        </w:rPr>
        <w:t>muniste.</w:t>
      </w:r>
    </w:p>
    <w:p w:rsidR="008E1CC8" w:rsidRPr="008E1CC8" w:rsidRDefault="008E1CC8" w:rsidP="00DF1DAA">
      <w:pPr>
        <w:spacing w:after="0" w:line="240" w:lineRule="auto"/>
        <w:jc w:val="both"/>
        <w:rPr>
          <w:rFonts w:eastAsia="Times New Roman" w:cstheme="minorHAnsi"/>
          <w:color w:val="000000"/>
          <w:sz w:val="22"/>
          <w:szCs w:val="22"/>
        </w:rPr>
      </w:pPr>
      <w:r w:rsidRPr="008E1CC8">
        <w:rPr>
          <w:rFonts w:eastAsia="Times New Roman" w:cstheme="minorHAnsi"/>
          <w:color w:val="000000"/>
          <w:sz w:val="22"/>
          <w:szCs w:val="22"/>
        </w:rPr>
        <w:t>Avec elle</w:t>
      </w:r>
      <w:r w:rsidR="00DF1DAA">
        <w:rPr>
          <w:rFonts w:eastAsia="Times New Roman" w:cstheme="minorHAnsi"/>
          <w:color w:val="000000"/>
          <w:sz w:val="22"/>
          <w:szCs w:val="22"/>
        </w:rPr>
        <w:t>,</w:t>
      </w:r>
      <w:r w:rsidRPr="008E1CC8">
        <w:rPr>
          <w:rFonts w:eastAsia="Times New Roman" w:cstheme="minorHAnsi"/>
          <w:color w:val="000000"/>
          <w:sz w:val="22"/>
          <w:szCs w:val="22"/>
        </w:rPr>
        <w:t xml:space="preserve"> ont été inaugurés des écoles, des lycées, des places portant le nom d’Ambroise </w:t>
      </w:r>
      <w:proofErr w:type="spellStart"/>
      <w:r w:rsidRPr="008E1CC8">
        <w:rPr>
          <w:rFonts w:eastAsia="Times New Roman" w:cstheme="minorHAnsi"/>
          <w:color w:val="000000"/>
          <w:sz w:val="22"/>
          <w:szCs w:val="22"/>
        </w:rPr>
        <w:t>CROIZAT</w:t>
      </w:r>
      <w:proofErr w:type="spellEnd"/>
      <w:r w:rsidRPr="008E1CC8">
        <w:rPr>
          <w:rFonts w:eastAsia="Times New Roman" w:cstheme="minorHAnsi"/>
          <w:color w:val="000000"/>
          <w:sz w:val="22"/>
          <w:szCs w:val="22"/>
        </w:rPr>
        <w:t xml:space="preserve"> dont celle enfin obtenue à Paris dans le quatorzième arrondissement, où il fut Député Communiste.</w:t>
      </w:r>
    </w:p>
    <w:p w:rsidR="008E1CC8" w:rsidRPr="008E1CC8" w:rsidRDefault="008E1CC8" w:rsidP="00DF1DAA">
      <w:pPr>
        <w:spacing w:after="0" w:line="240" w:lineRule="auto"/>
        <w:jc w:val="both"/>
        <w:rPr>
          <w:rFonts w:eastAsia="Times New Roman" w:cstheme="minorHAnsi"/>
          <w:color w:val="000000"/>
          <w:sz w:val="22"/>
          <w:szCs w:val="22"/>
        </w:rPr>
      </w:pPr>
      <w:r w:rsidRPr="008E1CC8">
        <w:rPr>
          <w:rFonts w:eastAsia="Times New Roman" w:cstheme="minorHAnsi"/>
          <w:color w:val="000000"/>
          <w:sz w:val="22"/>
          <w:szCs w:val="22"/>
        </w:rPr>
        <w:t xml:space="preserve">Avec elle et le Comité d’honneur national Ambroise </w:t>
      </w:r>
      <w:proofErr w:type="spellStart"/>
      <w:r w:rsidRPr="008E1CC8">
        <w:rPr>
          <w:rFonts w:eastAsia="Times New Roman" w:cstheme="minorHAnsi"/>
          <w:color w:val="000000"/>
          <w:sz w:val="22"/>
          <w:szCs w:val="22"/>
        </w:rPr>
        <w:t>CROIZAT</w:t>
      </w:r>
      <w:proofErr w:type="spellEnd"/>
      <w:r w:rsidRPr="008E1CC8">
        <w:rPr>
          <w:rFonts w:eastAsia="Times New Roman" w:cstheme="minorHAnsi"/>
          <w:color w:val="000000"/>
          <w:sz w:val="22"/>
          <w:szCs w:val="22"/>
        </w:rPr>
        <w:t>, ont été menées des batailles pour que son nom figure enfin dans le métro parisien à la Porte D’Orléans à l’occasion du 75eme anniversaire de la création de la Sécurité sociale.</w:t>
      </w:r>
    </w:p>
    <w:p w:rsidR="008E1CC8" w:rsidRPr="008E1CC8" w:rsidRDefault="008E1CC8" w:rsidP="00DF1DAA">
      <w:pPr>
        <w:spacing w:after="0" w:line="240" w:lineRule="auto"/>
        <w:jc w:val="both"/>
        <w:rPr>
          <w:rFonts w:eastAsia="Times New Roman" w:cstheme="minorHAnsi"/>
          <w:color w:val="000000"/>
          <w:sz w:val="22"/>
          <w:szCs w:val="22"/>
        </w:rPr>
      </w:pPr>
      <w:r w:rsidRPr="008E1CC8">
        <w:rPr>
          <w:rFonts w:eastAsia="Times New Roman" w:cstheme="minorHAnsi"/>
          <w:color w:val="000000"/>
          <w:sz w:val="22"/>
          <w:szCs w:val="22"/>
        </w:rPr>
        <w:t>Avec opiniâtreté et fermeté, avec toute la CGT, elle n’hésitait jamais à interpeller sans cesse le Gouvernement Fra</w:t>
      </w:r>
      <w:r w:rsidRPr="008E1CC8">
        <w:rPr>
          <w:rFonts w:eastAsia="Times New Roman" w:cstheme="minorHAnsi"/>
          <w:color w:val="000000"/>
          <w:sz w:val="22"/>
          <w:szCs w:val="22"/>
        </w:rPr>
        <w:t>n</w:t>
      </w:r>
      <w:r w:rsidRPr="008E1CC8">
        <w:rPr>
          <w:rFonts w:eastAsia="Times New Roman" w:cstheme="minorHAnsi"/>
          <w:color w:val="000000"/>
          <w:sz w:val="22"/>
          <w:szCs w:val="22"/>
        </w:rPr>
        <w:t xml:space="preserve">çais et les Présidents de la République, pour que soit mis fin à l’ignorance sur le rôle et la place de </w:t>
      </w:r>
      <w:proofErr w:type="spellStart"/>
      <w:r w:rsidRPr="008E1CC8">
        <w:rPr>
          <w:rFonts w:eastAsia="Times New Roman" w:cstheme="minorHAnsi"/>
          <w:color w:val="000000"/>
          <w:sz w:val="22"/>
          <w:szCs w:val="22"/>
        </w:rPr>
        <w:t>CROIZAT</w:t>
      </w:r>
      <w:proofErr w:type="spellEnd"/>
      <w:r w:rsidRPr="008E1CC8">
        <w:rPr>
          <w:rFonts w:eastAsia="Times New Roman" w:cstheme="minorHAnsi"/>
          <w:color w:val="000000"/>
          <w:sz w:val="22"/>
          <w:szCs w:val="22"/>
        </w:rPr>
        <w:t xml:space="preserve"> dans la création de la Sécurité sociale. Liliane eut enfin la satisfaction de voir l’</w:t>
      </w:r>
      <w:proofErr w:type="spellStart"/>
      <w:r w:rsidRPr="008E1CC8">
        <w:rPr>
          <w:rFonts w:eastAsia="Times New Roman" w:cstheme="minorHAnsi"/>
          <w:color w:val="000000"/>
          <w:sz w:val="22"/>
          <w:szCs w:val="22"/>
        </w:rPr>
        <w:t>Etat</w:t>
      </w:r>
      <w:proofErr w:type="spellEnd"/>
      <w:r w:rsidRPr="008E1CC8">
        <w:rPr>
          <w:rFonts w:eastAsia="Times New Roman" w:cstheme="minorHAnsi"/>
          <w:color w:val="000000"/>
          <w:sz w:val="22"/>
          <w:szCs w:val="22"/>
        </w:rPr>
        <w:t xml:space="preserve"> français reconnaitre le rôle déterminant qu’il joua dans la naissance de cette « Sécu » à laquelle les français sont si attachés. Elle lui permit d’occuper la place qui lui est due en 2015 lors des cérémonies du 75eme anniversaire de la Sécurité sociale.</w:t>
      </w:r>
    </w:p>
    <w:p w:rsidR="008E1CC8" w:rsidRPr="008E1CC8" w:rsidRDefault="008E1CC8" w:rsidP="00DF1DAA">
      <w:pPr>
        <w:spacing w:after="0" w:line="240" w:lineRule="auto"/>
        <w:jc w:val="both"/>
        <w:rPr>
          <w:rFonts w:eastAsia="Times New Roman" w:cstheme="minorHAnsi"/>
          <w:color w:val="000000"/>
          <w:sz w:val="22"/>
          <w:szCs w:val="22"/>
        </w:rPr>
      </w:pPr>
      <w:r w:rsidRPr="008E1CC8">
        <w:rPr>
          <w:rFonts w:eastAsia="Times New Roman" w:cstheme="minorHAnsi"/>
          <w:color w:val="000000"/>
          <w:sz w:val="22"/>
          <w:szCs w:val="22"/>
        </w:rPr>
        <w:t xml:space="preserve">Liliane </w:t>
      </w:r>
      <w:proofErr w:type="spellStart"/>
      <w:r w:rsidRPr="008E1CC8">
        <w:rPr>
          <w:rFonts w:eastAsia="Times New Roman" w:cstheme="minorHAnsi"/>
          <w:color w:val="000000"/>
          <w:sz w:val="22"/>
          <w:szCs w:val="22"/>
        </w:rPr>
        <w:t>CAILLAUD</w:t>
      </w:r>
      <w:proofErr w:type="spellEnd"/>
      <w:r w:rsidRPr="008E1CC8">
        <w:rPr>
          <w:rFonts w:eastAsia="Times New Roman" w:cstheme="minorHAnsi"/>
          <w:color w:val="000000"/>
          <w:sz w:val="22"/>
          <w:szCs w:val="22"/>
        </w:rPr>
        <w:t xml:space="preserve"> </w:t>
      </w:r>
      <w:proofErr w:type="spellStart"/>
      <w:r w:rsidRPr="008E1CC8">
        <w:rPr>
          <w:rFonts w:eastAsia="Times New Roman" w:cstheme="minorHAnsi"/>
          <w:color w:val="000000"/>
          <w:sz w:val="22"/>
          <w:szCs w:val="22"/>
        </w:rPr>
        <w:t>CROIZAT</w:t>
      </w:r>
      <w:proofErr w:type="spellEnd"/>
      <w:r w:rsidRPr="008E1CC8">
        <w:rPr>
          <w:rFonts w:eastAsia="Times New Roman" w:cstheme="minorHAnsi"/>
          <w:color w:val="000000"/>
          <w:sz w:val="22"/>
          <w:szCs w:val="22"/>
        </w:rPr>
        <w:t xml:space="preserve"> était une personne d’une grande modestie. Elle faisait partie de ces gens humbles mais déterminés dans les combats sociaux et politiques : fille d’un ouvrier métallo et d’une mère militante ouvrière, elle garda toute sa vie cet attachement au monde ouvrier.</w:t>
      </w:r>
    </w:p>
    <w:p w:rsidR="008E1CC8" w:rsidRPr="008E1CC8" w:rsidRDefault="008E1CC8" w:rsidP="00DF1DAA">
      <w:pPr>
        <w:spacing w:after="0" w:line="240" w:lineRule="auto"/>
        <w:jc w:val="both"/>
        <w:rPr>
          <w:rFonts w:eastAsia="Times New Roman" w:cstheme="minorHAnsi"/>
          <w:color w:val="000000"/>
          <w:sz w:val="22"/>
          <w:szCs w:val="22"/>
        </w:rPr>
      </w:pPr>
      <w:r w:rsidRPr="008E1CC8">
        <w:rPr>
          <w:rFonts w:eastAsia="Times New Roman" w:cstheme="minorHAnsi"/>
          <w:color w:val="000000"/>
          <w:sz w:val="22"/>
          <w:szCs w:val="22"/>
        </w:rPr>
        <w:t>Sa dernière apparition dans le film « La sociale » montre toute sa détermination pour défendre cette Sécurité sociale et toutes les conquêtes du monde du travail.</w:t>
      </w:r>
    </w:p>
    <w:p w:rsidR="008E1CC8" w:rsidRPr="008E1CC8" w:rsidRDefault="008E1CC8" w:rsidP="00DF1DAA">
      <w:pPr>
        <w:spacing w:after="0" w:line="240" w:lineRule="auto"/>
        <w:jc w:val="both"/>
        <w:rPr>
          <w:rFonts w:eastAsia="Times New Roman" w:cstheme="minorHAnsi"/>
          <w:color w:val="000000"/>
          <w:sz w:val="22"/>
          <w:szCs w:val="22"/>
        </w:rPr>
      </w:pPr>
      <w:r w:rsidRPr="008E1CC8">
        <w:rPr>
          <w:rFonts w:eastAsia="Times New Roman" w:cstheme="minorHAnsi"/>
          <w:color w:val="000000"/>
          <w:sz w:val="22"/>
          <w:szCs w:val="22"/>
        </w:rPr>
        <w:t>La Fédération CGT de la Métallurgie tient à exprimer sa peine devant la disparition de cette grande dame qui faisait partie de la famille des métallos.</w:t>
      </w:r>
    </w:p>
    <w:p w:rsidR="008E1CC8" w:rsidRPr="008E1CC8" w:rsidRDefault="008E1CC8" w:rsidP="00DF1DAA">
      <w:pPr>
        <w:spacing w:after="0" w:line="240" w:lineRule="auto"/>
        <w:jc w:val="both"/>
        <w:rPr>
          <w:rFonts w:eastAsia="Times New Roman" w:cstheme="minorHAnsi"/>
          <w:color w:val="000000"/>
          <w:sz w:val="22"/>
          <w:szCs w:val="22"/>
        </w:rPr>
      </w:pPr>
      <w:r w:rsidRPr="008E1CC8">
        <w:rPr>
          <w:rFonts w:eastAsia="Times New Roman" w:cstheme="minorHAnsi"/>
          <w:color w:val="000000"/>
          <w:sz w:val="22"/>
          <w:szCs w:val="22"/>
        </w:rPr>
        <w:t>La Fédération de la Métallurgie s’incline avec respect et émotion et adresse à son fils Pierre et à sa famille toutes les condoléances des syndicats CGT de la Métallurgie.</w:t>
      </w:r>
    </w:p>
    <w:p w:rsidR="00EE6336" w:rsidRDefault="00EE6336" w:rsidP="00EE6336">
      <w:pPr>
        <w:spacing w:after="0" w:line="240" w:lineRule="auto"/>
        <w:rPr>
          <w:rFonts w:ascii="Times New Roman" w:eastAsiaTheme="minorHAnsi" w:hAnsi="Times New Roman" w:cs="Times New Roman"/>
          <w:sz w:val="24"/>
          <w:szCs w:val="24"/>
          <w:lang w:eastAsia="zh-CN"/>
        </w:rPr>
      </w:pPr>
    </w:p>
    <w:p w:rsidR="00EE6336" w:rsidRPr="00EE6336" w:rsidRDefault="00EE6336" w:rsidP="00EE6336">
      <w:pPr>
        <w:spacing w:after="0" w:line="240" w:lineRule="auto"/>
        <w:rPr>
          <w:rFonts w:ascii="Times New Roman" w:eastAsiaTheme="minorHAnsi" w:hAnsi="Times New Roman" w:cs="Times New Roman"/>
          <w:sz w:val="24"/>
          <w:szCs w:val="24"/>
          <w:lang w:eastAsia="zh-CN"/>
        </w:rPr>
      </w:pPr>
    </w:p>
    <w:p w:rsidR="007C40CA" w:rsidRPr="00075907" w:rsidRDefault="007C40CA" w:rsidP="00282DE8">
      <w:pPr>
        <w:shd w:val="clear" w:color="auto" w:fill="CCCCCC"/>
        <w:spacing w:line="240" w:lineRule="auto"/>
        <w:jc w:val="center"/>
        <w:rPr>
          <w:rFonts w:ascii="Arial" w:hAnsi="Arial" w:cs="Arial"/>
          <w:b/>
          <w:bCs/>
          <w:color w:val="CC0001"/>
          <w:sz w:val="44"/>
          <w:szCs w:val="44"/>
        </w:rPr>
      </w:pPr>
      <w:r>
        <w:rPr>
          <w:rFonts w:ascii="Arial" w:hAnsi="Arial" w:cs="Arial"/>
          <w:b/>
          <w:bCs/>
          <w:color w:val="CC0001"/>
          <w:sz w:val="44"/>
          <w:szCs w:val="44"/>
          <w:shd w:val="clear" w:color="auto" w:fill="CCCCCC"/>
        </w:rPr>
        <w:lastRenderedPageBreak/>
        <w:t>PLACE AU D</w:t>
      </w:r>
      <w:r w:rsidR="00876139">
        <w:rPr>
          <w:rFonts w:ascii="Arial" w:hAnsi="Arial" w:cs="Arial"/>
          <w:b/>
          <w:bCs/>
          <w:color w:val="CC0001"/>
          <w:sz w:val="44"/>
          <w:szCs w:val="44"/>
          <w:shd w:val="clear" w:color="auto" w:fill="CCCCCC"/>
        </w:rPr>
        <w:t>É</w:t>
      </w:r>
      <w:r>
        <w:rPr>
          <w:rFonts w:ascii="Arial" w:hAnsi="Arial" w:cs="Arial"/>
          <w:b/>
          <w:bCs/>
          <w:color w:val="CC0001"/>
          <w:sz w:val="44"/>
          <w:szCs w:val="44"/>
          <w:shd w:val="clear" w:color="auto" w:fill="CCCCCC"/>
        </w:rPr>
        <w:t>BAT</w:t>
      </w:r>
    </w:p>
    <w:p w:rsidR="005F3D5A" w:rsidRPr="005F3D5A" w:rsidRDefault="005F3D5A" w:rsidP="005F3D5A">
      <w:pPr>
        <w:spacing w:after="0" w:line="240" w:lineRule="auto"/>
        <w:jc w:val="center"/>
        <w:rPr>
          <w:rFonts w:ascii="Arial" w:hAnsi="Arial" w:cs="Arial"/>
          <w:b/>
          <w:sz w:val="24"/>
          <w:szCs w:val="24"/>
        </w:rPr>
      </w:pPr>
      <w:r w:rsidRPr="005F3D5A">
        <w:rPr>
          <w:rFonts w:ascii="Arial" w:hAnsi="Arial" w:cs="Arial"/>
          <w:b/>
          <w:sz w:val="24"/>
          <w:szCs w:val="24"/>
        </w:rPr>
        <w:t xml:space="preserve">QUELLE REFONDATION DE L’UNION </w:t>
      </w:r>
      <w:proofErr w:type="spellStart"/>
      <w:r w:rsidRPr="005F3D5A">
        <w:rPr>
          <w:rFonts w:ascii="Arial" w:hAnsi="Arial" w:cs="Arial"/>
          <w:b/>
          <w:sz w:val="24"/>
          <w:szCs w:val="24"/>
        </w:rPr>
        <w:t>EUROPEENNE</w:t>
      </w:r>
      <w:proofErr w:type="spellEnd"/>
      <w:r w:rsidRPr="005F3D5A">
        <w:rPr>
          <w:rFonts w:ascii="Arial" w:hAnsi="Arial" w:cs="Arial"/>
          <w:b/>
          <w:sz w:val="24"/>
          <w:szCs w:val="24"/>
        </w:rPr>
        <w:t xml:space="preserve"> ? </w:t>
      </w:r>
    </w:p>
    <w:p w:rsidR="005F3D5A" w:rsidRPr="005F3D5A" w:rsidRDefault="005F3D5A" w:rsidP="005F3D5A">
      <w:pPr>
        <w:spacing w:after="0" w:line="240" w:lineRule="auto"/>
        <w:jc w:val="center"/>
        <w:rPr>
          <w:rFonts w:ascii="Times New Roman" w:hAnsi="Times New Roman" w:cs="Times New Roman"/>
          <w:i/>
          <w:sz w:val="22"/>
          <w:szCs w:val="22"/>
        </w:rPr>
      </w:pPr>
      <w:r w:rsidRPr="005F3D5A">
        <w:rPr>
          <w:rFonts w:ascii="Times New Roman" w:hAnsi="Times New Roman" w:cs="Times New Roman"/>
          <w:i/>
          <w:sz w:val="22"/>
          <w:szCs w:val="22"/>
        </w:rPr>
        <w:t xml:space="preserve">Par Jean-Claude CHAILLEY et Marianne </w:t>
      </w:r>
      <w:proofErr w:type="spellStart"/>
      <w:r w:rsidRPr="005F3D5A">
        <w:rPr>
          <w:rFonts w:ascii="Times New Roman" w:hAnsi="Times New Roman" w:cs="Times New Roman"/>
          <w:i/>
          <w:sz w:val="22"/>
          <w:szCs w:val="22"/>
        </w:rPr>
        <w:t>JOURNIAC</w:t>
      </w:r>
      <w:proofErr w:type="spellEnd"/>
      <w:r w:rsidRPr="005F3D5A">
        <w:rPr>
          <w:rFonts w:ascii="Times New Roman" w:hAnsi="Times New Roman" w:cs="Times New Roman"/>
          <w:i/>
          <w:sz w:val="22"/>
          <w:szCs w:val="22"/>
        </w:rPr>
        <w:t xml:space="preserve"> </w:t>
      </w:r>
    </w:p>
    <w:p w:rsidR="005F3D5A" w:rsidRDefault="005F3D5A" w:rsidP="005F3D5A">
      <w:pPr>
        <w:pStyle w:val="Sansinterligne"/>
        <w:rPr>
          <w:b/>
        </w:rPr>
      </w:pPr>
    </w:p>
    <w:p w:rsidR="005F3D5A" w:rsidRPr="005F3D5A" w:rsidRDefault="005F3D5A" w:rsidP="005F3D5A">
      <w:pPr>
        <w:pStyle w:val="Sansinterligne"/>
        <w:jc w:val="both"/>
        <w:rPr>
          <w:rFonts w:asciiTheme="majorHAnsi" w:hAnsiTheme="majorHAnsi"/>
          <w:b/>
          <w:sz w:val="24"/>
          <w:szCs w:val="24"/>
        </w:rPr>
      </w:pPr>
      <w:r w:rsidRPr="005F3D5A">
        <w:rPr>
          <w:rFonts w:asciiTheme="majorHAnsi" w:hAnsiTheme="majorHAnsi"/>
          <w:b/>
          <w:sz w:val="24"/>
          <w:szCs w:val="24"/>
        </w:rPr>
        <w:t xml:space="preserve">Une refondation toujours plus </w:t>
      </w:r>
      <w:proofErr w:type="spellStart"/>
      <w:r w:rsidRPr="005F3D5A">
        <w:rPr>
          <w:rFonts w:asciiTheme="majorHAnsi" w:hAnsiTheme="majorHAnsi"/>
          <w:b/>
          <w:sz w:val="24"/>
          <w:szCs w:val="24"/>
        </w:rPr>
        <w:t>austéritaire</w:t>
      </w:r>
      <w:proofErr w:type="spellEnd"/>
      <w:r w:rsidRPr="005F3D5A">
        <w:rPr>
          <w:rFonts w:asciiTheme="majorHAnsi" w:hAnsiTheme="majorHAnsi"/>
          <w:b/>
          <w:sz w:val="24"/>
          <w:szCs w:val="24"/>
        </w:rPr>
        <w:t>, plus libérale, est en cours - évitant soigneusement le débat public -</w:t>
      </w:r>
    </w:p>
    <w:p w:rsidR="005F3D5A" w:rsidRPr="005F3D5A" w:rsidRDefault="005F3D5A" w:rsidP="005F3D5A">
      <w:pPr>
        <w:pStyle w:val="Sansinterligne"/>
        <w:jc w:val="both"/>
        <w:rPr>
          <w:rFonts w:asciiTheme="majorHAnsi" w:hAnsiTheme="majorHAnsi"/>
          <w:b/>
          <w:sz w:val="24"/>
          <w:szCs w:val="24"/>
        </w:rPr>
      </w:pPr>
      <w:r w:rsidRPr="005F3D5A">
        <w:rPr>
          <w:rFonts w:asciiTheme="majorHAnsi" w:hAnsiTheme="majorHAnsi"/>
          <w:b/>
          <w:sz w:val="24"/>
          <w:szCs w:val="24"/>
        </w:rPr>
        <w:t xml:space="preserve">Ne faut-il pas construire une alternative, une refondation au service de l’exercice effectif des droits fondamentaux des peuples ? </w:t>
      </w:r>
    </w:p>
    <w:p w:rsidR="005F3D5A" w:rsidRPr="005F3D5A" w:rsidRDefault="005F3D5A" w:rsidP="005F3D5A">
      <w:pPr>
        <w:pStyle w:val="Sansinterligne"/>
        <w:jc w:val="both"/>
        <w:rPr>
          <w:rFonts w:asciiTheme="majorHAnsi" w:hAnsiTheme="majorHAnsi"/>
          <w:b/>
          <w:sz w:val="24"/>
          <w:szCs w:val="24"/>
        </w:rPr>
      </w:pPr>
    </w:p>
    <w:p w:rsidR="005F3D5A" w:rsidRPr="005F3D5A" w:rsidRDefault="005F3D5A" w:rsidP="005F3D5A">
      <w:pPr>
        <w:pStyle w:val="Sansinterligne"/>
        <w:numPr>
          <w:ilvl w:val="0"/>
          <w:numId w:val="43"/>
        </w:numPr>
        <w:jc w:val="both"/>
        <w:rPr>
          <w:rFonts w:asciiTheme="majorHAnsi" w:hAnsiTheme="majorHAnsi"/>
          <w:sz w:val="24"/>
          <w:szCs w:val="24"/>
        </w:rPr>
      </w:pPr>
      <w:r w:rsidRPr="005F3D5A">
        <w:rPr>
          <w:rFonts w:asciiTheme="majorHAnsi" w:hAnsiTheme="majorHAnsi"/>
          <w:b/>
          <w:sz w:val="24"/>
          <w:szCs w:val="24"/>
        </w:rPr>
        <w:t>Chaque peuple est attaché à la souveraineté populaire, à la démocratie.</w:t>
      </w:r>
      <w:r w:rsidRPr="005F3D5A">
        <w:rPr>
          <w:rFonts w:asciiTheme="majorHAnsi" w:hAnsiTheme="majorHAnsi"/>
          <w:sz w:val="24"/>
          <w:szCs w:val="24"/>
        </w:rPr>
        <w:t xml:space="preserve"> </w:t>
      </w:r>
    </w:p>
    <w:p w:rsidR="005F3D5A" w:rsidRPr="005F3D5A" w:rsidRDefault="005F3D5A" w:rsidP="005F3D5A">
      <w:pPr>
        <w:pStyle w:val="Sansinterligne"/>
        <w:ind w:left="360"/>
        <w:jc w:val="both"/>
        <w:rPr>
          <w:rFonts w:asciiTheme="majorHAnsi" w:hAnsiTheme="majorHAnsi"/>
          <w:sz w:val="24"/>
          <w:szCs w:val="24"/>
        </w:rPr>
      </w:pPr>
      <w:r w:rsidRPr="005F3D5A">
        <w:rPr>
          <w:rFonts w:asciiTheme="majorHAnsi" w:hAnsiTheme="majorHAnsi"/>
          <w:sz w:val="24"/>
          <w:szCs w:val="24"/>
        </w:rPr>
        <w:t>Actuellement</w:t>
      </w:r>
      <w:r>
        <w:rPr>
          <w:rFonts w:asciiTheme="majorHAnsi" w:hAnsiTheme="majorHAnsi"/>
          <w:sz w:val="24"/>
          <w:szCs w:val="24"/>
        </w:rPr>
        <w:t>,</w:t>
      </w:r>
      <w:r w:rsidRPr="005F3D5A">
        <w:rPr>
          <w:rFonts w:asciiTheme="majorHAnsi" w:hAnsiTheme="majorHAnsi"/>
          <w:sz w:val="24"/>
          <w:szCs w:val="24"/>
        </w:rPr>
        <w:t xml:space="preserve"> il n’y a pas de peuple européen : chaque peuple est le produit de son histoire, est a</w:t>
      </w:r>
      <w:r w:rsidRPr="005F3D5A">
        <w:rPr>
          <w:rFonts w:asciiTheme="majorHAnsi" w:hAnsiTheme="majorHAnsi"/>
          <w:sz w:val="24"/>
          <w:szCs w:val="24"/>
        </w:rPr>
        <w:t>t</w:t>
      </w:r>
      <w:r w:rsidRPr="005F3D5A">
        <w:rPr>
          <w:rFonts w:asciiTheme="majorHAnsi" w:hAnsiTheme="majorHAnsi"/>
          <w:sz w:val="24"/>
          <w:szCs w:val="24"/>
        </w:rPr>
        <w:t>taché à sa langue, à sa culture, à son appartenance nationale, ce qu’on vérifie même lors de matchs de foot !</w:t>
      </w:r>
    </w:p>
    <w:p w:rsidR="005F3D5A" w:rsidRPr="005F3D5A" w:rsidRDefault="005F3D5A" w:rsidP="005F3D5A">
      <w:pPr>
        <w:pStyle w:val="Sansinterligne"/>
        <w:ind w:left="360"/>
        <w:jc w:val="both"/>
        <w:rPr>
          <w:rFonts w:asciiTheme="majorHAnsi" w:hAnsiTheme="majorHAnsi"/>
          <w:sz w:val="24"/>
          <w:szCs w:val="24"/>
        </w:rPr>
      </w:pPr>
      <w:r w:rsidRPr="005F3D5A">
        <w:rPr>
          <w:rFonts w:asciiTheme="majorHAnsi" w:hAnsiTheme="majorHAnsi"/>
          <w:sz w:val="24"/>
          <w:szCs w:val="24"/>
        </w:rPr>
        <w:t>C’est le libéralisme qui s’acharne contre tous les droits conquis par les peuples, par les salarié-e-s, le « marché unique » ne supportant pas les droits et conquis nationaux.</w:t>
      </w:r>
    </w:p>
    <w:p w:rsidR="005F3D5A" w:rsidRPr="005F3D5A" w:rsidRDefault="005F3D5A" w:rsidP="005F3D5A">
      <w:pPr>
        <w:pStyle w:val="Sansinterligne"/>
        <w:ind w:left="360"/>
        <w:jc w:val="both"/>
        <w:rPr>
          <w:rFonts w:asciiTheme="majorHAnsi" w:hAnsiTheme="majorHAnsi"/>
          <w:sz w:val="24"/>
          <w:szCs w:val="24"/>
        </w:rPr>
      </w:pPr>
      <w:r w:rsidRPr="005F3D5A">
        <w:rPr>
          <w:rFonts w:asciiTheme="majorHAnsi" w:hAnsiTheme="majorHAnsi"/>
          <w:sz w:val="24"/>
          <w:szCs w:val="24"/>
        </w:rPr>
        <w:t>L’absence d’alternative, la négation de la souveraineté, de la démocratie, renforcent les extrêmes-droites qui ont d’ores et déjà atteint un niveau alarmant, participent à des gouvernements dans nombre de pays, sont candidats à la direction de l’Italie.</w:t>
      </w:r>
    </w:p>
    <w:p w:rsidR="005F3D5A" w:rsidRPr="005F3D5A" w:rsidRDefault="005F3D5A" w:rsidP="005F3D5A">
      <w:pPr>
        <w:pStyle w:val="Sansinterligne"/>
        <w:ind w:left="360"/>
        <w:jc w:val="both"/>
        <w:rPr>
          <w:rFonts w:asciiTheme="majorHAnsi" w:hAnsiTheme="majorHAnsi"/>
          <w:sz w:val="24"/>
          <w:szCs w:val="24"/>
        </w:rPr>
      </w:pPr>
    </w:p>
    <w:p w:rsidR="005F3D5A" w:rsidRPr="005F3D5A" w:rsidRDefault="005F3D5A" w:rsidP="005F3D5A">
      <w:pPr>
        <w:pStyle w:val="Sansinterligne"/>
        <w:numPr>
          <w:ilvl w:val="0"/>
          <w:numId w:val="43"/>
        </w:numPr>
        <w:jc w:val="both"/>
        <w:rPr>
          <w:rFonts w:asciiTheme="majorHAnsi" w:hAnsiTheme="majorHAnsi"/>
          <w:sz w:val="24"/>
          <w:szCs w:val="24"/>
        </w:rPr>
      </w:pPr>
      <w:r w:rsidRPr="005F3D5A">
        <w:rPr>
          <w:rFonts w:asciiTheme="majorHAnsi" w:hAnsiTheme="majorHAnsi"/>
          <w:b/>
          <w:sz w:val="24"/>
          <w:szCs w:val="24"/>
        </w:rPr>
        <w:t>Comme l’a expliqué Jaurès, la souveraineté populaire et l’internationalisme sont indiss</w:t>
      </w:r>
      <w:r w:rsidRPr="005F3D5A">
        <w:rPr>
          <w:rFonts w:asciiTheme="majorHAnsi" w:hAnsiTheme="majorHAnsi"/>
          <w:b/>
          <w:sz w:val="24"/>
          <w:szCs w:val="24"/>
        </w:rPr>
        <w:t>o</w:t>
      </w:r>
      <w:r w:rsidRPr="005F3D5A">
        <w:rPr>
          <w:rFonts w:asciiTheme="majorHAnsi" w:hAnsiTheme="majorHAnsi"/>
          <w:b/>
          <w:sz w:val="24"/>
          <w:szCs w:val="24"/>
        </w:rPr>
        <w:t>ciables</w:t>
      </w:r>
      <w:r w:rsidRPr="005F3D5A">
        <w:rPr>
          <w:rFonts w:asciiTheme="majorHAnsi" w:hAnsiTheme="majorHAnsi"/>
          <w:sz w:val="24"/>
          <w:szCs w:val="24"/>
        </w:rPr>
        <w:t>.</w:t>
      </w:r>
    </w:p>
    <w:p w:rsidR="005F3D5A" w:rsidRPr="005F3D5A" w:rsidRDefault="005F3D5A" w:rsidP="005F3D5A">
      <w:pPr>
        <w:pStyle w:val="Sansinterligne"/>
        <w:ind w:left="360"/>
        <w:jc w:val="both"/>
        <w:rPr>
          <w:rFonts w:asciiTheme="majorHAnsi" w:hAnsiTheme="majorHAnsi"/>
          <w:sz w:val="24"/>
          <w:szCs w:val="24"/>
        </w:rPr>
      </w:pPr>
      <w:r w:rsidRPr="005F3D5A">
        <w:rPr>
          <w:rFonts w:asciiTheme="majorHAnsi" w:hAnsiTheme="majorHAnsi"/>
          <w:sz w:val="24"/>
          <w:szCs w:val="24"/>
        </w:rPr>
        <w:t>La lutte pour une République sociale, pour le socialisme en France, l’internationalisme, loin de s’opposer sont une seule et même politique. Les possédants comprirent le danger, ils l’assassinèrent.</w:t>
      </w:r>
    </w:p>
    <w:p w:rsidR="005F3D5A" w:rsidRPr="005F3D5A" w:rsidRDefault="005F3D5A" w:rsidP="005F3D5A">
      <w:pPr>
        <w:pStyle w:val="Sansinterligne"/>
        <w:ind w:left="360"/>
        <w:jc w:val="both"/>
        <w:rPr>
          <w:rFonts w:asciiTheme="majorHAnsi" w:hAnsiTheme="majorHAnsi"/>
          <w:sz w:val="24"/>
          <w:szCs w:val="24"/>
        </w:rPr>
      </w:pPr>
    </w:p>
    <w:p w:rsidR="005F3D5A" w:rsidRPr="005F3D5A" w:rsidRDefault="005F3D5A" w:rsidP="005F3D5A">
      <w:pPr>
        <w:pStyle w:val="Sansinterligne"/>
        <w:numPr>
          <w:ilvl w:val="0"/>
          <w:numId w:val="43"/>
        </w:numPr>
        <w:jc w:val="both"/>
        <w:rPr>
          <w:rFonts w:asciiTheme="majorHAnsi" w:hAnsiTheme="majorHAnsi"/>
          <w:sz w:val="24"/>
          <w:szCs w:val="24"/>
        </w:rPr>
      </w:pPr>
      <w:r w:rsidRPr="005F3D5A">
        <w:rPr>
          <w:rFonts w:asciiTheme="majorHAnsi" w:hAnsiTheme="majorHAnsi"/>
          <w:b/>
          <w:sz w:val="24"/>
          <w:szCs w:val="24"/>
        </w:rPr>
        <w:t>La construction européenne actuelle n’a pas d’avenir historique :</w:t>
      </w:r>
      <w:r w:rsidRPr="005F3D5A">
        <w:rPr>
          <w:rFonts w:asciiTheme="majorHAnsi" w:hAnsiTheme="majorHAnsi"/>
          <w:sz w:val="24"/>
          <w:szCs w:val="24"/>
        </w:rPr>
        <w:t xml:space="preserve"> </w:t>
      </w:r>
    </w:p>
    <w:p w:rsidR="005F3D5A" w:rsidRPr="005F3D5A" w:rsidRDefault="005F3D5A" w:rsidP="005F3D5A">
      <w:pPr>
        <w:pStyle w:val="Sansinterligne"/>
        <w:ind w:left="360"/>
        <w:jc w:val="both"/>
        <w:rPr>
          <w:rFonts w:asciiTheme="majorHAnsi" w:hAnsiTheme="majorHAnsi"/>
          <w:sz w:val="24"/>
          <w:szCs w:val="24"/>
        </w:rPr>
      </w:pPr>
      <w:r w:rsidRPr="005F3D5A">
        <w:rPr>
          <w:rFonts w:asciiTheme="majorHAnsi" w:hAnsiTheme="majorHAnsi"/>
          <w:sz w:val="24"/>
          <w:szCs w:val="24"/>
        </w:rPr>
        <w:t xml:space="preserve">Les peuples la rejettent à chaque fois qu’ils sont consultés. </w:t>
      </w:r>
    </w:p>
    <w:p w:rsidR="005F3D5A" w:rsidRPr="005F3D5A" w:rsidRDefault="005F3D5A" w:rsidP="005F3D5A">
      <w:pPr>
        <w:pStyle w:val="Sansinterligne"/>
        <w:ind w:left="360"/>
        <w:jc w:val="both"/>
        <w:rPr>
          <w:rFonts w:asciiTheme="majorHAnsi" w:hAnsiTheme="majorHAnsi"/>
          <w:sz w:val="24"/>
          <w:szCs w:val="24"/>
        </w:rPr>
      </w:pPr>
      <w:r w:rsidRPr="005F3D5A">
        <w:rPr>
          <w:rFonts w:asciiTheme="majorHAnsi" w:hAnsiTheme="majorHAnsi"/>
          <w:sz w:val="24"/>
          <w:szCs w:val="24"/>
        </w:rPr>
        <w:t>Pour la 1</w:t>
      </w:r>
      <w:r w:rsidRPr="005F3D5A">
        <w:rPr>
          <w:rFonts w:asciiTheme="majorHAnsi" w:hAnsiTheme="majorHAnsi"/>
          <w:sz w:val="24"/>
          <w:szCs w:val="24"/>
          <w:vertAlign w:val="superscript"/>
        </w:rPr>
        <w:t>ère</w:t>
      </w:r>
      <w:r w:rsidRPr="005F3D5A">
        <w:rPr>
          <w:rFonts w:asciiTheme="majorHAnsi" w:hAnsiTheme="majorHAnsi"/>
          <w:sz w:val="24"/>
          <w:szCs w:val="24"/>
        </w:rPr>
        <w:t xml:space="preserve"> fois depuis le traité de Rome, la Grande Bretagne, puissance économique équivalente à la France, vote la sortie de l’UE, symptôme d’une UE malade.</w:t>
      </w:r>
    </w:p>
    <w:p w:rsidR="005F3D5A" w:rsidRPr="005F3D5A" w:rsidRDefault="005F3D5A" w:rsidP="005F3D5A">
      <w:pPr>
        <w:pStyle w:val="Sansinterligne"/>
        <w:ind w:left="360"/>
        <w:jc w:val="both"/>
        <w:rPr>
          <w:rFonts w:asciiTheme="majorHAnsi" w:hAnsiTheme="majorHAnsi"/>
          <w:sz w:val="24"/>
          <w:szCs w:val="24"/>
        </w:rPr>
      </w:pPr>
      <w:r w:rsidRPr="005F3D5A">
        <w:rPr>
          <w:rFonts w:asciiTheme="majorHAnsi" w:hAnsiTheme="majorHAnsi"/>
          <w:sz w:val="24"/>
          <w:szCs w:val="24"/>
        </w:rPr>
        <w:t>Les dirigeants des principales institutions européennes, les chefs d’</w:t>
      </w:r>
      <w:proofErr w:type="spellStart"/>
      <w:r w:rsidRPr="005F3D5A">
        <w:rPr>
          <w:rFonts w:asciiTheme="majorHAnsi" w:hAnsiTheme="majorHAnsi"/>
          <w:sz w:val="24"/>
          <w:szCs w:val="24"/>
        </w:rPr>
        <w:t>Etat</w:t>
      </w:r>
      <w:proofErr w:type="spellEnd"/>
      <w:r w:rsidRPr="005F3D5A">
        <w:rPr>
          <w:rFonts w:asciiTheme="majorHAnsi" w:hAnsiTheme="majorHAnsi"/>
          <w:sz w:val="24"/>
          <w:szCs w:val="24"/>
        </w:rPr>
        <w:t>, sont conscients que l’UE, notamment la zone euro, ne peut fonctionner durablement comme elle est. En dépit de leurs d</w:t>
      </w:r>
      <w:r w:rsidRPr="005F3D5A">
        <w:rPr>
          <w:rFonts w:asciiTheme="majorHAnsi" w:hAnsiTheme="majorHAnsi"/>
          <w:sz w:val="24"/>
          <w:szCs w:val="24"/>
        </w:rPr>
        <w:t>é</w:t>
      </w:r>
      <w:r w:rsidRPr="005F3D5A">
        <w:rPr>
          <w:rFonts w:asciiTheme="majorHAnsi" w:hAnsiTheme="majorHAnsi"/>
          <w:sz w:val="24"/>
          <w:szCs w:val="24"/>
        </w:rPr>
        <w:t>saccords</w:t>
      </w:r>
      <w:r>
        <w:rPr>
          <w:rFonts w:asciiTheme="majorHAnsi" w:hAnsiTheme="majorHAnsi"/>
          <w:sz w:val="24"/>
          <w:szCs w:val="24"/>
        </w:rPr>
        <w:t>,</w:t>
      </w:r>
      <w:r w:rsidRPr="005F3D5A">
        <w:rPr>
          <w:rFonts w:asciiTheme="majorHAnsi" w:hAnsiTheme="majorHAnsi"/>
          <w:sz w:val="24"/>
          <w:szCs w:val="24"/>
        </w:rPr>
        <w:t xml:space="preserve"> ils sont en train de la réformer, de la refonder.</w:t>
      </w:r>
    </w:p>
    <w:p w:rsidR="005F3D5A" w:rsidRPr="005F3D5A" w:rsidRDefault="005F3D5A" w:rsidP="005F3D5A">
      <w:pPr>
        <w:pStyle w:val="Sansinterligne"/>
        <w:ind w:left="360"/>
        <w:jc w:val="both"/>
        <w:rPr>
          <w:rFonts w:asciiTheme="majorHAnsi" w:hAnsiTheme="majorHAnsi"/>
          <w:sz w:val="24"/>
          <w:szCs w:val="24"/>
          <w:u w:val="single"/>
        </w:rPr>
      </w:pPr>
    </w:p>
    <w:p w:rsidR="005F3D5A" w:rsidRPr="005F3D5A" w:rsidRDefault="005F3D5A" w:rsidP="005F3D5A">
      <w:pPr>
        <w:pStyle w:val="Sansinterligne"/>
        <w:numPr>
          <w:ilvl w:val="0"/>
          <w:numId w:val="43"/>
        </w:numPr>
        <w:jc w:val="both"/>
        <w:rPr>
          <w:rFonts w:asciiTheme="majorHAnsi" w:hAnsiTheme="majorHAnsi"/>
          <w:sz w:val="24"/>
          <w:szCs w:val="24"/>
        </w:rPr>
      </w:pPr>
      <w:r w:rsidRPr="005F3D5A">
        <w:rPr>
          <w:rFonts w:asciiTheme="majorHAnsi" w:hAnsiTheme="majorHAnsi"/>
          <w:b/>
          <w:sz w:val="24"/>
          <w:szCs w:val="24"/>
        </w:rPr>
        <w:t xml:space="preserve">La refondation - en cours - des institutions européenne, c’est la fuite en avant </w:t>
      </w:r>
      <w:proofErr w:type="spellStart"/>
      <w:r w:rsidRPr="005F3D5A">
        <w:rPr>
          <w:rFonts w:asciiTheme="majorHAnsi" w:hAnsiTheme="majorHAnsi"/>
          <w:b/>
          <w:sz w:val="24"/>
          <w:szCs w:val="24"/>
        </w:rPr>
        <w:t>austéritaire</w:t>
      </w:r>
      <w:proofErr w:type="spellEnd"/>
      <w:r w:rsidRPr="005F3D5A">
        <w:rPr>
          <w:rFonts w:asciiTheme="majorHAnsi" w:hAnsiTheme="majorHAnsi"/>
          <w:b/>
          <w:sz w:val="24"/>
          <w:szCs w:val="24"/>
        </w:rPr>
        <w:t>, notamment de la zone euro</w:t>
      </w:r>
      <w:r w:rsidRPr="005F3D5A">
        <w:rPr>
          <w:rFonts w:asciiTheme="majorHAnsi" w:hAnsiTheme="majorHAnsi"/>
          <w:sz w:val="24"/>
          <w:szCs w:val="24"/>
        </w:rPr>
        <w:t xml:space="preserve"> : </w:t>
      </w:r>
    </w:p>
    <w:p w:rsidR="005F3D5A" w:rsidRPr="005F3D5A" w:rsidRDefault="005F3D5A" w:rsidP="005F3D5A">
      <w:pPr>
        <w:pStyle w:val="Sansinterligne"/>
        <w:ind w:left="360"/>
        <w:jc w:val="both"/>
        <w:rPr>
          <w:rFonts w:asciiTheme="majorHAnsi" w:hAnsiTheme="majorHAnsi"/>
          <w:sz w:val="24"/>
          <w:szCs w:val="24"/>
        </w:rPr>
      </w:pPr>
      <w:r w:rsidRPr="005F3D5A">
        <w:rPr>
          <w:rFonts w:asciiTheme="majorHAnsi" w:hAnsiTheme="majorHAnsi"/>
          <w:sz w:val="24"/>
          <w:szCs w:val="24"/>
        </w:rPr>
        <w:t>Le « </w:t>
      </w:r>
      <w:r w:rsidRPr="005F3D5A">
        <w:rPr>
          <w:rFonts w:asciiTheme="majorHAnsi" w:hAnsiTheme="majorHAnsi"/>
          <w:b/>
          <w:sz w:val="24"/>
          <w:szCs w:val="24"/>
        </w:rPr>
        <w:t>rapport des 5 présidents »</w:t>
      </w:r>
      <w:r w:rsidRPr="005F3D5A">
        <w:rPr>
          <w:rFonts w:asciiTheme="majorHAnsi" w:hAnsiTheme="majorHAnsi"/>
          <w:sz w:val="24"/>
          <w:szCs w:val="24"/>
        </w:rPr>
        <w:t xml:space="preserve"> de juin 2015 (Juncker, </w:t>
      </w:r>
      <w:proofErr w:type="spellStart"/>
      <w:r w:rsidRPr="005F3D5A">
        <w:rPr>
          <w:rFonts w:asciiTheme="majorHAnsi" w:hAnsiTheme="majorHAnsi"/>
          <w:sz w:val="24"/>
          <w:szCs w:val="24"/>
        </w:rPr>
        <w:t>Draghi</w:t>
      </w:r>
      <w:proofErr w:type="spellEnd"/>
      <w:r w:rsidRPr="005F3D5A">
        <w:rPr>
          <w:rFonts w:asciiTheme="majorHAnsi" w:hAnsiTheme="majorHAnsi"/>
          <w:sz w:val="24"/>
          <w:szCs w:val="24"/>
        </w:rPr>
        <w:t>, Schultz - alors Président du Pa</w:t>
      </w:r>
      <w:r w:rsidRPr="005F3D5A">
        <w:rPr>
          <w:rFonts w:asciiTheme="majorHAnsi" w:hAnsiTheme="majorHAnsi"/>
          <w:sz w:val="24"/>
          <w:szCs w:val="24"/>
        </w:rPr>
        <w:t>r</w:t>
      </w:r>
      <w:r w:rsidRPr="005F3D5A">
        <w:rPr>
          <w:rFonts w:asciiTheme="majorHAnsi" w:hAnsiTheme="majorHAnsi"/>
          <w:sz w:val="24"/>
          <w:szCs w:val="24"/>
        </w:rPr>
        <w:t xml:space="preserve">lement européen -  exige des institutions </w:t>
      </w:r>
      <w:r w:rsidRPr="005F3D5A">
        <w:rPr>
          <w:rFonts w:asciiTheme="majorHAnsi" w:hAnsiTheme="majorHAnsi"/>
          <w:b/>
          <w:i/>
          <w:sz w:val="24"/>
          <w:szCs w:val="24"/>
        </w:rPr>
        <w:t>«contraignantes</w:t>
      </w:r>
      <w:r w:rsidRPr="005F3D5A">
        <w:rPr>
          <w:rFonts w:asciiTheme="majorHAnsi" w:hAnsiTheme="majorHAnsi"/>
          <w:sz w:val="24"/>
          <w:szCs w:val="24"/>
        </w:rPr>
        <w:t xml:space="preserve"> « dans 4 piliers » : </w:t>
      </w:r>
      <w:r w:rsidRPr="005F3D5A">
        <w:rPr>
          <w:rFonts w:asciiTheme="majorHAnsi" w:hAnsiTheme="majorHAnsi"/>
          <w:i/>
          <w:sz w:val="24"/>
          <w:szCs w:val="24"/>
        </w:rPr>
        <w:t>« </w:t>
      </w:r>
      <w:r w:rsidRPr="005F3D5A">
        <w:rPr>
          <w:rFonts w:asciiTheme="majorHAnsi" w:hAnsiTheme="majorHAnsi"/>
          <w:i/>
          <w:sz w:val="24"/>
          <w:szCs w:val="24"/>
          <w:u w:val="single"/>
        </w:rPr>
        <w:t>autorités</w:t>
      </w:r>
      <w:r w:rsidRPr="005F3D5A">
        <w:rPr>
          <w:rFonts w:asciiTheme="majorHAnsi" w:hAnsiTheme="majorHAnsi"/>
          <w:i/>
          <w:sz w:val="24"/>
          <w:szCs w:val="24"/>
        </w:rPr>
        <w:t xml:space="preserve"> de la </w:t>
      </w:r>
      <w:r w:rsidRPr="005F3D5A">
        <w:rPr>
          <w:rFonts w:asciiTheme="majorHAnsi" w:hAnsiTheme="majorHAnsi"/>
          <w:i/>
          <w:sz w:val="24"/>
          <w:szCs w:val="24"/>
          <w:u w:val="single"/>
        </w:rPr>
        <w:t xml:space="preserve">compétitivité </w:t>
      </w:r>
      <w:r w:rsidRPr="005F3D5A">
        <w:rPr>
          <w:rFonts w:asciiTheme="majorHAnsi" w:hAnsiTheme="majorHAnsi"/>
          <w:i/>
          <w:sz w:val="24"/>
          <w:szCs w:val="24"/>
        </w:rPr>
        <w:t>de la zone euro »</w:t>
      </w:r>
      <w:r w:rsidRPr="005F3D5A">
        <w:rPr>
          <w:rFonts w:asciiTheme="majorHAnsi" w:hAnsiTheme="majorHAnsi"/>
          <w:sz w:val="24"/>
          <w:szCs w:val="24"/>
        </w:rPr>
        <w:t xml:space="preserve">, </w:t>
      </w:r>
      <w:r w:rsidRPr="005F3D5A">
        <w:rPr>
          <w:rFonts w:asciiTheme="majorHAnsi" w:hAnsiTheme="majorHAnsi"/>
          <w:i/>
          <w:sz w:val="24"/>
          <w:szCs w:val="24"/>
        </w:rPr>
        <w:t>« </w:t>
      </w:r>
      <w:r w:rsidRPr="005F3D5A">
        <w:rPr>
          <w:rFonts w:asciiTheme="majorHAnsi" w:hAnsiTheme="majorHAnsi"/>
          <w:i/>
          <w:sz w:val="24"/>
          <w:szCs w:val="24"/>
          <w:u w:val="single"/>
        </w:rPr>
        <w:t>renforcement de la procédure</w:t>
      </w:r>
      <w:r w:rsidRPr="005F3D5A">
        <w:rPr>
          <w:rFonts w:asciiTheme="majorHAnsi" w:hAnsiTheme="majorHAnsi"/>
          <w:i/>
          <w:sz w:val="24"/>
          <w:szCs w:val="24"/>
        </w:rPr>
        <w:t xml:space="preserve"> concernant les déséquilibres écon</w:t>
      </w:r>
      <w:r w:rsidRPr="005F3D5A">
        <w:rPr>
          <w:rFonts w:asciiTheme="majorHAnsi" w:hAnsiTheme="majorHAnsi"/>
          <w:i/>
          <w:sz w:val="24"/>
          <w:szCs w:val="24"/>
        </w:rPr>
        <w:t>o</w:t>
      </w:r>
      <w:r w:rsidRPr="005F3D5A">
        <w:rPr>
          <w:rFonts w:asciiTheme="majorHAnsi" w:hAnsiTheme="majorHAnsi"/>
          <w:i/>
          <w:sz w:val="24"/>
          <w:szCs w:val="24"/>
        </w:rPr>
        <w:t>miques</w:t>
      </w:r>
      <w:r w:rsidRPr="005F3D5A">
        <w:rPr>
          <w:rFonts w:asciiTheme="majorHAnsi" w:hAnsiTheme="majorHAnsi"/>
          <w:sz w:val="24"/>
          <w:szCs w:val="24"/>
        </w:rPr>
        <w:t xml:space="preserve"> », «  </w:t>
      </w:r>
      <w:r w:rsidRPr="005F3D5A">
        <w:rPr>
          <w:rFonts w:asciiTheme="majorHAnsi" w:hAnsiTheme="majorHAnsi"/>
          <w:i/>
          <w:sz w:val="24"/>
          <w:szCs w:val="24"/>
        </w:rPr>
        <w:t>attention accrue aux</w:t>
      </w:r>
      <w:r w:rsidRPr="005F3D5A">
        <w:rPr>
          <w:rFonts w:asciiTheme="majorHAnsi" w:hAnsiTheme="majorHAnsi"/>
          <w:sz w:val="24"/>
          <w:szCs w:val="24"/>
        </w:rPr>
        <w:t xml:space="preserve"> </w:t>
      </w:r>
      <w:r w:rsidRPr="005F3D5A">
        <w:rPr>
          <w:rFonts w:asciiTheme="majorHAnsi" w:hAnsiTheme="majorHAnsi"/>
          <w:i/>
          <w:sz w:val="24"/>
          <w:szCs w:val="24"/>
          <w:u w:val="single"/>
        </w:rPr>
        <w:t>performances sociales et emploi</w:t>
      </w:r>
      <w:r w:rsidRPr="005F3D5A">
        <w:rPr>
          <w:rFonts w:asciiTheme="majorHAnsi" w:hAnsiTheme="majorHAnsi"/>
          <w:i/>
          <w:sz w:val="24"/>
          <w:szCs w:val="24"/>
        </w:rPr>
        <w:t xml:space="preserve"> », </w:t>
      </w:r>
      <w:r w:rsidRPr="005F3D5A">
        <w:rPr>
          <w:rFonts w:asciiTheme="majorHAnsi" w:hAnsiTheme="majorHAnsi"/>
          <w:i/>
          <w:sz w:val="24"/>
          <w:szCs w:val="24"/>
          <w:u w:val="single"/>
        </w:rPr>
        <w:t>« coordination plus étroite</w:t>
      </w:r>
      <w:r w:rsidRPr="005F3D5A">
        <w:rPr>
          <w:rFonts w:asciiTheme="majorHAnsi" w:hAnsiTheme="majorHAnsi"/>
          <w:i/>
          <w:sz w:val="24"/>
          <w:szCs w:val="24"/>
        </w:rPr>
        <w:t xml:space="preserve"> des politiques économiques dans le cadre d’un </w:t>
      </w:r>
      <w:r w:rsidRPr="005F3D5A">
        <w:rPr>
          <w:rFonts w:asciiTheme="majorHAnsi" w:hAnsiTheme="majorHAnsi"/>
          <w:i/>
          <w:sz w:val="24"/>
          <w:szCs w:val="24"/>
          <w:u w:val="single"/>
        </w:rPr>
        <w:t>semestre européen rénové</w:t>
      </w:r>
      <w:r w:rsidRPr="005F3D5A">
        <w:rPr>
          <w:rFonts w:asciiTheme="majorHAnsi" w:hAnsiTheme="majorHAnsi"/>
          <w:i/>
          <w:sz w:val="24"/>
          <w:szCs w:val="24"/>
        </w:rPr>
        <w:t> </w:t>
      </w:r>
      <w:r w:rsidRPr="005F3D5A">
        <w:rPr>
          <w:rFonts w:asciiTheme="majorHAnsi" w:hAnsiTheme="majorHAnsi"/>
          <w:sz w:val="24"/>
          <w:szCs w:val="24"/>
        </w:rPr>
        <w:t>».</w:t>
      </w:r>
    </w:p>
    <w:p w:rsidR="005F3D5A" w:rsidRPr="005F3D5A" w:rsidRDefault="005F3D5A" w:rsidP="005F3D5A">
      <w:pPr>
        <w:pStyle w:val="Sansinterligne"/>
        <w:ind w:left="360"/>
        <w:jc w:val="both"/>
        <w:rPr>
          <w:rFonts w:asciiTheme="majorHAnsi" w:hAnsiTheme="majorHAnsi"/>
          <w:b/>
          <w:sz w:val="24"/>
          <w:szCs w:val="24"/>
        </w:rPr>
      </w:pPr>
      <w:r w:rsidRPr="005F3D5A">
        <w:rPr>
          <w:rFonts w:asciiTheme="majorHAnsi" w:hAnsiTheme="majorHAnsi"/>
          <w:b/>
          <w:sz w:val="24"/>
          <w:szCs w:val="24"/>
        </w:rPr>
        <w:t>Cette refondation est en cours, E</w:t>
      </w:r>
      <w:r>
        <w:rPr>
          <w:rFonts w:asciiTheme="majorHAnsi" w:hAnsiTheme="majorHAnsi"/>
          <w:b/>
          <w:sz w:val="24"/>
          <w:szCs w:val="24"/>
        </w:rPr>
        <w:t>mmanuel</w:t>
      </w:r>
      <w:r w:rsidRPr="005F3D5A">
        <w:rPr>
          <w:rFonts w:asciiTheme="majorHAnsi" w:hAnsiTheme="majorHAnsi"/>
          <w:b/>
          <w:sz w:val="24"/>
          <w:szCs w:val="24"/>
        </w:rPr>
        <w:t xml:space="preserve"> Macron s’y est associé (cf</w:t>
      </w:r>
      <w:r>
        <w:rPr>
          <w:rFonts w:asciiTheme="majorHAnsi" w:hAnsiTheme="majorHAnsi"/>
          <w:b/>
          <w:sz w:val="24"/>
          <w:szCs w:val="24"/>
        </w:rPr>
        <w:t>.</w:t>
      </w:r>
      <w:r w:rsidRPr="005F3D5A">
        <w:rPr>
          <w:rFonts w:asciiTheme="majorHAnsi" w:hAnsiTheme="majorHAnsi"/>
          <w:b/>
          <w:sz w:val="24"/>
          <w:szCs w:val="24"/>
        </w:rPr>
        <w:t xml:space="preserve"> son discours au Cap</w:t>
      </w:r>
      <w:r w:rsidRPr="005F3D5A">
        <w:rPr>
          <w:rFonts w:asciiTheme="majorHAnsi" w:hAnsiTheme="majorHAnsi"/>
          <w:b/>
          <w:sz w:val="24"/>
          <w:szCs w:val="24"/>
        </w:rPr>
        <w:t>i</w:t>
      </w:r>
      <w:r w:rsidRPr="005F3D5A">
        <w:rPr>
          <w:rFonts w:asciiTheme="majorHAnsi" w:hAnsiTheme="majorHAnsi"/>
          <w:b/>
          <w:sz w:val="24"/>
          <w:szCs w:val="24"/>
        </w:rPr>
        <w:t>tole).</w:t>
      </w:r>
    </w:p>
    <w:p w:rsidR="005F3D5A" w:rsidRPr="005F3D5A" w:rsidRDefault="005F3D5A" w:rsidP="005F3D5A">
      <w:pPr>
        <w:pStyle w:val="Sansinterligne"/>
        <w:ind w:left="360"/>
        <w:jc w:val="both"/>
        <w:rPr>
          <w:rFonts w:asciiTheme="majorHAnsi" w:hAnsiTheme="majorHAnsi"/>
          <w:b/>
          <w:sz w:val="24"/>
          <w:szCs w:val="24"/>
        </w:rPr>
      </w:pPr>
    </w:p>
    <w:p w:rsidR="005F3D5A" w:rsidRDefault="005F3D5A" w:rsidP="005F3D5A">
      <w:pPr>
        <w:pStyle w:val="Sansinterligne"/>
        <w:jc w:val="both"/>
        <w:rPr>
          <w:rFonts w:asciiTheme="majorHAnsi" w:hAnsiTheme="majorHAnsi"/>
          <w:sz w:val="24"/>
          <w:szCs w:val="24"/>
        </w:rPr>
      </w:pPr>
      <w:r w:rsidRPr="005F3D5A">
        <w:rPr>
          <w:rFonts w:asciiTheme="majorHAnsi" w:hAnsiTheme="majorHAnsi"/>
          <w:sz w:val="24"/>
          <w:szCs w:val="24"/>
        </w:rPr>
        <w:t>Remarque</w:t>
      </w:r>
    </w:p>
    <w:p w:rsidR="005F3D5A" w:rsidRPr="005F3D5A" w:rsidRDefault="005F3D5A" w:rsidP="005F3D5A">
      <w:pPr>
        <w:pStyle w:val="Sansinterligne"/>
        <w:jc w:val="both"/>
        <w:rPr>
          <w:rFonts w:asciiTheme="majorHAnsi" w:hAnsiTheme="majorHAnsi"/>
          <w:sz w:val="24"/>
          <w:szCs w:val="24"/>
        </w:rPr>
      </w:pPr>
    </w:p>
    <w:p w:rsidR="005F3D5A" w:rsidRPr="005F3D5A" w:rsidRDefault="005F3D5A" w:rsidP="005F3D5A">
      <w:pPr>
        <w:pStyle w:val="Sansinterligne"/>
        <w:jc w:val="both"/>
        <w:rPr>
          <w:rFonts w:asciiTheme="majorHAnsi" w:hAnsiTheme="majorHAnsi"/>
          <w:sz w:val="24"/>
          <w:szCs w:val="24"/>
        </w:rPr>
      </w:pPr>
      <w:r w:rsidRPr="005F3D5A">
        <w:rPr>
          <w:rFonts w:asciiTheme="majorHAnsi" w:hAnsiTheme="majorHAnsi"/>
          <w:sz w:val="24"/>
          <w:szCs w:val="24"/>
        </w:rPr>
        <w:t xml:space="preserve">Le semestre européen est déjà passablement contraignant : juin 2017 : </w:t>
      </w:r>
      <w:r w:rsidRPr="005F3D5A">
        <w:rPr>
          <w:rFonts w:asciiTheme="majorHAnsi" w:hAnsiTheme="majorHAnsi"/>
          <w:i/>
          <w:sz w:val="24"/>
          <w:szCs w:val="24"/>
        </w:rPr>
        <w:t xml:space="preserve">« la France devrait assurer la mise en œuvre intégrale et dans les délais des Recommandations pour la zone euro » </w:t>
      </w:r>
      <w:r w:rsidRPr="005F3D5A">
        <w:rPr>
          <w:rFonts w:asciiTheme="majorHAnsi" w:hAnsiTheme="majorHAnsi"/>
          <w:sz w:val="24"/>
          <w:szCs w:val="24"/>
        </w:rPr>
        <w:t>ce qui est exécuté par coupes budgétaires et rafale de réformes, dont les ordonnances, l’ouverture à la concurrence / privatisation de la SNCF, CAP 2022, la réforme des retraites, la transformation du système de santé, les dérèglementations, l’injonction d’ouverture accrue à la concurrence / privatisation d’EDF, des ba</w:t>
      </w:r>
      <w:r w:rsidRPr="005F3D5A">
        <w:rPr>
          <w:rFonts w:asciiTheme="majorHAnsi" w:hAnsiTheme="majorHAnsi"/>
          <w:sz w:val="24"/>
          <w:szCs w:val="24"/>
        </w:rPr>
        <w:t>r</w:t>
      </w:r>
      <w:r w:rsidRPr="005F3D5A">
        <w:rPr>
          <w:rFonts w:asciiTheme="majorHAnsi" w:hAnsiTheme="majorHAnsi"/>
          <w:sz w:val="24"/>
          <w:szCs w:val="24"/>
        </w:rPr>
        <w:t>rages …</w:t>
      </w:r>
    </w:p>
    <w:p w:rsidR="005F3D5A" w:rsidRPr="005F3D5A" w:rsidRDefault="005F3D5A" w:rsidP="005F3D5A">
      <w:pPr>
        <w:pStyle w:val="Sansinterligne"/>
        <w:jc w:val="both"/>
        <w:rPr>
          <w:rFonts w:asciiTheme="majorHAnsi" w:hAnsiTheme="majorHAnsi"/>
          <w:sz w:val="24"/>
          <w:szCs w:val="24"/>
        </w:rPr>
      </w:pPr>
    </w:p>
    <w:p w:rsidR="005F3D5A" w:rsidRPr="005F3D5A" w:rsidRDefault="005F3D5A" w:rsidP="005F3D5A">
      <w:pPr>
        <w:pStyle w:val="Sansinterligne"/>
        <w:jc w:val="both"/>
        <w:rPr>
          <w:rFonts w:asciiTheme="majorHAnsi" w:hAnsiTheme="majorHAnsi"/>
          <w:sz w:val="24"/>
          <w:szCs w:val="24"/>
        </w:rPr>
      </w:pPr>
    </w:p>
    <w:p w:rsidR="005F3D5A" w:rsidRDefault="005F3D5A" w:rsidP="005F3D5A">
      <w:pPr>
        <w:pStyle w:val="Sansinterligne"/>
        <w:jc w:val="both"/>
        <w:rPr>
          <w:rFonts w:asciiTheme="majorHAnsi" w:hAnsiTheme="majorHAnsi"/>
          <w:sz w:val="24"/>
          <w:szCs w:val="24"/>
        </w:rPr>
      </w:pPr>
      <w:r w:rsidRPr="005F3D5A">
        <w:rPr>
          <w:rFonts w:asciiTheme="majorHAnsi" w:hAnsiTheme="majorHAnsi"/>
          <w:sz w:val="24"/>
          <w:szCs w:val="24"/>
        </w:rPr>
        <w:t>Le semestre européen</w:t>
      </w:r>
    </w:p>
    <w:p w:rsidR="005F3D5A" w:rsidRPr="005F3D5A" w:rsidRDefault="005F3D5A" w:rsidP="005F3D5A">
      <w:pPr>
        <w:pStyle w:val="Sansinterligne"/>
        <w:jc w:val="both"/>
        <w:rPr>
          <w:rFonts w:asciiTheme="majorHAnsi" w:hAnsiTheme="majorHAnsi"/>
          <w:sz w:val="24"/>
          <w:szCs w:val="24"/>
        </w:rPr>
      </w:pPr>
    </w:p>
    <w:p w:rsidR="005F3D5A" w:rsidRDefault="005F3D5A" w:rsidP="005F3D5A">
      <w:pPr>
        <w:pStyle w:val="Sansinterligne"/>
        <w:jc w:val="both"/>
        <w:rPr>
          <w:rFonts w:asciiTheme="majorHAnsi" w:hAnsiTheme="majorHAnsi"/>
          <w:sz w:val="24"/>
          <w:szCs w:val="24"/>
        </w:rPr>
      </w:pPr>
      <w:r w:rsidRPr="005F3D5A">
        <w:rPr>
          <w:rFonts w:asciiTheme="majorHAnsi" w:hAnsiTheme="majorHAnsi"/>
          <w:sz w:val="24"/>
          <w:szCs w:val="24"/>
        </w:rPr>
        <w:t>Engagement budgétaire 2018 – 2022 de la France  envoyé à Bruxelles en avril pour adoption en Co</w:t>
      </w:r>
      <w:r w:rsidRPr="005F3D5A">
        <w:rPr>
          <w:rFonts w:asciiTheme="majorHAnsi" w:hAnsiTheme="majorHAnsi"/>
          <w:sz w:val="24"/>
          <w:szCs w:val="24"/>
        </w:rPr>
        <w:t>n</w:t>
      </w:r>
      <w:r w:rsidRPr="005F3D5A">
        <w:rPr>
          <w:rFonts w:asciiTheme="majorHAnsi" w:hAnsiTheme="majorHAnsi"/>
          <w:sz w:val="24"/>
          <w:szCs w:val="24"/>
        </w:rPr>
        <w:t>seil européen en juin :</w:t>
      </w:r>
    </w:p>
    <w:p w:rsidR="005F3D5A" w:rsidRPr="005F3D5A" w:rsidRDefault="005F3D5A" w:rsidP="005F3D5A">
      <w:pPr>
        <w:pStyle w:val="Sansinterligne"/>
        <w:jc w:val="both"/>
        <w:rPr>
          <w:rFonts w:asciiTheme="majorHAnsi" w:hAnsiTheme="majorHAnsi"/>
          <w:sz w:val="24"/>
          <w:szCs w:val="24"/>
        </w:rPr>
      </w:pPr>
    </w:p>
    <w:tbl>
      <w:tblPr>
        <w:tblStyle w:val="Grilledutableau"/>
        <w:tblW w:w="0" w:type="auto"/>
        <w:jc w:val="center"/>
        <w:tblInd w:w="360" w:type="dxa"/>
        <w:tblLook w:val="04A0" w:firstRow="1" w:lastRow="0" w:firstColumn="1" w:lastColumn="0" w:noHBand="0" w:noVBand="1"/>
      </w:tblPr>
      <w:tblGrid>
        <w:gridCol w:w="2898"/>
        <w:gridCol w:w="977"/>
        <w:gridCol w:w="977"/>
        <w:gridCol w:w="977"/>
        <w:gridCol w:w="977"/>
        <w:gridCol w:w="977"/>
        <w:gridCol w:w="977"/>
      </w:tblGrid>
      <w:tr w:rsidR="005F3D5A" w:rsidRPr="005F3D5A" w:rsidTr="00592405">
        <w:trPr>
          <w:jc w:val="center"/>
        </w:trPr>
        <w:tc>
          <w:tcPr>
            <w:tcW w:w="2898" w:type="dxa"/>
          </w:tcPr>
          <w:p w:rsidR="005F3D5A" w:rsidRPr="005F3D5A" w:rsidRDefault="005F3D5A" w:rsidP="005F3D5A">
            <w:pPr>
              <w:pStyle w:val="Sansinterligne"/>
              <w:jc w:val="both"/>
              <w:rPr>
                <w:rFonts w:asciiTheme="majorHAnsi" w:hAnsiTheme="majorHAnsi"/>
                <w:sz w:val="24"/>
                <w:szCs w:val="24"/>
              </w:rPr>
            </w:pPr>
            <w:r w:rsidRPr="005F3D5A">
              <w:rPr>
                <w:rFonts w:asciiTheme="majorHAnsi" w:hAnsiTheme="majorHAnsi"/>
                <w:sz w:val="24"/>
                <w:szCs w:val="24"/>
              </w:rPr>
              <w:t>% PIB</w:t>
            </w:r>
          </w:p>
        </w:tc>
        <w:tc>
          <w:tcPr>
            <w:tcW w:w="977" w:type="dxa"/>
          </w:tcPr>
          <w:p w:rsidR="005F3D5A" w:rsidRPr="005F3D5A" w:rsidRDefault="005F3D5A" w:rsidP="005F3D5A">
            <w:pPr>
              <w:pStyle w:val="Sansinterligne"/>
              <w:jc w:val="both"/>
              <w:rPr>
                <w:rFonts w:asciiTheme="majorHAnsi" w:hAnsiTheme="majorHAnsi"/>
                <w:sz w:val="24"/>
                <w:szCs w:val="24"/>
              </w:rPr>
            </w:pPr>
            <w:r w:rsidRPr="005F3D5A">
              <w:rPr>
                <w:rFonts w:asciiTheme="majorHAnsi" w:hAnsiTheme="majorHAnsi"/>
                <w:sz w:val="24"/>
                <w:szCs w:val="24"/>
              </w:rPr>
              <w:t>2017</w:t>
            </w:r>
          </w:p>
        </w:tc>
        <w:tc>
          <w:tcPr>
            <w:tcW w:w="977" w:type="dxa"/>
          </w:tcPr>
          <w:p w:rsidR="005F3D5A" w:rsidRPr="005F3D5A" w:rsidRDefault="005F3D5A" w:rsidP="005F3D5A">
            <w:pPr>
              <w:pStyle w:val="Sansinterligne"/>
              <w:jc w:val="both"/>
              <w:rPr>
                <w:rFonts w:asciiTheme="majorHAnsi" w:hAnsiTheme="majorHAnsi"/>
                <w:sz w:val="24"/>
                <w:szCs w:val="24"/>
              </w:rPr>
            </w:pPr>
            <w:r w:rsidRPr="005F3D5A">
              <w:rPr>
                <w:rFonts w:asciiTheme="majorHAnsi" w:hAnsiTheme="majorHAnsi"/>
                <w:sz w:val="24"/>
                <w:szCs w:val="24"/>
              </w:rPr>
              <w:t>2018</w:t>
            </w:r>
          </w:p>
        </w:tc>
        <w:tc>
          <w:tcPr>
            <w:tcW w:w="977" w:type="dxa"/>
          </w:tcPr>
          <w:p w:rsidR="005F3D5A" w:rsidRPr="005F3D5A" w:rsidRDefault="005F3D5A" w:rsidP="005F3D5A">
            <w:pPr>
              <w:pStyle w:val="Sansinterligne"/>
              <w:jc w:val="both"/>
              <w:rPr>
                <w:rFonts w:asciiTheme="majorHAnsi" w:hAnsiTheme="majorHAnsi"/>
                <w:sz w:val="24"/>
                <w:szCs w:val="24"/>
              </w:rPr>
            </w:pPr>
            <w:r w:rsidRPr="005F3D5A">
              <w:rPr>
                <w:rFonts w:asciiTheme="majorHAnsi" w:hAnsiTheme="majorHAnsi"/>
                <w:sz w:val="24"/>
                <w:szCs w:val="24"/>
              </w:rPr>
              <w:t>2019</w:t>
            </w:r>
          </w:p>
        </w:tc>
        <w:tc>
          <w:tcPr>
            <w:tcW w:w="977" w:type="dxa"/>
          </w:tcPr>
          <w:p w:rsidR="005F3D5A" w:rsidRPr="005F3D5A" w:rsidRDefault="005F3D5A" w:rsidP="005F3D5A">
            <w:pPr>
              <w:pStyle w:val="Sansinterligne"/>
              <w:jc w:val="both"/>
              <w:rPr>
                <w:rFonts w:asciiTheme="majorHAnsi" w:hAnsiTheme="majorHAnsi"/>
                <w:sz w:val="24"/>
                <w:szCs w:val="24"/>
              </w:rPr>
            </w:pPr>
            <w:r w:rsidRPr="005F3D5A">
              <w:rPr>
                <w:rFonts w:asciiTheme="majorHAnsi" w:hAnsiTheme="majorHAnsi"/>
                <w:sz w:val="24"/>
                <w:szCs w:val="24"/>
              </w:rPr>
              <w:t>2020</w:t>
            </w:r>
          </w:p>
        </w:tc>
        <w:tc>
          <w:tcPr>
            <w:tcW w:w="977" w:type="dxa"/>
          </w:tcPr>
          <w:p w:rsidR="005F3D5A" w:rsidRPr="005F3D5A" w:rsidRDefault="005F3D5A" w:rsidP="005F3D5A">
            <w:pPr>
              <w:pStyle w:val="Sansinterligne"/>
              <w:jc w:val="both"/>
              <w:rPr>
                <w:rFonts w:asciiTheme="majorHAnsi" w:hAnsiTheme="majorHAnsi"/>
                <w:sz w:val="24"/>
                <w:szCs w:val="24"/>
              </w:rPr>
            </w:pPr>
            <w:r w:rsidRPr="005F3D5A">
              <w:rPr>
                <w:rFonts w:asciiTheme="majorHAnsi" w:hAnsiTheme="majorHAnsi"/>
                <w:sz w:val="24"/>
                <w:szCs w:val="24"/>
              </w:rPr>
              <w:t>2021</w:t>
            </w:r>
          </w:p>
        </w:tc>
        <w:tc>
          <w:tcPr>
            <w:tcW w:w="977" w:type="dxa"/>
          </w:tcPr>
          <w:p w:rsidR="005F3D5A" w:rsidRPr="005F3D5A" w:rsidRDefault="005F3D5A" w:rsidP="005F3D5A">
            <w:pPr>
              <w:pStyle w:val="Sansinterligne"/>
              <w:jc w:val="both"/>
              <w:rPr>
                <w:rFonts w:asciiTheme="majorHAnsi" w:hAnsiTheme="majorHAnsi"/>
                <w:sz w:val="24"/>
                <w:szCs w:val="24"/>
              </w:rPr>
            </w:pPr>
            <w:r w:rsidRPr="005F3D5A">
              <w:rPr>
                <w:rFonts w:asciiTheme="majorHAnsi" w:hAnsiTheme="majorHAnsi"/>
                <w:sz w:val="24"/>
                <w:szCs w:val="24"/>
              </w:rPr>
              <w:t>2022</w:t>
            </w:r>
          </w:p>
        </w:tc>
      </w:tr>
      <w:tr w:rsidR="005F3D5A" w:rsidRPr="005F3D5A" w:rsidTr="00592405">
        <w:trPr>
          <w:jc w:val="center"/>
        </w:trPr>
        <w:tc>
          <w:tcPr>
            <w:tcW w:w="2898" w:type="dxa"/>
          </w:tcPr>
          <w:p w:rsidR="005F3D5A" w:rsidRPr="005F3D5A" w:rsidRDefault="005F3D5A" w:rsidP="005F3D5A">
            <w:pPr>
              <w:pStyle w:val="Sansinterligne"/>
              <w:jc w:val="both"/>
              <w:rPr>
                <w:rFonts w:asciiTheme="majorHAnsi" w:hAnsiTheme="majorHAnsi"/>
                <w:sz w:val="24"/>
                <w:szCs w:val="24"/>
              </w:rPr>
            </w:pPr>
            <w:r w:rsidRPr="005F3D5A">
              <w:rPr>
                <w:rFonts w:asciiTheme="majorHAnsi" w:hAnsiTheme="majorHAnsi"/>
                <w:sz w:val="24"/>
                <w:szCs w:val="24"/>
              </w:rPr>
              <w:t>Solde public (Maastricht)</w:t>
            </w:r>
          </w:p>
        </w:tc>
        <w:tc>
          <w:tcPr>
            <w:tcW w:w="977" w:type="dxa"/>
          </w:tcPr>
          <w:p w:rsidR="005F3D5A" w:rsidRPr="005F3D5A" w:rsidRDefault="005F3D5A" w:rsidP="005F3D5A">
            <w:pPr>
              <w:pStyle w:val="Sansinterligne"/>
              <w:jc w:val="both"/>
              <w:rPr>
                <w:rFonts w:asciiTheme="majorHAnsi" w:hAnsiTheme="majorHAnsi"/>
                <w:sz w:val="24"/>
                <w:szCs w:val="24"/>
              </w:rPr>
            </w:pPr>
            <w:r w:rsidRPr="005F3D5A">
              <w:rPr>
                <w:rFonts w:asciiTheme="majorHAnsi" w:hAnsiTheme="majorHAnsi"/>
                <w:sz w:val="24"/>
                <w:szCs w:val="24"/>
              </w:rPr>
              <w:t>(2,6)</w:t>
            </w:r>
          </w:p>
        </w:tc>
        <w:tc>
          <w:tcPr>
            <w:tcW w:w="977" w:type="dxa"/>
          </w:tcPr>
          <w:p w:rsidR="005F3D5A" w:rsidRPr="005F3D5A" w:rsidRDefault="005F3D5A" w:rsidP="005F3D5A">
            <w:pPr>
              <w:pStyle w:val="Sansinterligne"/>
              <w:jc w:val="both"/>
              <w:rPr>
                <w:rFonts w:asciiTheme="majorHAnsi" w:hAnsiTheme="majorHAnsi"/>
                <w:sz w:val="24"/>
                <w:szCs w:val="24"/>
              </w:rPr>
            </w:pPr>
            <w:r w:rsidRPr="005F3D5A">
              <w:rPr>
                <w:rFonts w:asciiTheme="majorHAnsi" w:hAnsiTheme="majorHAnsi"/>
                <w:sz w:val="24"/>
                <w:szCs w:val="24"/>
              </w:rPr>
              <w:t>(2,3)</w:t>
            </w:r>
          </w:p>
        </w:tc>
        <w:tc>
          <w:tcPr>
            <w:tcW w:w="977" w:type="dxa"/>
          </w:tcPr>
          <w:p w:rsidR="005F3D5A" w:rsidRPr="005F3D5A" w:rsidRDefault="005F3D5A" w:rsidP="005F3D5A">
            <w:pPr>
              <w:pStyle w:val="Sansinterligne"/>
              <w:jc w:val="both"/>
              <w:rPr>
                <w:rFonts w:asciiTheme="majorHAnsi" w:hAnsiTheme="majorHAnsi"/>
                <w:sz w:val="24"/>
                <w:szCs w:val="24"/>
              </w:rPr>
            </w:pPr>
            <w:r w:rsidRPr="005F3D5A">
              <w:rPr>
                <w:rFonts w:asciiTheme="majorHAnsi" w:hAnsiTheme="majorHAnsi"/>
                <w:sz w:val="24"/>
                <w:szCs w:val="24"/>
              </w:rPr>
              <w:t>(2,4)</w:t>
            </w:r>
          </w:p>
        </w:tc>
        <w:tc>
          <w:tcPr>
            <w:tcW w:w="977" w:type="dxa"/>
          </w:tcPr>
          <w:p w:rsidR="005F3D5A" w:rsidRPr="005F3D5A" w:rsidRDefault="005F3D5A" w:rsidP="005F3D5A">
            <w:pPr>
              <w:pStyle w:val="Sansinterligne"/>
              <w:jc w:val="both"/>
              <w:rPr>
                <w:rFonts w:asciiTheme="majorHAnsi" w:hAnsiTheme="majorHAnsi"/>
                <w:sz w:val="24"/>
                <w:szCs w:val="24"/>
              </w:rPr>
            </w:pPr>
            <w:r w:rsidRPr="005F3D5A">
              <w:rPr>
                <w:rFonts w:asciiTheme="majorHAnsi" w:hAnsiTheme="majorHAnsi"/>
                <w:sz w:val="24"/>
                <w:szCs w:val="24"/>
              </w:rPr>
              <w:t>(0,9)</w:t>
            </w:r>
          </w:p>
        </w:tc>
        <w:tc>
          <w:tcPr>
            <w:tcW w:w="977" w:type="dxa"/>
          </w:tcPr>
          <w:p w:rsidR="005F3D5A" w:rsidRPr="005F3D5A" w:rsidRDefault="005F3D5A" w:rsidP="005F3D5A">
            <w:pPr>
              <w:pStyle w:val="Sansinterligne"/>
              <w:jc w:val="both"/>
              <w:rPr>
                <w:rFonts w:asciiTheme="majorHAnsi" w:hAnsiTheme="majorHAnsi"/>
                <w:sz w:val="24"/>
                <w:szCs w:val="24"/>
              </w:rPr>
            </w:pPr>
            <w:r w:rsidRPr="005F3D5A">
              <w:rPr>
                <w:rFonts w:asciiTheme="majorHAnsi" w:hAnsiTheme="majorHAnsi"/>
                <w:sz w:val="24"/>
                <w:szCs w:val="24"/>
              </w:rPr>
              <w:t>(0,3)</w:t>
            </w:r>
          </w:p>
        </w:tc>
        <w:tc>
          <w:tcPr>
            <w:tcW w:w="977" w:type="dxa"/>
          </w:tcPr>
          <w:p w:rsidR="005F3D5A" w:rsidRPr="005F3D5A" w:rsidRDefault="005F3D5A" w:rsidP="005F3D5A">
            <w:pPr>
              <w:pStyle w:val="Sansinterligne"/>
              <w:jc w:val="both"/>
              <w:rPr>
                <w:rFonts w:asciiTheme="majorHAnsi" w:hAnsiTheme="majorHAnsi"/>
                <w:sz w:val="24"/>
                <w:szCs w:val="24"/>
              </w:rPr>
            </w:pPr>
            <w:r w:rsidRPr="005F3D5A">
              <w:rPr>
                <w:rFonts w:asciiTheme="majorHAnsi" w:hAnsiTheme="majorHAnsi"/>
                <w:sz w:val="24"/>
                <w:szCs w:val="24"/>
              </w:rPr>
              <w:t>+ 0,3</w:t>
            </w:r>
          </w:p>
        </w:tc>
      </w:tr>
      <w:tr w:rsidR="005F3D5A" w:rsidRPr="005F3D5A" w:rsidTr="00592405">
        <w:trPr>
          <w:jc w:val="center"/>
        </w:trPr>
        <w:tc>
          <w:tcPr>
            <w:tcW w:w="2898" w:type="dxa"/>
          </w:tcPr>
          <w:p w:rsidR="005F3D5A" w:rsidRPr="005F3D5A" w:rsidRDefault="005F3D5A" w:rsidP="005F3D5A">
            <w:pPr>
              <w:pStyle w:val="Sansinterligne"/>
              <w:jc w:val="both"/>
              <w:rPr>
                <w:rFonts w:asciiTheme="majorHAnsi" w:hAnsiTheme="majorHAnsi"/>
                <w:sz w:val="24"/>
                <w:szCs w:val="24"/>
              </w:rPr>
            </w:pPr>
            <w:r w:rsidRPr="005F3D5A">
              <w:rPr>
                <w:rFonts w:asciiTheme="majorHAnsi" w:hAnsiTheme="majorHAnsi"/>
                <w:sz w:val="24"/>
                <w:szCs w:val="24"/>
              </w:rPr>
              <w:t>Dont solde primaire (1)</w:t>
            </w:r>
          </w:p>
        </w:tc>
        <w:tc>
          <w:tcPr>
            <w:tcW w:w="977" w:type="dxa"/>
          </w:tcPr>
          <w:p w:rsidR="005F3D5A" w:rsidRPr="005F3D5A" w:rsidRDefault="005F3D5A" w:rsidP="005F3D5A">
            <w:pPr>
              <w:pStyle w:val="Sansinterligne"/>
              <w:jc w:val="both"/>
              <w:rPr>
                <w:rFonts w:asciiTheme="majorHAnsi" w:hAnsiTheme="majorHAnsi"/>
                <w:sz w:val="24"/>
                <w:szCs w:val="24"/>
              </w:rPr>
            </w:pPr>
            <w:r w:rsidRPr="005F3D5A">
              <w:rPr>
                <w:rFonts w:asciiTheme="majorHAnsi" w:hAnsiTheme="majorHAnsi"/>
                <w:sz w:val="24"/>
                <w:szCs w:val="24"/>
              </w:rPr>
              <w:t>(0,8)</w:t>
            </w:r>
          </w:p>
        </w:tc>
        <w:tc>
          <w:tcPr>
            <w:tcW w:w="977" w:type="dxa"/>
          </w:tcPr>
          <w:p w:rsidR="005F3D5A" w:rsidRPr="005F3D5A" w:rsidRDefault="005F3D5A" w:rsidP="005F3D5A">
            <w:pPr>
              <w:pStyle w:val="Sansinterligne"/>
              <w:jc w:val="both"/>
              <w:rPr>
                <w:rFonts w:asciiTheme="majorHAnsi" w:hAnsiTheme="majorHAnsi"/>
                <w:sz w:val="24"/>
                <w:szCs w:val="24"/>
              </w:rPr>
            </w:pPr>
            <w:r w:rsidRPr="005F3D5A">
              <w:rPr>
                <w:rFonts w:asciiTheme="majorHAnsi" w:hAnsiTheme="majorHAnsi"/>
                <w:sz w:val="24"/>
                <w:szCs w:val="24"/>
              </w:rPr>
              <w:t>(0,6)</w:t>
            </w:r>
          </w:p>
        </w:tc>
        <w:tc>
          <w:tcPr>
            <w:tcW w:w="977" w:type="dxa"/>
          </w:tcPr>
          <w:p w:rsidR="005F3D5A" w:rsidRPr="005F3D5A" w:rsidRDefault="005F3D5A" w:rsidP="005F3D5A">
            <w:pPr>
              <w:pStyle w:val="Sansinterligne"/>
              <w:jc w:val="both"/>
              <w:rPr>
                <w:rFonts w:asciiTheme="majorHAnsi" w:hAnsiTheme="majorHAnsi"/>
                <w:sz w:val="24"/>
                <w:szCs w:val="24"/>
              </w:rPr>
            </w:pPr>
            <w:r w:rsidRPr="005F3D5A">
              <w:rPr>
                <w:rFonts w:asciiTheme="majorHAnsi" w:hAnsiTheme="majorHAnsi"/>
                <w:sz w:val="24"/>
                <w:szCs w:val="24"/>
              </w:rPr>
              <w:t>(0,6)</w:t>
            </w:r>
          </w:p>
        </w:tc>
        <w:tc>
          <w:tcPr>
            <w:tcW w:w="977" w:type="dxa"/>
          </w:tcPr>
          <w:p w:rsidR="005F3D5A" w:rsidRPr="005F3D5A" w:rsidRDefault="005F3D5A" w:rsidP="005F3D5A">
            <w:pPr>
              <w:pStyle w:val="Sansinterligne"/>
              <w:jc w:val="both"/>
              <w:rPr>
                <w:rFonts w:asciiTheme="majorHAnsi" w:hAnsiTheme="majorHAnsi"/>
                <w:sz w:val="24"/>
                <w:szCs w:val="24"/>
              </w:rPr>
            </w:pPr>
            <w:r w:rsidRPr="005F3D5A">
              <w:rPr>
                <w:rFonts w:asciiTheme="majorHAnsi" w:hAnsiTheme="majorHAnsi"/>
                <w:sz w:val="24"/>
                <w:szCs w:val="24"/>
              </w:rPr>
              <w:t>+0,9</w:t>
            </w:r>
          </w:p>
        </w:tc>
        <w:tc>
          <w:tcPr>
            <w:tcW w:w="977" w:type="dxa"/>
          </w:tcPr>
          <w:p w:rsidR="005F3D5A" w:rsidRPr="005F3D5A" w:rsidRDefault="005F3D5A" w:rsidP="005F3D5A">
            <w:pPr>
              <w:pStyle w:val="Sansinterligne"/>
              <w:jc w:val="both"/>
              <w:rPr>
                <w:rFonts w:asciiTheme="majorHAnsi" w:hAnsiTheme="majorHAnsi"/>
                <w:sz w:val="24"/>
                <w:szCs w:val="24"/>
              </w:rPr>
            </w:pPr>
            <w:r w:rsidRPr="005F3D5A">
              <w:rPr>
                <w:rFonts w:asciiTheme="majorHAnsi" w:hAnsiTheme="majorHAnsi"/>
                <w:sz w:val="24"/>
                <w:szCs w:val="24"/>
              </w:rPr>
              <w:t>+1,6</w:t>
            </w:r>
          </w:p>
        </w:tc>
        <w:tc>
          <w:tcPr>
            <w:tcW w:w="977" w:type="dxa"/>
          </w:tcPr>
          <w:p w:rsidR="005F3D5A" w:rsidRPr="005F3D5A" w:rsidRDefault="005F3D5A" w:rsidP="005F3D5A">
            <w:pPr>
              <w:pStyle w:val="Sansinterligne"/>
              <w:jc w:val="both"/>
              <w:rPr>
                <w:rFonts w:asciiTheme="majorHAnsi" w:hAnsiTheme="majorHAnsi"/>
                <w:sz w:val="24"/>
                <w:szCs w:val="24"/>
              </w:rPr>
            </w:pPr>
            <w:r w:rsidRPr="005F3D5A">
              <w:rPr>
                <w:rFonts w:asciiTheme="majorHAnsi" w:hAnsiTheme="majorHAnsi"/>
                <w:sz w:val="24"/>
                <w:szCs w:val="24"/>
              </w:rPr>
              <w:t>+2,3</w:t>
            </w:r>
          </w:p>
        </w:tc>
      </w:tr>
      <w:tr w:rsidR="005F3D5A" w:rsidRPr="005F3D5A" w:rsidTr="00592405">
        <w:trPr>
          <w:jc w:val="center"/>
        </w:trPr>
        <w:tc>
          <w:tcPr>
            <w:tcW w:w="2898" w:type="dxa"/>
          </w:tcPr>
          <w:p w:rsidR="005F3D5A" w:rsidRPr="005F3D5A" w:rsidRDefault="005F3D5A" w:rsidP="005F3D5A">
            <w:pPr>
              <w:pStyle w:val="Sansinterligne"/>
              <w:jc w:val="both"/>
              <w:rPr>
                <w:rFonts w:asciiTheme="majorHAnsi" w:hAnsiTheme="majorHAnsi"/>
                <w:sz w:val="24"/>
                <w:szCs w:val="24"/>
              </w:rPr>
            </w:pPr>
            <w:proofErr w:type="spellStart"/>
            <w:r w:rsidRPr="005F3D5A">
              <w:rPr>
                <w:rFonts w:asciiTheme="majorHAnsi" w:hAnsiTheme="majorHAnsi"/>
                <w:sz w:val="24"/>
                <w:szCs w:val="24"/>
              </w:rPr>
              <w:t>Etat</w:t>
            </w:r>
            <w:proofErr w:type="spellEnd"/>
          </w:p>
        </w:tc>
        <w:tc>
          <w:tcPr>
            <w:tcW w:w="977" w:type="dxa"/>
          </w:tcPr>
          <w:p w:rsidR="005F3D5A" w:rsidRPr="005F3D5A" w:rsidRDefault="005F3D5A" w:rsidP="005F3D5A">
            <w:pPr>
              <w:pStyle w:val="Sansinterligne"/>
              <w:jc w:val="both"/>
              <w:rPr>
                <w:rFonts w:asciiTheme="majorHAnsi" w:hAnsiTheme="majorHAnsi"/>
                <w:sz w:val="24"/>
                <w:szCs w:val="24"/>
              </w:rPr>
            </w:pPr>
            <w:r w:rsidRPr="005F3D5A">
              <w:rPr>
                <w:rFonts w:asciiTheme="majorHAnsi" w:hAnsiTheme="majorHAnsi"/>
                <w:sz w:val="24"/>
                <w:szCs w:val="24"/>
              </w:rPr>
              <w:t>(2,8)</w:t>
            </w:r>
          </w:p>
        </w:tc>
        <w:tc>
          <w:tcPr>
            <w:tcW w:w="977" w:type="dxa"/>
          </w:tcPr>
          <w:p w:rsidR="005F3D5A" w:rsidRPr="005F3D5A" w:rsidRDefault="005F3D5A" w:rsidP="005F3D5A">
            <w:pPr>
              <w:pStyle w:val="Sansinterligne"/>
              <w:jc w:val="both"/>
              <w:rPr>
                <w:rFonts w:asciiTheme="majorHAnsi" w:hAnsiTheme="majorHAnsi"/>
                <w:sz w:val="24"/>
                <w:szCs w:val="24"/>
              </w:rPr>
            </w:pPr>
            <w:r w:rsidRPr="005F3D5A">
              <w:rPr>
                <w:rFonts w:asciiTheme="majorHAnsi" w:hAnsiTheme="majorHAnsi"/>
                <w:sz w:val="24"/>
                <w:szCs w:val="24"/>
              </w:rPr>
              <w:t>(3,0)</w:t>
            </w:r>
          </w:p>
        </w:tc>
        <w:tc>
          <w:tcPr>
            <w:tcW w:w="977" w:type="dxa"/>
          </w:tcPr>
          <w:p w:rsidR="005F3D5A" w:rsidRPr="005F3D5A" w:rsidRDefault="005F3D5A" w:rsidP="005F3D5A">
            <w:pPr>
              <w:pStyle w:val="Sansinterligne"/>
              <w:jc w:val="both"/>
              <w:rPr>
                <w:rFonts w:asciiTheme="majorHAnsi" w:hAnsiTheme="majorHAnsi"/>
                <w:sz w:val="24"/>
                <w:szCs w:val="24"/>
              </w:rPr>
            </w:pPr>
            <w:r w:rsidRPr="005F3D5A">
              <w:rPr>
                <w:rFonts w:asciiTheme="majorHAnsi" w:hAnsiTheme="majorHAnsi"/>
                <w:sz w:val="24"/>
                <w:szCs w:val="24"/>
              </w:rPr>
              <w:t>(3,2)</w:t>
            </w:r>
          </w:p>
        </w:tc>
        <w:tc>
          <w:tcPr>
            <w:tcW w:w="977" w:type="dxa"/>
          </w:tcPr>
          <w:p w:rsidR="005F3D5A" w:rsidRPr="005F3D5A" w:rsidRDefault="005F3D5A" w:rsidP="005F3D5A">
            <w:pPr>
              <w:pStyle w:val="Sansinterligne"/>
              <w:jc w:val="both"/>
              <w:rPr>
                <w:rFonts w:asciiTheme="majorHAnsi" w:hAnsiTheme="majorHAnsi"/>
                <w:sz w:val="24"/>
                <w:szCs w:val="24"/>
              </w:rPr>
            </w:pPr>
            <w:r w:rsidRPr="005F3D5A">
              <w:rPr>
                <w:rFonts w:asciiTheme="majorHAnsi" w:hAnsiTheme="majorHAnsi"/>
                <w:sz w:val="24"/>
                <w:szCs w:val="24"/>
              </w:rPr>
              <w:t>(1,9)</w:t>
            </w:r>
          </w:p>
        </w:tc>
        <w:tc>
          <w:tcPr>
            <w:tcW w:w="977" w:type="dxa"/>
          </w:tcPr>
          <w:p w:rsidR="005F3D5A" w:rsidRPr="005F3D5A" w:rsidRDefault="005F3D5A" w:rsidP="005F3D5A">
            <w:pPr>
              <w:pStyle w:val="Sansinterligne"/>
              <w:jc w:val="both"/>
              <w:rPr>
                <w:rFonts w:asciiTheme="majorHAnsi" w:hAnsiTheme="majorHAnsi"/>
                <w:sz w:val="24"/>
                <w:szCs w:val="24"/>
              </w:rPr>
            </w:pPr>
            <w:r w:rsidRPr="005F3D5A">
              <w:rPr>
                <w:rFonts w:asciiTheme="majorHAnsi" w:hAnsiTheme="majorHAnsi"/>
                <w:sz w:val="24"/>
                <w:szCs w:val="24"/>
              </w:rPr>
              <w:t>(1,6)</w:t>
            </w:r>
          </w:p>
        </w:tc>
        <w:tc>
          <w:tcPr>
            <w:tcW w:w="977" w:type="dxa"/>
          </w:tcPr>
          <w:p w:rsidR="005F3D5A" w:rsidRPr="005F3D5A" w:rsidRDefault="005F3D5A" w:rsidP="005F3D5A">
            <w:pPr>
              <w:pStyle w:val="Sansinterligne"/>
              <w:jc w:val="both"/>
              <w:rPr>
                <w:rFonts w:asciiTheme="majorHAnsi" w:hAnsiTheme="majorHAnsi"/>
                <w:sz w:val="24"/>
                <w:szCs w:val="24"/>
              </w:rPr>
            </w:pPr>
            <w:r w:rsidRPr="005F3D5A">
              <w:rPr>
                <w:rFonts w:asciiTheme="majorHAnsi" w:hAnsiTheme="majorHAnsi"/>
                <w:sz w:val="24"/>
                <w:szCs w:val="24"/>
              </w:rPr>
              <w:t>(1,2)</w:t>
            </w:r>
          </w:p>
        </w:tc>
      </w:tr>
      <w:tr w:rsidR="005F3D5A" w:rsidRPr="005F3D5A" w:rsidTr="00592405">
        <w:trPr>
          <w:jc w:val="center"/>
        </w:trPr>
        <w:tc>
          <w:tcPr>
            <w:tcW w:w="2898" w:type="dxa"/>
          </w:tcPr>
          <w:p w:rsidR="005F3D5A" w:rsidRPr="005F3D5A" w:rsidRDefault="005F3D5A" w:rsidP="005F3D5A">
            <w:pPr>
              <w:pStyle w:val="Sansinterligne"/>
              <w:jc w:val="both"/>
              <w:rPr>
                <w:rFonts w:asciiTheme="majorHAnsi" w:hAnsiTheme="majorHAnsi"/>
                <w:sz w:val="24"/>
                <w:szCs w:val="24"/>
              </w:rPr>
            </w:pPr>
            <w:proofErr w:type="spellStart"/>
            <w:r w:rsidRPr="005F3D5A">
              <w:rPr>
                <w:rFonts w:asciiTheme="majorHAnsi" w:hAnsiTheme="majorHAnsi"/>
                <w:sz w:val="24"/>
                <w:szCs w:val="24"/>
              </w:rPr>
              <w:t>Orga</w:t>
            </w:r>
            <w:proofErr w:type="spellEnd"/>
            <w:r w:rsidRPr="005F3D5A">
              <w:rPr>
                <w:rFonts w:asciiTheme="majorHAnsi" w:hAnsiTheme="majorHAnsi"/>
                <w:sz w:val="24"/>
                <w:szCs w:val="24"/>
              </w:rPr>
              <w:t xml:space="preserve"> divers admin ce</w:t>
            </w:r>
            <w:r w:rsidRPr="005F3D5A">
              <w:rPr>
                <w:rFonts w:asciiTheme="majorHAnsi" w:hAnsiTheme="majorHAnsi"/>
                <w:sz w:val="24"/>
                <w:szCs w:val="24"/>
              </w:rPr>
              <w:t>n</w:t>
            </w:r>
            <w:r w:rsidRPr="005F3D5A">
              <w:rPr>
                <w:rFonts w:asciiTheme="majorHAnsi" w:hAnsiTheme="majorHAnsi"/>
                <w:sz w:val="24"/>
                <w:szCs w:val="24"/>
              </w:rPr>
              <w:t>trales</w:t>
            </w:r>
          </w:p>
        </w:tc>
        <w:tc>
          <w:tcPr>
            <w:tcW w:w="977" w:type="dxa"/>
          </w:tcPr>
          <w:p w:rsidR="005F3D5A" w:rsidRPr="005F3D5A" w:rsidRDefault="005F3D5A" w:rsidP="005F3D5A">
            <w:pPr>
              <w:pStyle w:val="Sansinterligne"/>
              <w:jc w:val="both"/>
              <w:rPr>
                <w:rFonts w:asciiTheme="majorHAnsi" w:hAnsiTheme="majorHAnsi"/>
                <w:sz w:val="24"/>
                <w:szCs w:val="24"/>
              </w:rPr>
            </w:pPr>
            <w:r w:rsidRPr="005F3D5A">
              <w:rPr>
                <w:rFonts w:asciiTheme="majorHAnsi" w:hAnsiTheme="majorHAnsi"/>
                <w:sz w:val="24"/>
                <w:szCs w:val="24"/>
              </w:rPr>
              <w:t>0</w:t>
            </w:r>
          </w:p>
        </w:tc>
        <w:tc>
          <w:tcPr>
            <w:tcW w:w="977" w:type="dxa"/>
          </w:tcPr>
          <w:p w:rsidR="005F3D5A" w:rsidRPr="005F3D5A" w:rsidRDefault="005F3D5A" w:rsidP="005F3D5A">
            <w:pPr>
              <w:pStyle w:val="Sansinterligne"/>
              <w:jc w:val="both"/>
              <w:rPr>
                <w:rFonts w:asciiTheme="majorHAnsi" w:hAnsiTheme="majorHAnsi"/>
                <w:sz w:val="24"/>
                <w:szCs w:val="24"/>
              </w:rPr>
            </w:pPr>
            <w:r w:rsidRPr="005F3D5A">
              <w:rPr>
                <w:rFonts w:asciiTheme="majorHAnsi" w:hAnsiTheme="majorHAnsi"/>
                <w:sz w:val="24"/>
                <w:szCs w:val="24"/>
              </w:rPr>
              <w:t>(0,1)</w:t>
            </w:r>
          </w:p>
        </w:tc>
        <w:tc>
          <w:tcPr>
            <w:tcW w:w="977" w:type="dxa"/>
          </w:tcPr>
          <w:p w:rsidR="005F3D5A" w:rsidRPr="005F3D5A" w:rsidRDefault="005F3D5A" w:rsidP="005F3D5A">
            <w:pPr>
              <w:pStyle w:val="Sansinterligne"/>
              <w:jc w:val="both"/>
              <w:rPr>
                <w:rFonts w:asciiTheme="majorHAnsi" w:hAnsiTheme="majorHAnsi"/>
                <w:sz w:val="24"/>
                <w:szCs w:val="24"/>
              </w:rPr>
            </w:pPr>
            <w:r w:rsidRPr="005F3D5A">
              <w:rPr>
                <w:rFonts w:asciiTheme="majorHAnsi" w:hAnsiTheme="majorHAnsi"/>
                <w:sz w:val="24"/>
                <w:szCs w:val="24"/>
              </w:rPr>
              <w:t>(0,1)</w:t>
            </w:r>
          </w:p>
        </w:tc>
        <w:tc>
          <w:tcPr>
            <w:tcW w:w="977" w:type="dxa"/>
          </w:tcPr>
          <w:p w:rsidR="005F3D5A" w:rsidRPr="005F3D5A" w:rsidRDefault="005F3D5A" w:rsidP="005F3D5A">
            <w:pPr>
              <w:pStyle w:val="Sansinterligne"/>
              <w:jc w:val="both"/>
              <w:rPr>
                <w:rFonts w:asciiTheme="majorHAnsi" w:hAnsiTheme="majorHAnsi"/>
                <w:sz w:val="24"/>
                <w:szCs w:val="24"/>
              </w:rPr>
            </w:pPr>
            <w:r w:rsidRPr="005F3D5A">
              <w:rPr>
                <w:rFonts w:asciiTheme="majorHAnsi" w:hAnsiTheme="majorHAnsi"/>
                <w:sz w:val="24"/>
                <w:szCs w:val="24"/>
              </w:rPr>
              <w:t>(0,1)</w:t>
            </w:r>
          </w:p>
        </w:tc>
        <w:tc>
          <w:tcPr>
            <w:tcW w:w="977" w:type="dxa"/>
          </w:tcPr>
          <w:p w:rsidR="005F3D5A" w:rsidRPr="005F3D5A" w:rsidRDefault="005F3D5A" w:rsidP="005F3D5A">
            <w:pPr>
              <w:pStyle w:val="Sansinterligne"/>
              <w:jc w:val="both"/>
              <w:rPr>
                <w:rFonts w:asciiTheme="majorHAnsi" w:hAnsiTheme="majorHAnsi"/>
                <w:sz w:val="24"/>
                <w:szCs w:val="24"/>
              </w:rPr>
            </w:pPr>
            <w:r w:rsidRPr="005F3D5A">
              <w:rPr>
                <w:rFonts w:asciiTheme="majorHAnsi" w:hAnsiTheme="majorHAnsi"/>
                <w:sz w:val="24"/>
                <w:szCs w:val="24"/>
              </w:rPr>
              <w:t>(0,1)</w:t>
            </w:r>
          </w:p>
        </w:tc>
        <w:tc>
          <w:tcPr>
            <w:tcW w:w="977" w:type="dxa"/>
          </w:tcPr>
          <w:p w:rsidR="005F3D5A" w:rsidRPr="005F3D5A" w:rsidRDefault="005F3D5A" w:rsidP="005F3D5A">
            <w:pPr>
              <w:pStyle w:val="Sansinterligne"/>
              <w:jc w:val="both"/>
              <w:rPr>
                <w:rFonts w:asciiTheme="majorHAnsi" w:hAnsiTheme="majorHAnsi"/>
                <w:sz w:val="24"/>
                <w:szCs w:val="24"/>
              </w:rPr>
            </w:pPr>
            <w:r w:rsidRPr="005F3D5A">
              <w:rPr>
                <w:rFonts w:asciiTheme="majorHAnsi" w:hAnsiTheme="majorHAnsi"/>
                <w:sz w:val="24"/>
                <w:szCs w:val="24"/>
              </w:rPr>
              <w:t>0</w:t>
            </w:r>
          </w:p>
        </w:tc>
      </w:tr>
      <w:tr w:rsidR="005F3D5A" w:rsidRPr="005F3D5A" w:rsidTr="00592405">
        <w:trPr>
          <w:jc w:val="center"/>
        </w:trPr>
        <w:tc>
          <w:tcPr>
            <w:tcW w:w="2898" w:type="dxa"/>
          </w:tcPr>
          <w:p w:rsidR="005F3D5A" w:rsidRPr="005F3D5A" w:rsidRDefault="005F3D5A" w:rsidP="005F3D5A">
            <w:pPr>
              <w:pStyle w:val="Sansinterligne"/>
              <w:jc w:val="both"/>
              <w:rPr>
                <w:rFonts w:asciiTheme="majorHAnsi" w:hAnsiTheme="majorHAnsi"/>
                <w:sz w:val="24"/>
                <w:szCs w:val="24"/>
              </w:rPr>
            </w:pPr>
            <w:r w:rsidRPr="005F3D5A">
              <w:rPr>
                <w:rFonts w:asciiTheme="majorHAnsi" w:hAnsiTheme="majorHAnsi"/>
                <w:sz w:val="24"/>
                <w:szCs w:val="24"/>
              </w:rPr>
              <w:t>Admin publiques locales</w:t>
            </w:r>
          </w:p>
        </w:tc>
        <w:tc>
          <w:tcPr>
            <w:tcW w:w="977" w:type="dxa"/>
          </w:tcPr>
          <w:p w:rsidR="005F3D5A" w:rsidRPr="005F3D5A" w:rsidRDefault="005F3D5A" w:rsidP="005F3D5A">
            <w:pPr>
              <w:pStyle w:val="Sansinterligne"/>
              <w:jc w:val="both"/>
              <w:rPr>
                <w:rFonts w:asciiTheme="majorHAnsi" w:hAnsiTheme="majorHAnsi"/>
                <w:sz w:val="24"/>
                <w:szCs w:val="24"/>
              </w:rPr>
            </w:pPr>
            <w:r w:rsidRPr="005F3D5A">
              <w:rPr>
                <w:rFonts w:asciiTheme="majorHAnsi" w:hAnsiTheme="majorHAnsi"/>
                <w:sz w:val="24"/>
                <w:szCs w:val="24"/>
              </w:rPr>
              <w:t>0</w:t>
            </w:r>
          </w:p>
        </w:tc>
        <w:tc>
          <w:tcPr>
            <w:tcW w:w="977" w:type="dxa"/>
          </w:tcPr>
          <w:p w:rsidR="005F3D5A" w:rsidRPr="005F3D5A" w:rsidRDefault="005F3D5A" w:rsidP="005F3D5A">
            <w:pPr>
              <w:pStyle w:val="Sansinterligne"/>
              <w:jc w:val="both"/>
              <w:rPr>
                <w:rFonts w:asciiTheme="majorHAnsi" w:hAnsiTheme="majorHAnsi"/>
                <w:sz w:val="24"/>
                <w:szCs w:val="24"/>
              </w:rPr>
            </w:pPr>
            <w:r w:rsidRPr="005F3D5A">
              <w:rPr>
                <w:rFonts w:asciiTheme="majorHAnsi" w:hAnsiTheme="majorHAnsi"/>
                <w:sz w:val="24"/>
                <w:szCs w:val="24"/>
              </w:rPr>
              <w:t>+0,1</w:t>
            </w:r>
          </w:p>
        </w:tc>
        <w:tc>
          <w:tcPr>
            <w:tcW w:w="977" w:type="dxa"/>
          </w:tcPr>
          <w:p w:rsidR="005F3D5A" w:rsidRPr="005F3D5A" w:rsidRDefault="005F3D5A" w:rsidP="005F3D5A">
            <w:pPr>
              <w:pStyle w:val="Sansinterligne"/>
              <w:jc w:val="both"/>
              <w:rPr>
                <w:rFonts w:asciiTheme="majorHAnsi" w:hAnsiTheme="majorHAnsi"/>
                <w:sz w:val="24"/>
                <w:szCs w:val="24"/>
              </w:rPr>
            </w:pPr>
            <w:r w:rsidRPr="005F3D5A">
              <w:rPr>
                <w:rFonts w:asciiTheme="majorHAnsi" w:hAnsiTheme="majorHAnsi"/>
                <w:sz w:val="24"/>
                <w:szCs w:val="24"/>
              </w:rPr>
              <w:t>+0,1</w:t>
            </w:r>
          </w:p>
        </w:tc>
        <w:tc>
          <w:tcPr>
            <w:tcW w:w="977" w:type="dxa"/>
          </w:tcPr>
          <w:p w:rsidR="005F3D5A" w:rsidRPr="005F3D5A" w:rsidRDefault="005F3D5A" w:rsidP="005F3D5A">
            <w:pPr>
              <w:pStyle w:val="Sansinterligne"/>
              <w:jc w:val="both"/>
              <w:rPr>
                <w:rFonts w:asciiTheme="majorHAnsi" w:hAnsiTheme="majorHAnsi"/>
                <w:sz w:val="24"/>
                <w:szCs w:val="24"/>
              </w:rPr>
            </w:pPr>
            <w:r w:rsidRPr="005F3D5A">
              <w:rPr>
                <w:rFonts w:asciiTheme="majorHAnsi" w:hAnsiTheme="majorHAnsi"/>
                <w:sz w:val="24"/>
                <w:szCs w:val="24"/>
              </w:rPr>
              <w:t>+0,3</w:t>
            </w:r>
          </w:p>
        </w:tc>
        <w:tc>
          <w:tcPr>
            <w:tcW w:w="977" w:type="dxa"/>
          </w:tcPr>
          <w:p w:rsidR="005F3D5A" w:rsidRPr="005F3D5A" w:rsidRDefault="005F3D5A" w:rsidP="005F3D5A">
            <w:pPr>
              <w:pStyle w:val="Sansinterligne"/>
              <w:jc w:val="both"/>
              <w:rPr>
                <w:rFonts w:asciiTheme="majorHAnsi" w:hAnsiTheme="majorHAnsi"/>
                <w:sz w:val="24"/>
                <w:szCs w:val="24"/>
              </w:rPr>
            </w:pPr>
            <w:r w:rsidRPr="005F3D5A">
              <w:rPr>
                <w:rFonts w:asciiTheme="majorHAnsi" w:hAnsiTheme="majorHAnsi"/>
                <w:sz w:val="24"/>
                <w:szCs w:val="24"/>
              </w:rPr>
              <w:t>+0,5</w:t>
            </w:r>
          </w:p>
        </w:tc>
        <w:tc>
          <w:tcPr>
            <w:tcW w:w="977" w:type="dxa"/>
          </w:tcPr>
          <w:p w:rsidR="005F3D5A" w:rsidRPr="005F3D5A" w:rsidRDefault="005F3D5A" w:rsidP="005F3D5A">
            <w:pPr>
              <w:pStyle w:val="Sansinterligne"/>
              <w:jc w:val="both"/>
              <w:rPr>
                <w:rFonts w:asciiTheme="majorHAnsi" w:hAnsiTheme="majorHAnsi"/>
                <w:sz w:val="24"/>
                <w:szCs w:val="24"/>
              </w:rPr>
            </w:pPr>
            <w:r w:rsidRPr="005F3D5A">
              <w:rPr>
                <w:rFonts w:asciiTheme="majorHAnsi" w:hAnsiTheme="majorHAnsi"/>
                <w:sz w:val="24"/>
                <w:szCs w:val="24"/>
              </w:rPr>
              <w:t>+0,7</w:t>
            </w:r>
          </w:p>
        </w:tc>
      </w:tr>
      <w:tr w:rsidR="005F3D5A" w:rsidRPr="005F3D5A" w:rsidTr="00592405">
        <w:trPr>
          <w:jc w:val="center"/>
        </w:trPr>
        <w:tc>
          <w:tcPr>
            <w:tcW w:w="2898" w:type="dxa"/>
          </w:tcPr>
          <w:p w:rsidR="005F3D5A" w:rsidRPr="005F3D5A" w:rsidRDefault="005F3D5A" w:rsidP="005F3D5A">
            <w:pPr>
              <w:pStyle w:val="Sansinterligne"/>
              <w:jc w:val="both"/>
              <w:rPr>
                <w:rFonts w:asciiTheme="majorHAnsi" w:hAnsiTheme="majorHAnsi"/>
                <w:sz w:val="24"/>
                <w:szCs w:val="24"/>
              </w:rPr>
            </w:pPr>
            <w:r w:rsidRPr="005F3D5A">
              <w:rPr>
                <w:rFonts w:asciiTheme="majorHAnsi" w:hAnsiTheme="majorHAnsi"/>
                <w:sz w:val="24"/>
                <w:szCs w:val="24"/>
              </w:rPr>
              <w:t>Admin publiques Sécu</w:t>
            </w:r>
          </w:p>
        </w:tc>
        <w:tc>
          <w:tcPr>
            <w:tcW w:w="977" w:type="dxa"/>
          </w:tcPr>
          <w:p w:rsidR="005F3D5A" w:rsidRPr="005F3D5A" w:rsidRDefault="005F3D5A" w:rsidP="005F3D5A">
            <w:pPr>
              <w:pStyle w:val="Sansinterligne"/>
              <w:jc w:val="both"/>
              <w:rPr>
                <w:rFonts w:asciiTheme="majorHAnsi" w:hAnsiTheme="majorHAnsi"/>
                <w:sz w:val="24"/>
                <w:szCs w:val="24"/>
              </w:rPr>
            </w:pPr>
            <w:r w:rsidRPr="005F3D5A">
              <w:rPr>
                <w:rFonts w:asciiTheme="majorHAnsi" w:hAnsiTheme="majorHAnsi"/>
                <w:sz w:val="24"/>
                <w:szCs w:val="24"/>
              </w:rPr>
              <w:t>0,2</w:t>
            </w:r>
          </w:p>
        </w:tc>
        <w:tc>
          <w:tcPr>
            <w:tcW w:w="977" w:type="dxa"/>
          </w:tcPr>
          <w:p w:rsidR="005F3D5A" w:rsidRPr="005F3D5A" w:rsidRDefault="005F3D5A" w:rsidP="005F3D5A">
            <w:pPr>
              <w:pStyle w:val="Sansinterligne"/>
              <w:jc w:val="both"/>
              <w:rPr>
                <w:rFonts w:asciiTheme="majorHAnsi" w:hAnsiTheme="majorHAnsi"/>
                <w:sz w:val="24"/>
                <w:szCs w:val="24"/>
              </w:rPr>
            </w:pPr>
            <w:r w:rsidRPr="005F3D5A">
              <w:rPr>
                <w:rFonts w:asciiTheme="majorHAnsi" w:hAnsiTheme="majorHAnsi"/>
                <w:sz w:val="24"/>
                <w:szCs w:val="24"/>
              </w:rPr>
              <w:t>0,7</w:t>
            </w:r>
          </w:p>
        </w:tc>
        <w:tc>
          <w:tcPr>
            <w:tcW w:w="977" w:type="dxa"/>
          </w:tcPr>
          <w:p w:rsidR="005F3D5A" w:rsidRPr="005F3D5A" w:rsidRDefault="005F3D5A" w:rsidP="005F3D5A">
            <w:pPr>
              <w:pStyle w:val="Sansinterligne"/>
              <w:jc w:val="both"/>
              <w:rPr>
                <w:rFonts w:asciiTheme="majorHAnsi" w:hAnsiTheme="majorHAnsi"/>
                <w:sz w:val="24"/>
                <w:szCs w:val="24"/>
              </w:rPr>
            </w:pPr>
            <w:r w:rsidRPr="005F3D5A">
              <w:rPr>
                <w:rFonts w:asciiTheme="majorHAnsi" w:hAnsiTheme="majorHAnsi"/>
                <w:sz w:val="24"/>
                <w:szCs w:val="24"/>
              </w:rPr>
              <w:t>0,8</w:t>
            </w:r>
          </w:p>
        </w:tc>
        <w:tc>
          <w:tcPr>
            <w:tcW w:w="977" w:type="dxa"/>
          </w:tcPr>
          <w:p w:rsidR="005F3D5A" w:rsidRPr="005F3D5A" w:rsidRDefault="005F3D5A" w:rsidP="005F3D5A">
            <w:pPr>
              <w:pStyle w:val="Sansinterligne"/>
              <w:jc w:val="both"/>
              <w:rPr>
                <w:rFonts w:asciiTheme="majorHAnsi" w:hAnsiTheme="majorHAnsi"/>
                <w:sz w:val="24"/>
                <w:szCs w:val="24"/>
              </w:rPr>
            </w:pPr>
            <w:r w:rsidRPr="005F3D5A">
              <w:rPr>
                <w:rFonts w:asciiTheme="majorHAnsi" w:hAnsiTheme="majorHAnsi"/>
                <w:sz w:val="24"/>
                <w:szCs w:val="24"/>
              </w:rPr>
              <w:t>0,8</w:t>
            </w:r>
          </w:p>
        </w:tc>
        <w:tc>
          <w:tcPr>
            <w:tcW w:w="977" w:type="dxa"/>
          </w:tcPr>
          <w:p w:rsidR="005F3D5A" w:rsidRPr="005F3D5A" w:rsidRDefault="005F3D5A" w:rsidP="005F3D5A">
            <w:pPr>
              <w:pStyle w:val="Sansinterligne"/>
              <w:jc w:val="both"/>
              <w:rPr>
                <w:rFonts w:asciiTheme="majorHAnsi" w:hAnsiTheme="majorHAnsi"/>
                <w:sz w:val="24"/>
                <w:szCs w:val="24"/>
              </w:rPr>
            </w:pPr>
            <w:r w:rsidRPr="005F3D5A">
              <w:rPr>
                <w:rFonts w:asciiTheme="majorHAnsi" w:hAnsiTheme="majorHAnsi"/>
                <w:sz w:val="24"/>
                <w:szCs w:val="24"/>
              </w:rPr>
              <w:t>0,8</w:t>
            </w:r>
          </w:p>
        </w:tc>
        <w:tc>
          <w:tcPr>
            <w:tcW w:w="977" w:type="dxa"/>
          </w:tcPr>
          <w:p w:rsidR="005F3D5A" w:rsidRPr="005F3D5A" w:rsidRDefault="005F3D5A" w:rsidP="005F3D5A">
            <w:pPr>
              <w:pStyle w:val="Sansinterligne"/>
              <w:jc w:val="both"/>
              <w:rPr>
                <w:rFonts w:asciiTheme="majorHAnsi" w:hAnsiTheme="majorHAnsi"/>
                <w:sz w:val="24"/>
                <w:szCs w:val="24"/>
              </w:rPr>
            </w:pPr>
            <w:r w:rsidRPr="005F3D5A">
              <w:rPr>
                <w:rFonts w:asciiTheme="majorHAnsi" w:hAnsiTheme="majorHAnsi"/>
                <w:sz w:val="24"/>
                <w:szCs w:val="24"/>
              </w:rPr>
              <w:t>0,8</w:t>
            </w:r>
          </w:p>
        </w:tc>
      </w:tr>
    </w:tbl>
    <w:p w:rsidR="005F3D5A" w:rsidRPr="005F3D5A" w:rsidRDefault="005F3D5A" w:rsidP="005F3D5A">
      <w:pPr>
        <w:pStyle w:val="Sansinterligne"/>
        <w:numPr>
          <w:ilvl w:val="0"/>
          <w:numId w:val="46"/>
        </w:numPr>
        <w:jc w:val="both"/>
        <w:rPr>
          <w:rFonts w:asciiTheme="majorHAnsi" w:hAnsiTheme="majorHAnsi"/>
          <w:sz w:val="24"/>
          <w:szCs w:val="24"/>
        </w:rPr>
      </w:pPr>
      <w:r w:rsidRPr="005F3D5A">
        <w:rPr>
          <w:rFonts w:asciiTheme="majorHAnsi" w:hAnsiTheme="majorHAnsi"/>
          <w:sz w:val="24"/>
          <w:szCs w:val="24"/>
        </w:rPr>
        <w:t>Le solde public primaire exclut les intérêts de la dette : en 2022, l’objectif c’est de générer 2,3 points de PIB d’excédent budgétaire, soit environ 50 Md </w:t>
      </w:r>
    </w:p>
    <w:p w:rsidR="005F3D5A" w:rsidRPr="005F3D5A" w:rsidRDefault="005F3D5A" w:rsidP="005F3D5A">
      <w:pPr>
        <w:pStyle w:val="Sansinterligne"/>
        <w:jc w:val="both"/>
        <w:rPr>
          <w:rFonts w:asciiTheme="majorHAnsi" w:hAnsiTheme="majorHAnsi"/>
          <w:b/>
          <w:sz w:val="24"/>
          <w:szCs w:val="24"/>
        </w:rPr>
      </w:pPr>
    </w:p>
    <w:p w:rsidR="005F3D5A" w:rsidRPr="005F3D5A" w:rsidRDefault="005F3D5A" w:rsidP="005F3D5A">
      <w:pPr>
        <w:pStyle w:val="Sansinterligne"/>
        <w:jc w:val="both"/>
        <w:rPr>
          <w:rFonts w:asciiTheme="majorHAnsi" w:hAnsiTheme="majorHAnsi"/>
          <w:b/>
          <w:sz w:val="24"/>
          <w:szCs w:val="24"/>
          <w:u w:val="single"/>
        </w:rPr>
      </w:pPr>
      <w:r w:rsidRPr="005F3D5A">
        <w:rPr>
          <w:rFonts w:asciiTheme="majorHAnsi" w:hAnsiTheme="majorHAnsi"/>
          <w:b/>
          <w:sz w:val="24"/>
          <w:szCs w:val="24"/>
        </w:rPr>
        <w:t>La Sécu comme les collectivités territoriales doivent générer environ 20 M</w:t>
      </w:r>
      <w:r>
        <w:rPr>
          <w:rFonts w:asciiTheme="majorHAnsi" w:hAnsiTheme="majorHAnsi"/>
          <w:b/>
          <w:sz w:val="24"/>
          <w:szCs w:val="24"/>
        </w:rPr>
        <w:t>illiards</w:t>
      </w:r>
      <w:r w:rsidRPr="005F3D5A">
        <w:rPr>
          <w:rFonts w:asciiTheme="majorHAnsi" w:hAnsiTheme="majorHAnsi"/>
          <w:b/>
          <w:sz w:val="24"/>
          <w:szCs w:val="24"/>
        </w:rPr>
        <w:t xml:space="preserve"> de profit en 2022, l’</w:t>
      </w:r>
      <w:proofErr w:type="spellStart"/>
      <w:r w:rsidRPr="005F3D5A">
        <w:rPr>
          <w:rFonts w:asciiTheme="majorHAnsi" w:hAnsiTheme="majorHAnsi"/>
          <w:b/>
          <w:sz w:val="24"/>
          <w:szCs w:val="24"/>
        </w:rPr>
        <w:t>Etat</w:t>
      </w:r>
      <w:proofErr w:type="spellEnd"/>
      <w:r w:rsidRPr="005F3D5A">
        <w:rPr>
          <w:rFonts w:asciiTheme="majorHAnsi" w:hAnsiTheme="majorHAnsi"/>
          <w:b/>
          <w:sz w:val="24"/>
          <w:szCs w:val="24"/>
        </w:rPr>
        <w:t xml:space="preserve"> faire d’énormes économies, au nom de l’obligation pour la France de réduire sa dette, ses « déficits structurels excessifs ». Cela dans un seul but que l</w:t>
      </w:r>
      <w:r w:rsidRPr="005F3D5A">
        <w:rPr>
          <w:rFonts w:asciiTheme="majorHAnsi" w:hAnsiTheme="majorHAnsi"/>
          <w:b/>
          <w:sz w:val="24"/>
          <w:szCs w:val="24"/>
          <w:u w:val="single"/>
        </w:rPr>
        <w:t>e partage des richesses soit de plus en plus défavorable aux salarié-e-s :</w:t>
      </w:r>
    </w:p>
    <w:p w:rsidR="005F3D5A" w:rsidRPr="005F3D5A" w:rsidRDefault="005F3D5A" w:rsidP="005F3D5A">
      <w:pPr>
        <w:pStyle w:val="Sansinterligne"/>
        <w:jc w:val="both"/>
        <w:rPr>
          <w:rFonts w:asciiTheme="majorHAnsi" w:hAnsiTheme="majorHAnsi"/>
          <w:b/>
          <w:sz w:val="24"/>
          <w:szCs w:val="24"/>
          <w:u w:val="single"/>
        </w:rPr>
      </w:pPr>
      <w:r w:rsidRPr="005F3D5A">
        <w:rPr>
          <w:rFonts w:asciiTheme="majorHAnsi" w:hAnsiTheme="majorHAnsi"/>
          <w:b/>
          <w:sz w:val="24"/>
          <w:szCs w:val="24"/>
          <w:u w:val="single"/>
        </w:rPr>
        <w:t xml:space="preserve"> </w:t>
      </w:r>
    </w:p>
    <w:p w:rsidR="005F3D5A" w:rsidRPr="005F3D5A" w:rsidRDefault="005F3D5A" w:rsidP="005F3D5A">
      <w:pPr>
        <w:pStyle w:val="Sansinterligne"/>
        <w:numPr>
          <w:ilvl w:val="0"/>
          <w:numId w:val="43"/>
        </w:numPr>
        <w:jc w:val="both"/>
        <w:rPr>
          <w:rFonts w:asciiTheme="majorHAnsi" w:hAnsiTheme="majorHAnsi"/>
          <w:sz w:val="24"/>
          <w:szCs w:val="24"/>
        </w:rPr>
      </w:pPr>
      <w:r w:rsidRPr="005F3D5A">
        <w:rPr>
          <w:rFonts w:asciiTheme="majorHAnsi" w:hAnsiTheme="majorHAnsi"/>
          <w:sz w:val="24"/>
          <w:szCs w:val="24"/>
        </w:rPr>
        <w:t>Entre 2000 et 2016 la productivité a augmenté de 10 % dans l’UE 28, les salaires de seulement 2,5 %. Ils ont même baissé dans plusieurs pays</w:t>
      </w:r>
      <w:proofErr w:type="gramStart"/>
      <w:r w:rsidRPr="005F3D5A">
        <w:rPr>
          <w:rFonts w:asciiTheme="majorHAnsi" w:hAnsiTheme="majorHAnsi"/>
          <w:sz w:val="24"/>
          <w:szCs w:val="24"/>
        </w:rPr>
        <w:t>..</w:t>
      </w:r>
      <w:proofErr w:type="gramEnd"/>
    </w:p>
    <w:p w:rsidR="005F3D5A" w:rsidRPr="005F3D5A" w:rsidRDefault="005F3D5A" w:rsidP="005F3D5A">
      <w:pPr>
        <w:pStyle w:val="Sansinterligne"/>
        <w:numPr>
          <w:ilvl w:val="0"/>
          <w:numId w:val="43"/>
        </w:numPr>
        <w:jc w:val="both"/>
        <w:rPr>
          <w:rFonts w:asciiTheme="majorHAnsi" w:hAnsiTheme="majorHAnsi"/>
          <w:sz w:val="24"/>
          <w:szCs w:val="24"/>
        </w:rPr>
      </w:pPr>
      <w:r w:rsidRPr="005F3D5A">
        <w:rPr>
          <w:rFonts w:asciiTheme="majorHAnsi" w:hAnsiTheme="majorHAnsi"/>
          <w:sz w:val="24"/>
          <w:szCs w:val="24"/>
        </w:rPr>
        <w:t>Les SMIC vont de 261 € à 1999 €  au Luxembourg.</w:t>
      </w:r>
    </w:p>
    <w:p w:rsidR="005F3D5A" w:rsidRPr="005F3D5A" w:rsidRDefault="005F3D5A" w:rsidP="005F3D5A">
      <w:pPr>
        <w:pStyle w:val="Sansinterligne"/>
        <w:ind w:left="360"/>
        <w:jc w:val="both"/>
        <w:rPr>
          <w:rFonts w:asciiTheme="majorHAnsi" w:hAnsiTheme="majorHAnsi"/>
          <w:b/>
          <w:sz w:val="24"/>
          <w:szCs w:val="24"/>
        </w:rPr>
      </w:pPr>
    </w:p>
    <w:p w:rsidR="005F3D5A" w:rsidRPr="005F3D5A" w:rsidRDefault="005F3D5A" w:rsidP="005F3D5A">
      <w:pPr>
        <w:pStyle w:val="Sansinterligne"/>
        <w:jc w:val="both"/>
        <w:rPr>
          <w:rFonts w:asciiTheme="majorHAnsi" w:hAnsiTheme="majorHAnsi"/>
          <w:b/>
          <w:sz w:val="24"/>
          <w:szCs w:val="24"/>
        </w:rPr>
      </w:pPr>
      <w:r w:rsidRPr="005F3D5A">
        <w:rPr>
          <w:rFonts w:asciiTheme="majorHAnsi" w:hAnsiTheme="majorHAnsi"/>
          <w:b/>
          <w:sz w:val="24"/>
          <w:szCs w:val="24"/>
        </w:rPr>
        <w:t>La construction européenne n’aura de perspective historique que si elle se fait à partir des b</w:t>
      </w:r>
      <w:r w:rsidRPr="005F3D5A">
        <w:rPr>
          <w:rFonts w:asciiTheme="majorHAnsi" w:hAnsiTheme="majorHAnsi"/>
          <w:b/>
          <w:sz w:val="24"/>
          <w:szCs w:val="24"/>
        </w:rPr>
        <w:t>e</w:t>
      </w:r>
      <w:r w:rsidRPr="005F3D5A">
        <w:rPr>
          <w:rFonts w:asciiTheme="majorHAnsi" w:hAnsiTheme="majorHAnsi"/>
          <w:b/>
          <w:sz w:val="24"/>
          <w:szCs w:val="24"/>
        </w:rPr>
        <w:t>soins, des droits fondamentaux des peuples, des citoyen-ne-s, de l’exigence d’égalité entre les peuples</w:t>
      </w:r>
      <w:r w:rsidRPr="005F3D5A">
        <w:rPr>
          <w:rFonts w:asciiTheme="majorHAnsi" w:hAnsiTheme="majorHAnsi"/>
          <w:sz w:val="24"/>
          <w:szCs w:val="24"/>
        </w:rPr>
        <w:t xml:space="preserve">, </w:t>
      </w:r>
      <w:r w:rsidRPr="005F3D5A">
        <w:rPr>
          <w:rFonts w:asciiTheme="majorHAnsi" w:hAnsiTheme="majorHAnsi"/>
          <w:b/>
          <w:sz w:val="24"/>
          <w:szCs w:val="24"/>
        </w:rPr>
        <w:t>d’harmonisation par le haut.</w:t>
      </w:r>
    </w:p>
    <w:p w:rsidR="005F3D5A" w:rsidRPr="005F3D5A" w:rsidRDefault="005F3D5A" w:rsidP="005F3D5A">
      <w:pPr>
        <w:pStyle w:val="Sansinterligne"/>
        <w:jc w:val="both"/>
        <w:rPr>
          <w:rFonts w:asciiTheme="majorHAnsi" w:hAnsiTheme="majorHAnsi"/>
          <w:b/>
          <w:sz w:val="24"/>
          <w:szCs w:val="24"/>
        </w:rPr>
      </w:pPr>
    </w:p>
    <w:p w:rsidR="005F3D5A" w:rsidRPr="005F3D5A" w:rsidRDefault="005F3D5A" w:rsidP="005F3D5A">
      <w:pPr>
        <w:pStyle w:val="Sansinterligne"/>
        <w:jc w:val="both"/>
        <w:rPr>
          <w:rFonts w:asciiTheme="majorHAnsi" w:hAnsiTheme="majorHAnsi"/>
          <w:b/>
          <w:sz w:val="24"/>
          <w:szCs w:val="24"/>
        </w:rPr>
      </w:pPr>
      <w:r w:rsidRPr="005F3D5A">
        <w:rPr>
          <w:rFonts w:asciiTheme="majorHAnsi" w:hAnsiTheme="majorHAnsi"/>
          <w:b/>
          <w:sz w:val="24"/>
          <w:szCs w:val="24"/>
        </w:rPr>
        <w:t xml:space="preserve">Pour la </w:t>
      </w:r>
      <w:r>
        <w:rPr>
          <w:rFonts w:asciiTheme="majorHAnsi" w:hAnsiTheme="majorHAnsi"/>
          <w:b/>
          <w:sz w:val="24"/>
          <w:szCs w:val="24"/>
        </w:rPr>
        <w:t>France,</w:t>
      </w:r>
      <w:r w:rsidRPr="005F3D5A">
        <w:rPr>
          <w:rFonts w:asciiTheme="majorHAnsi" w:hAnsiTheme="majorHAnsi"/>
          <w:b/>
          <w:sz w:val="24"/>
          <w:szCs w:val="24"/>
        </w:rPr>
        <w:t xml:space="preserve"> nous voulons une République sociale. Internationalistes, nous voulons une E</w:t>
      </w:r>
      <w:r w:rsidRPr="005F3D5A">
        <w:rPr>
          <w:rFonts w:asciiTheme="majorHAnsi" w:hAnsiTheme="majorHAnsi"/>
          <w:b/>
          <w:sz w:val="24"/>
          <w:szCs w:val="24"/>
        </w:rPr>
        <w:t>u</w:t>
      </w:r>
      <w:r w:rsidRPr="005F3D5A">
        <w:rPr>
          <w:rFonts w:asciiTheme="majorHAnsi" w:hAnsiTheme="majorHAnsi"/>
          <w:b/>
          <w:sz w:val="24"/>
          <w:szCs w:val="24"/>
        </w:rPr>
        <w:t xml:space="preserve">rope sociale, de coopération, respectant les souverainetés populaires. </w:t>
      </w:r>
    </w:p>
    <w:p w:rsidR="005F3D5A" w:rsidRPr="005F3D5A" w:rsidRDefault="005F3D5A" w:rsidP="005F3D5A">
      <w:pPr>
        <w:pStyle w:val="Sansinterligne"/>
        <w:jc w:val="both"/>
        <w:rPr>
          <w:rFonts w:asciiTheme="majorHAnsi" w:hAnsiTheme="majorHAnsi"/>
          <w:b/>
          <w:sz w:val="24"/>
          <w:szCs w:val="24"/>
        </w:rPr>
      </w:pPr>
    </w:p>
    <w:p w:rsidR="005F3D5A" w:rsidRPr="005F3D5A" w:rsidRDefault="005F3D5A" w:rsidP="005F3D5A">
      <w:pPr>
        <w:pStyle w:val="Sansinterligne"/>
        <w:numPr>
          <w:ilvl w:val="0"/>
          <w:numId w:val="43"/>
        </w:numPr>
        <w:jc w:val="both"/>
        <w:rPr>
          <w:rFonts w:asciiTheme="majorHAnsi" w:hAnsiTheme="majorHAnsi"/>
          <w:b/>
          <w:sz w:val="24"/>
          <w:szCs w:val="24"/>
        </w:rPr>
      </w:pPr>
      <w:r w:rsidRPr="005F3D5A">
        <w:rPr>
          <w:rFonts w:asciiTheme="majorHAnsi" w:hAnsiTheme="majorHAnsi"/>
          <w:b/>
          <w:sz w:val="24"/>
          <w:szCs w:val="24"/>
        </w:rPr>
        <w:t>L’harmonisation européenne doit se faire par le haut</w:t>
      </w:r>
      <w:r w:rsidRPr="005F3D5A">
        <w:rPr>
          <w:rFonts w:asciiTheme="majorHAnsi" w:hAnsiTheme="majorHAnsi"/>
          <w:sz w:val="24"/>
          <w:szCs w:val="24"/>
        </w:rPr>
        <w:t xml:space="preserve">, </w:t>
      </w:r>
      <w:r w:rsidRPr="005F3D5A">
        <w:rPr>
          <w:rFonts w:asciiTheme="majorHAnsi" w:hAnsiTheme="majorHAnsi"/>
          <w:b/>
          <w:sz w:val="24"/>
          <w:szCs w:val="24"/>
        </w:rPr>
        <w:t>engendrer de nouveaux progrès,</w:t>
      </w:r>
      <w:r w:rsidRPr="005F3D5A">
        <w:rPr>
          <w:rFonts w:asciiTheme="majorHAnsi" w:hAnsiTheme="majorHAnsi"/>
          <w:sz w:val="24"/>
          <w:szCs w:val="24"/>
        </w:rPr>
        <w:t xml:space="preserve"> à l’opposé de la convergence vers un « socle » européen pour plus démunis, conception opposée au programme du Conseil National de la Résistance.</w:t>
      </w:r>
    </w:p>
    <w:p w:rsidR="005F3D5A" w:rsidRPr="005F3D5A" w:rsidRDefault="005F3D5A" w:rsidP="005F3D5A">
      <w:pPr>
        <w:pStyle w:val="Sansinterligne"/>
        <w:ind w:left="360"/>
        <w:jc w:val="both"/>
        <w:rPr>
          <w:rFonts w:asciiTheme="majorHAnsi" w:hAnsiTheme="majorHAnsi"/>
          <w:b/>
          <w:sz w:val="24"/>
          <w:szCs w:val="24"/>
        </w:rPr>
      </w:pPr>
    </w:p>
    <w:p w:rsidR="005F3D5A" w:rsidRPr="005F3D5A" w:rsidRDefault="005F3D5A" w:rsidP="005F3D5A">
      <w:pPr>
        <w:pStyle w:val="Sansinterligne"/>
        <w:numPr>
          <w:ilvl w:val="0"/>
          <w:numId w:val="43"/>
        </w:numPr>
        <w:jc w:val="both"/>
        <w:rPr>
          <w:rFonts w:asciiTheme="majorHAnsi" w:hAnsiTheme="majorHAnsi"/>
          <w:sz w:val="24"/>
          <w:szCs w:val="24"/>
        </w:rPr>
      </w:pPr>
      <w:r w:rsidRPr="005F3D5A">
        <w:rPr>
          <w:rFonts w:asciiTheme="majorHAnsi" w:hAnsiTheme="majorHAnsi"/>
          <w:b/>
          <w:sz w:val="24"/>
          <w:szCs w:val="24"/>
        </w:rPr>
        <w:t xml:space="preserve">La coopération : </w:t>
      </w:r>
      <w:r w:rsidRPr="005F3D5A">
        <w:rPr>
          <w:rFonts w:asciiTheme="majorHAnsi" w:hAnsiTheme="majorHAnsi"/>
          <w:sz w:val="24"/>
          <w:szCs w:val="24"/>
        </w:rPr>
        <w:t xml:space="preserve">les grands projets, la recherche, …s’inscrivent dans le temps long. Ils nécessitent des </w:t>
      </w:r>
      <w:r w:rsidRPr="005F3D5A">
        <w:rPr>
          <w:rFonts w:asciiTheme="majorHAnsi" w:hAnsiTheme="majorHAnsi"/>
          <w:b/>
          <w:sz w:val="24"/>
          <w:szCs w:val="24"/>
        </w:rPr>
        <w:t>réappropriations publiques</w:t>
      </w:r>
      <w:r w:rsidRPr="005F3D5A">
        <w:rPr>
          <w:rFonts w:asciiTheme="majorHAnsi" w:hAnsiTheme="majorHAnsi"/>
          <w:sz w:val="24"/>
          <w:szCs w:val="24"/>
        </w:rPr>
        <w:t xml:space="preserve"> (propriété publique, statut public des personnels, démocratis</w:t>
      </w:r>
      <w:r w:rsidRPr="005F3D5A">
        <w:rPr>
          <w:rFonts w:asciiTheme="majorHAnsi" w:hAnsiTheme="majorHAnsi"/>
          <w:sz w:val="24"/>
          <w:szCs w:val="24"/>
        </w:rPr>
        <w:t>a</w:t>
      </w:r>
      <w:r w:rsidRPr="005F3D5A">
        <w:rPr>
          <w:rFonts w:asciiTheme="majorHAnsi" w:hAnsiTheme="majorHAnsi"/>
          <w:sz w:val="24"/>
          <w:szCs w:val="24"/>
        </w:rPr>
        <w:t>tion). Les services publics, y compris de réseau, peuvent coopérer, sans qu’il y ait besoin de super instances de décision à Bruxelles ou à la BCE</w:t>
      </w:r>
    </w:p>
    <w:p w:rsidR="005F3D5A" w:rsidRPr="005F3D5A" w:rsidRDefault="005F3D5A" w:rsidP="005F3D5A">
      <w:pPr>
        <w:pStyle w:val="Sansinterligne"/>
        <w:jc w:val="both"/>
        <w:rPr>
          <w:rFonts w:asciiTheme="majorHAnsi" w:hAnsiTheme="majorHAnsi"/>
          <w:sz w:val="24"/>
          <w:szCs w:val="24"/>
        </w:rPr>
      </w:pPr>
    </w:p>
    <w:p w:rsidR="005F3D5A" w:rsidRPr="005F3D5A" w:rsidRDefault="005F3D5A" w:rsidP="005F3D5A">
      <w:pPr>
        <w:pStyle w:val="Sansinterligne"/>
        <w:numPr>
          <w:ilvl w:val="0"/>
          <w:numId w:val="44"/>
        </w:numPr>
        <w:jc w:val="both"/>
        <w:rPr>
          <w:rFonts w:asciiTheme="majorHAnsi" w:hAnsiTheme="majorHAnsi"/>
          <w:sz w:val="24"/>
          <w:szCs w:val="24"/>
        </w:rPr>
      </w:pPr>
      <w:r w:rsidRPr="005F3D5A">
        <w:rPr>
          <w:rFonts w:asciiTheme="majorHAnsi" w:hAnsiTheme="majorHAnsi"/>
          <w:b/>
          <w:sz w:val="24"/>
          <w:szCs w:val="24"/>
        </w:rPr>
        <w:t>Les besoins fondamentaux sont universels</w:t>
      </w:r>
      <w:r w:rsidRPr="005F3D5A">
        <w:rPr>
          <w:rFonts w:asciiTheme="majorHAnsi" w:hAnsiTheme="majorHAnsi"/>
          <w:sz w:val="24"/>
          <w:szCs w:val="24"/>
        </w:rPr>
        <w:t xml:space="preserve">. Leur satisfaction égalitaire nécessite le </w:t>
      </w:r>
      <w:r w:rsidRPr="005F3D5A">
        <w:rPr>
          <w:rFonts w:asciiTheme="majorHAnsi" w:hAnsiTheme="majorHAnsi"/>
          <w:b/>
          <w:sz w:val="24"/>
          <w:szCs w:val="24"/>
        </w:rPr>
        <w:t>redévelo</w:t>
      </w:r>
      <w:r w:rsidRPr="005F3D5A">
        <w:rPr>
          <w:rFonts w:asciiTheme="majorHAnsi" w:hAnsiTheme="majorHAnsi"/>
          <w:b/>
          <w:sz w:val="24"/>
          <w:szCs w:val="24"/>
        </w:rPr>
        <w:t>p</w:t>
      </w:r>
      <w:r w:rsidRPr="005F3D5A">
        <w:rPr>
          <w:rFonts w:asciiTheme="majorHAnsi" w:hAnsiTheme="majorHAnsi"/>
          <w:b/>
          <w:sz w:val="24"/>
          <w:szCs w:val="24"/>
        </w:rPr>
        <w:t>pement des services publics</w:t>
      </w:r>
      <w:r w:rsidRPr="005F3D5A">
        <w:rPr>
          <w:rFonts w:asciiTheme="majorHAnsi" w:hAnsiTheme="majorHAnsi"/>
          <w:sz w:val="24"/>
          <w:szCs w:val="24"/>
        </w:rPr>
        <w:t xml:space="preserve"> de proximité, de haute qualité, en France comme en Europe. Soyons précis : il y a un fossé entre un service public et un SIEG exercé par le privé. Le privé a d’autres o</w:t>
      </w:r>
      <w:r w:rsidRPr="005F3D5A">
        <w:rPr>
          <w:rFonts w:asciiTheme="majorHAnsi" w:hAnsiTheme="majorHAnsi"/>
          <w:sz w:val="24"/>
          <w:szCs w:val="24"/>
        </w:rPr>
        <w:t>b</w:t>
      </w:r>
      <w:r w:rsidRPr="005F3D5A">
        <w:rPr>
          <w:rFonts w:asciiTheme="majorHAnsi" w:hAnsiTheme="majorHAnsi"/>
          <w:sz w:val="24"/>
          <w:szCs w:val="24"/>
        </w:rPr>
        <w:t>jectifs que la satisfaction égalitaire des besoins : la rémunération des capitaux investis prime.</w:t>
      </w:r>
    </w:p>
    <w:p w:rsidR="005F3D5A" w:rsidRPr="005F3D5A" w:rsidRDefault="005F3D5A" w:rsidP="005F3D5A">
      <w:pPr>
        <w:pStyle w:val="Sansinterligne"/>
        <w:ind w:left="360"/>
        <w:jc w:val="both"/>
        <w:rPr>
          <w:rFonts w:asciiTheme="majorHAnsi" w:hAnsiTheme="majorHAnsi"/>
          <w:sz w:val="24"/>
          <w:szCs w:val="24"/>
        </w:rPr>
      </w:pPr>
    </w:p>
    <w:p w:rsidR="005F3D5A" w:rsidRDefault="005F3D5A" w:rsidP="005F3D5A">
      <w:pPr>
        <w:pStyle w:val="Sansinterligne"/>
        <w:numPr>
          <w:ilvl w:val="0"/>
          <w:numId w:val="44"/>
        </w:numPr>
        <w:jc w:val="both"/>
        <w:rPr>
          <w:rFonts w:asciiTheme="majorHAnsi" w:hAnsiTheme="majorHAnsi"/>
          <w:sz w:val="24"/>
          <w:szCs w:val="24"/>
        </w:rPr>
      </w:pPr>
      <w:r w:rsidRPr="005F3D5A">
        <w:rPr>
          <w:rFonts w:asciiTheme="majorHAnsi" w:hAnsiTheme="majorHAnsi"/>
          <w:b/>
          <w:sz w:val="24"/>
          <w:szCs w:val="24"/>
        </w:rPr>
        <w:t>La protection sociale</w:t>
      </w:r>
      <w:r w:rsidRPr="005F3D5A">
        <w:rPr>
          <w:rFonts w:asciiTheme="majorHAnsi" w:hAnsiTheme="majorHAnsi"/>
          <w:sz w:val="24"/>
          <w:szCs w:val="24"/>
        </w:rPr>
        <w:t>, largement privatisée partout en Europe, doit être (</w:t>
      </w:r>
      <w:proofErr w:type="spellStart"/>
      <w:r w:rsidRPr="005F3D5A">
        <w:rPr>
          <w:rFonts w:asciiTheme="majorHAnsi" w:hAnsiTheme="majorHAnsi"/>
          <w:sz w:val="24"/>
          <w:szCs w:val="24"/>
        </w:rPr>
        <w:t>re</w:t>
      </w:r>
      <w:proofErr w:type="spellEnd"/>
      <w:r w:rsidRPr="005F3D5A">
        <w:rPr>
          <w:rFonts w:asciiTheme="majorHAnsi" w:hAnsiTheme="majorHAnsi"/>
          <w:sz w:val="24"/>
          <w:szCs w:val="24"/>
        </w:rPr>
        <w:t>)conquise, nota</w:t>
      </w:r>
      <w:r w:rsidRPr="005F3D5A">
        <w:rPr>
          <w:rFonts w:asciiTheme="majorHAnsi" w:hAnsiTheme="majorHAnsi"/>
          <w:sz w:val="24"/>
          <w:szCs w:val="24"/>
        </w:rPr>
        <w:t>m</w:t>
      </w:r>
      <w:r w:rsidRPr="005F3D5A">
        <w:rPr>
          <w:rFonts w:asciiTheme="majorHAnsi" w:hAnsiTheme="majorHAnsi"/>
          <w:sz w:val="24"/>
          <w:szCs w:val="24"/>
        </w:rPr>
        <w:t xml:space="preserve">ment la Sécurité Sociale en France (santé, retraites, famille, AT/MP). Les moyens pour l’hôpital public, les </w:t>
      </w:r>
      <w:proofErr w:type="spellStart"/>
      <w:r w:rsidRPr="005F3D5A">
        <w:rPr>
          <w:rFonts w:asciiTheme="majorHAnsi" w:hAnsiTheme="majorHAnsi"/>
          <w:sz w:val="24"/>
          <w:szCs w:val="24"/>
        </w:rPr>
        <w:t>EHPAD</w:t>
      </w:r>
      <w:proofErr w:type="spellEnd"/>
      <w:r w:rsidRPr="005F3D5A">
        <w:rPr>
          <w:rFonts w:asciiTheme="majorHAnsi" w:hAnsiTheme="majorHAnsi"/>
          <w:sz w:val="24"/>
          <w:szCs w:val="24"/>
        </w:rPr>
        <w:t xml:space="preserve">…doivent être dégagés, l’accessibilité pour toutes et tous à une prévention et des soins de qualité sur tout le territoire doit être </w:t>
      </w:r>
      <w:proofErr w:type="gramStart"/>
      <w:r w:rsidRPr="005F3D5A">
        <w:rPr>
          <w:rFonts w:asciiTheme="majorHAnsi" w:hAnsiTheme="majorHAnsi"/>
          <w:sz w:val="24"/>
          <w:szCs w:val="24"/>
        </w:rPr>
        <w:t>garantie</w:t>
      </w:r>
      <w:proofErr w:type="gramEnd"/>
      <w:r w:rsidRPr="005F3D5A">
        <w:rPr>
          <w:rFonts w:asciiTheme="majorHAnsi" w:hAnsiTheme="majorHAnsi"/>
          <w:sz w:val="24"/>
          <w:szCs w:val="24"/>
        </w:rPr>
        <w:t>.</w:t>
      </w:r>
    </w:p>
    <w:p w:rsidR="005F3D5A" w:rsidRDefault="005F3D5A" w:rsidP="005F3D5A">
      <w:pPr>
        <w:pStyle w:val="Paragraphedeliste"/>
        <w:rPr>
          <w:rFonts w:asciiTheme="majorHAnsi" w:hAnsiTheme="majorHAnsi"/>
          <w:sz w:val="24"/>
          <w:szCs w:val="24"/>
        </w:rPr>
      </w:pPr>
    </w:p>
    <w:p w:rsidR="005F3D5A" w:rsidRPr="005F3D5A" w:rsidRDefault="005F3D5A" w:rsidP="005F3D5A">
      <w:pPr>
        <w:pStyle w:val="Sansinterligne"/>
        <w:numPr>
          <w:ilvl w:val="0"/>
          <w:numId w:val="44"/>
        </w:numPr>
        <w:jc w:val="both"/>
        <w:rPr>
          <w:rFonts w:asciiTheme="majorHAnsi" w:hAnsiTheme="majorHAnsi"/>
          <w:sz w:val="24"/>
          <w:szCs w:val="24"/>
        </w:rPr>
      </w:pPr>
      <w:r w:rsidRPr="005F3D5A">
        <w:rPr>
          <w:rFonts w:asciiTheme="majorHAnsi" w:hAnsiTheme="majorHAnsi"/>
          <w:b/>
          <w:sz w:val="24"/>
          <w:szCs w:val="24"/>
        </w:rPr>
        <w:lastRenderedPageBreak/>
        <w:t>Réduction des inégalités par l’augmentation des salaires, (</w:t>
      </w:r>
      <w:proofErr w:type="spellStart"/>
      <w:r w:rsidRPr="005F3D5A">
        <w:rPr>
          <w:rFonts w:asciiTheme="majorHAnsi" w:hAnsiTheme="majorHAnsi"/>
          <w:b/>
          <w:sz w:val="24"/>
          <w:szCs w:val="24"/>
        </w:rPr>
        <w:t>re</w:t>
      </w:r>
      <w:proofErr w:type="spellEnd"/>
      <w:r w:rsidRPr="005F3D5A">
        <w:rPr>
          <w:rFonts w:asciiTheme="majorHAnsi" w:hAnsiTheme="majorHAnsi"/>
          <w:b/>
          <w:sz w:val="24"/>
          <w:szCs w:val="24"/>
        </w:rPr>
        <w:t xml:space="preserve">)conquête d’un droit du travail protecteur pour les salarié-e-s du privé, des statuts </w:t>
      </w:r>
      <w:r w:rsidRPr="005F3D5A">
        <w:rPr>
          <w:rFonts w:asciiTheme="majorHAnsi" w:hAnsiTheme="majorHAnsi"/>
          <w:sz w:val="24"/>
          <w:szCs w:val="24"/>
        </w:rPr>
        <w:t xml:space="preserve">dans les services publics, égalité femmes-hommes (responsabilités et salaire). </w:t>
      </w:r>
    </w:p>
    <w:p w:rsidR="005F3D5A" w:rsidRPr="00592405" w:rsidRDefault="005F3D5A" w:rsidP="005F3D5A">
      <w:pPr>
        <w:pStyle w:val="Sansinterligne"/>
        <w:ind w:left="360"/>
        <w:jc w:val="both"/>
        <w:rPr>
          <w:rFonts w:asciiTheme="majorHAnsi" w:hAnsiTheme="majorHAnsi"/>
          <w:sz w:val="12"/>
          <w:szCs w:val="12"/>
        </w:rPr>
      </w:pPr>
    </w:p>
    <w:p w:rsidR="005F3D5A" w:rsidRPr="005F3D5A" w:rsidRDefault="005F3D5A" w:rsidP="005F3D5A">
      <w:pPr>
        <w:pStyle w:val="Sansinterligne"/>
        <w:numPr>
          <w:ilvl w:val="0"/>
          <w:numId w:val="44"/>
        </w:numPr>
        <w:jc w:val="both"/>
        <w:rPr>
          <w:rFonts w:asciiTheme="majorHAnsi" w:hAnsiTheme="majorHAnsi"/>
          <w:sz w:val="24"/>
          <w:szCs w:val="24"/>
        </w:rPr>
      </w:pPr>
      <w:r w:rsidRPr="005F3D5A">
        <w:rPr>
          <w:rFonts w:asciiTheme="majorHAnsi" w:hAnsiTheme="majorHAnsi"/>
          <w:b/>
          <w:sz w:val="24"/>
          <w:szCs w:val="24"/>
        </w:rPr>
        <w:t xml:space="preserve">Développement massif de l’emploi, lié notamment à une politique volontariste de </w:t>
      </w:r>
      <w:proofErr w:type="spellStart"/>
      <w:r w:rsidRPr="005F3D5A">
        <w:rPr>
          <w:rFonts w:asciiTheme="majorHAnsi" w:hAnsiTheme="majorHAnsi"/>
          <w:b/>
          <w:sz w:val="24"/>
          <w:szCs w:val="24"/>
        </w:rPr>
        <w:t>réindu</w:t>
      </w:r>
      <w:r w:rsidRPr="005F3D5A">
        <w:rPr>
          <w:rFonts w:asciiTheme="majorHAnsi" w:hAnsiTheme="majorHAnsi"/>
          <w:b/>
          <w:sz w:val="24"/>
          <w:szCs w:val="24"/>
        </w:rPr>
        <w:t>s</w:t>
      </w:r>
      <w:r w:rsidRPr="005F3D5A">
        <w:rPr>
          <w:rFonts w:asciiTheme="majorHAnsi" w:hAnsiTheme="majorHAnsi"/>
          <w:b/>
          <w:sz w:val="24"/>
          <w:szCs w:val="24"/>
        </w:rPr>
        <w:t>trialisation</w:t>
      </w:r>
      <w:proofErr w:type="spellEnd"/>
      <w:r w:rsidRPr="005F3D5A">
        <w:rPr>
          <w:rFonts w:asciiTheme="majorHAnsi" w:hAnsiTheme="majorHAnsi"/>
          <w:b/>
          <w:sz w:val="24"/>
          <w:szCs w:val="24"/>
        </w:rPr>
        <w:t xml:space="preserve">, </w:t>
      </w:r>
      <w:r w:rsidRPr="005F3D5A">
        <w:rPr>
          <w:rFonts w:asciiTheme="majorHAnsi" w:hAnsiTheme="majorHAnsi"/>
          <w:sz w:val="24"/>
          <w:szCs w:val="24"/>
        </w:rPr>
        <w:t>complémentaire de la reconquête des services publics</w:t>
      </w:r>
    </w:p>
    <w:p w:rsidR="005F3D5A" w:rsidRPr="00592405" w:rsidRDefault="005F3D5A" w:rsidP="005F3D5A">
      <w:pPr>
        <w:pStyle w:val="Sansinterligne"/>
        <w:jc w:val="both"/>
        <w:rPr>
          <w:rFonts w:asciiTheme="majorHAnsi" w:hAnsiTheme="majorHAnsi"/>
          <w:sz w:val="12"/>
          <w:szCs w:val="12"/>
        </w:rPr>
      </w:pPr>
    </w:p>
    <w:p w:rsidR="005F3D5A" w:rsidRPr="005F3D5A" w:rsidRDefault="005F3D5A" w:rsidP="005F3D5A">
      <w:pPr>
        <w:pStyle w:val="Sansinterligne"/>
        <w:numPr>
          <w:ilvl w:val="0"/>
          <w:numId w:val="44"/>
        </w:numPr>
        <w:jc w:val="both"/>
        <w:rPr>
          <w:rFonts w:asciiTheme="majorHAnsi" w:hAnsiTheme="majorHAnsi"/>
          <w:sz w:val="24"/>
          <w:szCs w:val="24"/>
        </w:rPr>
      </w:pPr>
      <w:r w:rsidRPr="005F3D5A">
        <w:rPr>
          <w:rFonts w:asciiTheme="majorHAnsi" w:hAnsiTheme="majorHAnsi"/>
          <w:b/>
          <w:sz w:val="24"/>
          <w:szCs w:val="24"/>
        </w:rPr>
        <w:t>Transition écologique</w:t>
      </w:r>
      <w:r w:rsidRPr="005F3D5A">
        <w:rPr>
          <w:rFonts w:asciiTheme="majorHAnsi" w:hAnsiTheme="majorHAnsi"/>
          <w:sz w:val="24"/>
          <w:szCs w:val="24"/>
        </w:rPr>
        <w:t>. La préservation / reconquête de l’environnement, du climat, de la biod</w:t>
      </w:r>
      <w:r w:rsidRPr="005F3D5A">
        <w:rPr>
          <w:rFonts w:asciiTheme="majorHAnsi" w:hAnsiTheme="majorHAnsi"/>
          <w:sz w:val="24"/>
          <w:szCs w:val="24"/>
        </w:rPr>
        <w:t>i</w:t>
      </w:r>
      <w:r w:rsidRPr="005F3D5A">
        <w:rPr>
          <w:rFonts w:asciiTheme="majorHAnsi" w:hAnsiTheme="majorHAnsi"/>
          <w:sz w:val="24"/>
          <w:szCs w:val="24"/>
        </w:rPr>
        <w:t>versité, d’une alimentation saine … sont des nécessités vitales.</w:t>
      </w:r>
    </w:p>
    <w:p w:rsidR="005F3D5A" w:rsidRPr="00592405" w:rsidRDefault="005F3D5A" w:rsidP="005F3D5A">
      <w:pPr>
        <w:pStyle w:val="Sansinterligne"/>
        <w:jc w:val="both"/>
        <w:rPr>
          <w:rFonts w:asciiTheme="majorHAnsi" w:hAnsiTheme="majorHAnsi"/>
          <w:sz w:val="12"/>
          <w:szCs w:val="12"/>
        </w:rPr>
      </w:pPr>
    </w:p>
    <w:p w:rsidR="005F3D5A" w:rsidRPr="005F3D5A" w:rsidRDefault="005F3D5A" w:rsidP="005F3D5A">
      <w:pPr>
        <w:pStyle w:val="Sansinterligne"/>
        <w:numPr>
          <w:ilvl w:val="0"/>
          <w:numId w:val="44"/>
        </w:numPr>
        <w:jc w:val="both"/>
        <w:rPr>
          <w:rFonts w:asciiTheme="majorHAnsi" w:hAnsiTheme="majorHAnsi"/>
          <w:sz w:val="24"/>
          <w:szCs w:val="24"/>
        </w:rPr>
      </w:pPr>
      <w:r w:rsidRPr="005F3D5A">
        <w:rPr>
          <w:rFonts w:asciiTheme="majorHAnsi" w:hAnsiTheme="majorHAnsi"/>
          <w:b/>
          <w:sz w:val="24"/>
          <w:szCs w:val="24"/>
        </w:rPr>
        <w:t xml:space="preserve">Laïcité en France. </w:t>
      </w:r>
      <w:r w:rsidRPr="005F3D5A">
        <w:rPr>
          <w:rFonts w:asciiTheme="majorHAnsi" w:hAnsiTheme="majorHAnsi"/>
          <w:sz w:val="24"/>
          <w:szCs w:val="24"/>
        </w:rPr>
        <w:t>Respect,</w:t>
      </w:r>
      <w:r w:rsidRPr="005F3D5A">
        <w:rPr>
          <w:rFonts w:asciiTheme="majorHAnsi" w:hAnsiTheme="majorHAnsi"/>
          <w:b/>
          <w:sz w:val="24"/>
          <w:szCs w:val="24"/>
        </w:rPr>
        <w:t xml:space="preserve"> </w:t>
      </w:r>
      <w:r w:rsidRPr="005F3D5A">
        <w:rPr>
          <w:rFonts w:asciiTheme="majorHAnsi" w:hAnsiTheme="majorHAnsi"/>
          <w:sz w:val="24"/>
          <w:szCs w:val="24"/>
        </w:rPr>
        <w:t>conformément à l’histoire de la France, de la loi de 1905 qui impose la séparation de l’</w:t>
      </w:r>
      <w:proofErr w:type="spellStart"/>
      <w:r w:rsidRPr="005F3D5A">
        <w:rPr>
          <w:rFonts w:asciiTheme="majorHAnsi" w:hAnsiTheme="majorHAnsi"/>
          <w:sz w:val="24"/>
          <w:szCs w:val="24"/>
        </w:rPr>
        <w:t>Etat</w:t>
      </w:r>
      <w:proofErr w:type="spellEnd"/>
      <w:r w:rsidRPr="005F3D5A">
        <w:rPr>
          <w:rFonts w:asciiTheme="majorHAnsi" w:hAnsiTheme="majorHAnsi"/>
          <w:sz w:val="24"/>
          <w:szCs w:val="24"/>
        </w:rPr>
        <w:t xml:space="preserve"> et des religions</w:t>
      </w:r>
    </w:p>
    <w:p w:rsidR="005F3D5A" w:rsidRPr="00592405" w:rsidRDefault="005F3D5A" w:rsidP="005F3D5A">
      <w:pPr>
        <w:pStyle w:val="Sansinterligne"/>
        <w:jc w:val="both"/>
        <w:rPr>
          <w:rFonts w:asciiTheme="majorHAnsi" w:hAnsiTheme="majorHAnsi"/>
          <w:sz w:val="12"/>
          <w:szCs w:val="12"/>
        </w:rPr>
      </w:pPr>
    </w:p>
    <w:p w:rsidR="005F3D5A" w:rsidRPr="005F3D5A" w:rsidRDefault="005F3D5A" w:rsidP="005F3D5A">
      <w:pPr>
        <w:pStyle w:val="Sansinterligne"/>
        <w:numPr>
          <w:ilvl w:val="0"/>
          <w:numId w:val="44"/>
        </w:numPr>
        <w:jc w:val="both"/>
        <w:rPr>
          <w:rFonts w:asciiTheme="majorHAnsi" w:hAnsiTheme="majorHAnsi"/>
          <w:sz w:val="24"/>
          <w:szCs w:val="24"/>
        </w:rPr>
      </w:pPr>
      <w:r w:rsidRPr="005F3D5A">
        <w:rPr>
          <w:rFonts w:asciiTheme="majorHAnsi" w:hAnsiTheme="majorHAnsi"/>
          <w:b/>
          <w:sz w:val="24"/>
          <w:szCs w:val="24"/>
        </w:rPr>
        <w:t xml:space="preserve">Lutte contre la fraude l’optimisation et l’évasion fiscales </w:t>
      </w:r>
      <w:r w:rsidRPr="005F3D5A">
        <w:rPr>
          <w:rFonts w:asciiTheme="majorHAnsi" w:hAnsiTheme="majorHAnsi"/>
          <w:sz w:val="24"/>
          <w:szCs w:val="24"/>
        </w:rPr>
        <w:t xml:space="preserve">qui se montent à 1000 </w:t>
      </w:r>
      <w:proofErr w:type="spellStart"/>
      <w:r w:rsidRPr="005F3D5A">
        <w:rPr>
          <w:rFonts w:asciiTheme="majorHAnsi" w:hAnsiTheme="majorHAnsi"/>
          <w:sz w:val="24"/>
          <w:szCs w:val="24"/>
        </w:rPr>
        <w:t>M</w:t>
      </w:r>
      <w:r w:rsidR="00685C68">
        <w:rPr>
          <w:rFonts w:asciiTheme="majorHAnsi" w:hAnsiTheme="majorHAnsi"/>
          <w:sz w:val="24"/>
          <w:szCs w:val="24"/>
        </w:rPr>
        <w:t>illards</w:t>
      </w:r>
      <w:proofErr w:type="spellEnd"/>
      <w:r w:rsidRPr="005F3D5A">
        <w:rPr>
          <w:rFonts w:asciiTheme="majorHAnsi" w:hAnsiTheme="majorHAnsi"/>
          <w:sz w:val="24"/>
          <w:szCs w:val="24"/>
        </w:rPr>
        <w:t xml:space="preserve"> par an en Europe, 70 / 80 M</w:t>
      </w:r>
      <w:r w:rsidR="00685C68">
        <w:rPr>
          <w:rFonts w:asciiTheme="majorHAnsi" w:hAnsiTheme="majorHAnsi"/>
          <w:sz w:val="24"/>
          <w:szCs w:val="24"/>
        </w:rPr>
        <w:t>illiards</w:t>
      </w:r>
      <w:r w:rsidRPr="005F3D5A">
        <w:rPr>
          <w:rFonts w:asciiTheme="majorHAnsi" w:hAnsiTheme="majorHAnsi"/>
          <w:sz w:val="24"/>
          <w:szCs w:val="24"/>
        </w:rPr>
        <w:t xml:space="preserve"> en France.</w:t>
      </w:r>
    </w:p>
    <w:p w:rsidR="005F3D5A" w:rsidRPr="00592405" w:rsidRDefault="005F3D5A" w:rsidP="005F3D5A">
      <w:pPr>
        <w:pStyle w:val="Sansinterligne"/>
        <w:jc w:val="both"/>
        <w:rPr>
          <w:rFonts w:asciiTheme="majorHAnsi" w:hAnsiTheme="majorHAnsi"/>
          <w:sz w:val="12"/>
          <w:szCs w:val="12"/>
        </w:rPr>
      </w:pPr>
    </w:p>
    <w:p w:rsidR="005F3D5A" w:rsidRPr="005F3D5A" w:rsidRDefault="005F3D5A" w:rsidP="005F3D5A">
      <w:pPr>
        <w:pStyle w:val="Sansinterligne"/>
        <w:numPr>
          <w:ilvl w:val="0"/>
          <w:numId w:val="44"/>
        </w:numPr>
        <w:jc w:val="both"/>
        <w:rPr>
          <w:rFonts w:asciiTheme="majorHAnsi" w:hAnsiTheme="majorHAnsi"/>
          <w:sz w:val="24"/>
          <w:szCs w:val="24"/>
        </w:rPr>
      </w:pPr>
      <w:r w:rsidRPr="005F3D5A">
        <w:rPr>
          <w:rFonts w:asciiTheme="majorHAnsi" w:hAnsiTheme="majorHAnsi"/>
          <w:b/>
          <w:sz w:val="24"/>
          <w:szCs w:val="24"/>
        </w:rPr>
        <w:t xml:space="preserve">Institutions. </w:t>
      </w:r>
      <w:r w:rsidRPr="005F3D5A">
        <w:rPr>
          <w:rFonts w:asciiTheme="majorHAnsi" w:hAnsiTheme="majorHAnsi"/>
          <w:sz w:val="24"/>
          <w:szCs w:val="24"/>
        </w:rPr>
        <w:t>La refondation de l’UE a pour but de renforcer les pouvoirs des institutions eur</w:t>
      </w:r>
      <w:r w:rsidRPr="005F3D5A">
        <w:rPr>
          <w:rFonts w:asciiTheme="majorHAnsi" w:hAnsiTheme="majorHAnsi"/>
          <w:sz w:val="24"/>
          <w:szCs w:val="24"/>
        </w:rPr>
        <w:t>o</w:t>
      </w:r>
      <w:r w:rsidRPr="005F3D5A">
        <w:rPr>
          <w:rFonts w:asciiTheme="majorHAnsi" w:hAnsiTheme="majorHAnsi"/>
          <w:sz w:val="24"/>
          <w:szCs w:val="24"/>
        </w:rPr>
        <w:t xml:space="preserve">péennes sur les </w:t>
      </w:r>
      <w:proofErr w:type="spellStart"/>
      <w:r w:rsidRPr="005F3D5A">
        <w:rPr>
          <w:rFonts w:asciiTheme="majorHAnsi" w:hAnsiTheme="majorHAnsi"/>
          <w:sz w:val="24"/>
          <w:szCs w:val="24"/>
        </w:rPr>
        <w:t>Etats</w:t>
      </w:r>
      <w:proofErr w:type="spellEnd"/>
      <w:r w:rsidRPr="005F3D5A">
        <w:rPr>
          <w:rFonts w:asciiTheme="majorHAnsi" w:hAnsiTheme="majorHAnsi"/>
          <w:sz w:val="24"/>
          <w:szCs w:val="24"/>
        </w:rPr>
        <w:t xml:space="preserve">. La réforme constitutionnelle d’E Macron veut renforcer encore les pouvoirs du président de la République sur le Parlement. Il faut au contraire une réforme donnant plus de pouvoir au peuple, au Parlement. </w:t>
      </w:r>
    </w:p>
    <w:p w:rsidR="005F3D5A" w:rsidRPr="00592405" w:rsidRDefault="005F3D5A" w:rsidP="005F3D5A">
      <w:pPr>
        <w:pStyle w:val="Sansinterligne"/>
        <w:jc w:val="both"/>
        <w:rPr>
          <w:rFonts w:asciiTheme="majorHAnsi" w:hAnsiTheme="majorHAnsi"/>
          <w:b/>
          <w:sz w:val="12"/>
          <w:szCs w:val="12"/>
        </w:rPr>
      </w:pPr>
    </w:p>
    <w:p w:rsidR="005F3D5A" w:rsidRPr="005F3D5A" w:rsidRDefault="005F3D5A" w:rsidP="005F3D5A">
      <w:pPr>
        <w:pStyle w:val="Sansinterligne"/>
        <w:numPr>
          <w:ilvl w:val="0"/>
          <w:numId w:val="44"/>
        </w:numPr>
        <w:jc w:val="both"/>
        <w:rPr>
          <w:rFonts w:asciiTheme="majorHAnsi" w:hAnsiTheme="majorHAnsi"/>
          <w:sz w:val="24"/>
          <w:szCs w:val="24"/>
        </w:rPr>
      </w:pPr>
      <w:r w:rsidRPr="005F3D5A">
        <w:rPr>
          <w:rFonts w:asciiTheme="majorHAnsi" w:hAnsiTheme="majorHAnsi"/>
          <w:b/>
          <w:sz w:val="24"/>
          <w:szCs w:val="24"/>
        </w:rPr>
        <w:t>Respect de la souveraineté des peuples, prêts à coopérer dans leur intérêt mutuel</w:t>
      </w:r>
      <w:r w:rsidRPr="005F3D5A">
        <w:rPr>
          <w:rFonts w:asciiTheme="majorHAnsi" w:hAnsiTheme="majorHAnsi"/>
          <w:sz w:val="24"/>
          <w:szCs w:val="24"/>
        </w:rPr>
        <w:t>, pas à subir la tutelle d’institutions supra nationales à Bruxelles et Francfort (BCE), au service des « ma</w:t>
      </w:r>
      <w:r w:rsidRPr="005F3D5A">
        <w:rPr>
          <w:rFonts w:asciiTheme="majorHAnsi" w:hAnsiTheme="majorHAnsi"/>
          <w:sz w:val="24"/>
          <w:szCs w:val="24"/>
        </w:rPr>
        <w:t>r</w:t>
      </w:r>
      <w:r w:rsidRPr="005F3D5A">
        <w:rPr>
          <w:rFonts w:asciiTheme="majorHAnsi" w:hAnsiTheme="majorHAnsi"/>
          <w:sz w:val="24"/>
          <w:szCs w:val="24"/>
        </w:rPr>
        <w:t>chés ».</w:t>
      </w:r>
    </w:p>
    <w:p w:rsidR="005F3D5A" w:rsidRPr="00592405" w:rsidRDefault="005F3D5A" w:rsidP="005F3D5A">
      <w:pPr>
        <w:pStyle w:val="Sansinterligne"/>
        <w:jc w:val="both"/>
        <w:rPr>
          <w:rFonts w:asciiTheme="majorHAnsi" w:hAnsiTheme="majorHAnsi"/>
          <w:b/>
          <w:sz w:val="12"/>
          <w:szCs w:val="12"/>
        </w:rPr>
      </w:pPr>
    </w:p>
    <w:p w:rsidR="005F3D5A" w:rsidRPr="005F3D5A" w:rsidRDefault="005F3D5A" w:rsidP="005F3D5A">
      <w:pPr>
        <w:pStyle w:val="Sansinterligne"/>
        <w:jc w:val="both"/>
        <w:rPr>
          <w:rFonts w:asciiTheme="majorHAnsi" w:hAnsiTheme="majorHAnsi"/>
          <w:b/>
          <w:sz w:val="24"/>
          <w:szCs w:val="24"/>
        </w:rPr>
      </w:pPr>
      <w:r w:rsidRPr="005F3D5A">
        <w:rPr>
          <w:rFonts w:asciiTheme="majorHAnsi" w:hAnsiTheme="majorHAnsi"/>
          <w:b/>
          <w:sz w:val="24"/>
          <w:szCs w:val="24"/>
        </w:rPr>
        <w:t>Pour un projet alternatif progressiste</w:t>
      </w:r>
    </w:p>
    <w:p w:rsidR="005F3D5A" w:rsidRPr="00592405" w:rsidRDefault="005F3D5A" w:rsidP="005F3D5A">
      <w:pPr>
        <w:pStyle w:val="Sansinterligne"/>
        <w:jc w:val="both"/>
        <w:rPr>
          <w:rFonts w:asciiTheme="majorHAnsi" w:hAnsiTheme="majorHAnsi"/>
          <w:b/>
          <w:sz w:val="12"/>
          <w:szCs w:val="12"/>
        </w:rPr>
      </w:pPr>
    </w:p>
    <w:p w:rsidR="005F3D5A" w:rsidRPr="005F3D5A" w:rsidRDefault="005F3D5A" w:rsidP="005F3D5A">
      <w:pPr>
        <w:pStyle w:val="Sansinterligne"/>
        <w:numPr>
          <w:ilvl w:val="0"/>
          <w:numId w:val="45"/>
        </w:numPr>
        <w:jc w:val="both"/>
        <w:rPr>
          <w:rFonts w:asciiTheme="majorHAnsi" w:hAnsiTheme="majorHAnsi"/>
          <w:b/>
          <w:sz w:val="24"/>
          <w:szCs w:val="24"/>
        </w:rPr>
      </w:pPr>
      <w:r w:rsidRPr="005F3D5A">
        <w:rPr>
          <w:rFonts w:asciiTheme="majorHAnsi" w:hAnsiTheme="majorHAnsi"/>
          <w:sz w:val="24"/>
          <w:szCs w:val="24"/>
        </w:rPr>
        <w:t xml:space="preserve">Lorsque JC Juncker a dit </w:t>
      </w:r>
      <w:r w:rsidRPr="005F3D5A">
        <w:rPr>
          <w:rFonts w:asciiTheme="majorHAnsi" w:hAnsiTheme="majorHAnsi"/>
          <w:b/>
          <w:sz w:val="24"/>
          <w:szCs w:val="24"/>
        </w:rPr>
        <w:t>: « </w:t>
      </w:r>
      <w:hyperlink r:id="rId18" w:tooltip="[C'est dit] Juncker : " w:history="1">
        <w:r w:rsidRPr="005F3D5A">
          <w:rPr>
            <w:rFonts w:asciiTheme="majorHAnsi" w:hAnsiTheme="majorHAnsi"/>
            <w:b/>
            <w:i/>
            <w:sz w:val="24"/>
            <w:szCs w:val="24"/>
          </w:rPr>
          <w:t>Il ne peut y avoir de choix démocratique contre les traités eur</w:t>
        </w:r>
        <w:r w:rsidRPr="005F3D5A">
          <w:rPr>
            <w:rFonts w:asciiTheme="majorHAnsi" w:hAnsiTheme="majorHAnsi"/>
            <w:b/>
            <w:i/>
            <w:sz w:val="24"/>
            <w:szCs w:val="24"/>
          </w:rPr>
          <w:t>o</w:t>
        </w:r>
        <w:r w:rsidRPr="005F3D5A">
          <w:rPr>
            <w:rFonts w:asciiTheme="majorHAnsi" w:hAnsiTheme="majorHAnsi"/>
            <w:b/>
            <w:i/>
            <w:sz w:val="24"/>
            <w:szCs w:val="24"/>
          </w:rPr>
          <w:t>péens»</w:t>
        </w:r>
      </w:hyperlink>
      <w:r w:rsidRPr="005F3D5A">
        <w:rPr>
          <w:rFonts w:asciiTheme="majorHAnsi" w:hAnsiTheme="majorHAnsi"/>
          <w:b/>
          <w:i/>
          <w:sz w:val="24"/>
          <w:szCs w:val="24"/>
        </w:rPr>
        <w:t> </w:t>
      </w:r>
      <w:r w:rsidRPr="005F3D5A">
        <w:rPr>
          <w:rFonts w:asciiTheme="majorHAnsi" w:hAnsiTheme="majorHAnsi"/>
          <w:b/>
          <w:sz w:val="24"/>
          <w:szCs w:val="24"/>
        </w:rPr>
        <w:t>», il avait raison : les traités et la législation européens actuels limitent considérablement la souveraineté populaire.</w:t>
      </w:r>
    </w:p>
    <w:p w:rsidR="005F3D5A" w:rsidRPr="00592405" w:rsidRDefault="005F3D5A" w:rsidP="005F3D5A">
      <w:pPr>
        <w:pStyle w:val="Sansinterligne"/>
        <w:jc w:val="both"/>
        <w:rPr>
          <w:rFonts w:asciiTheme="majorHAnsi" w:hAnsiTheme="majorHAnsi"/>
          <w:b/>
          <w:sz w:val="12"/>
          <w:szCs w:val="12"/>
        </w:rPr>
      </w:pPr>
    </w:p>
    <w:p w:rsidR="005F3D5A" w:rsidRPr="005F3D5A" w:rsidRDefault="005F3D5A" w:rsidP="005F3D5A">
      <w:pPr>
        <w:pStyle w:val="Sansinterligne"/>
        <w:numPr>
          <w:ilvl w:val="1"/>
          <w:numId w:val="45"/>
        </w:numPr>
        <w:ind w:left="0" w:firstLine="0"/>
        <w:jc w:val="both"/>
        <w:rPr>
          <w:rFonts w:asciiTheme="majorHAnsi" w:hAnsiTheme="majorHAnsi"/>
          <w:sz w:val="24"/>
          <w:szCs w:val="24"/>
        </w:rPr>
      </w:pPr>
      <w:r w:rsidRPr="005F3D5A">
        <w:rPr>
          <w:rFonts w:asciiTheme="majorHAnsi" w:hAnsiTheme="majorHAnsi"/>
          <w:sz w:val="24"/>
          <w:szCs w:val="24"/>
        </w:rPr>
        <w:t xml:space="preserve">Une République sociale est incompatible avec l’UE actuelle. </w:t>
      </w:r>
    </w:p>
    <w:p w:rsidR="005F3D5A" w:rsidRPr="005F3D5A" w:rsidRDefault="005F3D5A" w:rsidP="005F3D5A">
      <w:pPr>
        <w:pStyle w:val="Sansinterligne"/>
        <w:jc w:val="both"/>
        <w:rPr>
          <w:rFonts w:asciiTheme="majorHAnsi" w:hAnsiTheme="majorHAnsi"/>
          <w:sz w:val="24"/>
          <w:szCs w:val="24"/>
          <w:u w:val="single"/>
        </w:rPr>
      </w:pPr>
      <w:r w:rsidRPr="005F3D5A">
        <w:rPr>
          <w:rFonts w:asciiTheme="majorHAnsi" w:hAnsiTheme="majorHAnsi"/>
          <w:sz w:val="24"/>
          <w:szCs w:val="24"/>
        </w:rPr>
        <w:t xml:space="preserve">C’est parce qu’une République sociale est contradictoire avec la législation européenne que nous nous sommes opposés au Traité de Maastricht, au </w:t>
      </w:r>
      <w:proofErr w:type="spellStart"/>
      <w:r w:rsidRPr="005F3D5A">
        <w:rPr>
          <w:rFonts w:asciiTheme="majorHAnsi" w:hAnsiTheme="majorHAnsi"/>
          <w:sz w:val="24"/>
          <w:szCs w:val="24"/>
        </w:rPr>
        <w:t>TCE</w:t>
      </w:r>
      <w:proofErr w:type="spellEnd"/>
      <w:r w:rsidRPr="005F3D5A">
        <w:rPr>
          <w:rFonts w:asciiTheme="majorHAnsi" w:hAnsiTheme="majorHAnsi"/>
          <w:sz w:val="24"/>
          <w:szCs w:val="24"/>
        </w:rPr>
        <w:t xml:space="preserve">, au Pacte euro plus, au traité de Lisbonne, au </w:t>
      </w:r>
      <w:proofErr w:type="spellStart"/>
      <w:r w:rsidRPr="005F3D5A">
        <w:rPr>
          <w:rFonts w:asciiTheme="majorHAnsi" w:hAnsiTheme="majorHAnsi"/>
          <w:sz w:val="24"/>
          <w:szCs w:val="24"/>
        </w:rPr>
        <w:t>TSCG</w:t>
      </w:r>
      <w:proofErr w:type="spellEnd"/>
      <w:r w:rsidRPr="005F3D5A">
        <w:rPr>
          <w:rFonts w:asciiTheme="majorHAnsi" w:hAnsiTheme="majorHAnsi"/>
          <w:sz w:val="24"/>
          <w:szCs w:val="24"/>
        </w:rPr>
        <w:t>, …</w:t>
      </w:r>
      <w:r>
        <w:rPr>
          <w:rFonts w:asciiTheme="majorHAnsi" w:hAnsiTheme="majorHAnsi"/>
          <w:sz w:val="24"/>
          <w:szCs w:val="24"/>
        </w:rPr>
        <w:t xml:space="preserve"> </w:t>
      </w:r>
      <w:r w:rsidRPr="005F3D5A">
        <w:rPr>
          <w:rFonts w:asciiTheme="majorHAnsi" w:hAnsiTheme="majorHAnsi"/>
          <w:sz w:val="24"/>
          <w:szCs w:val="24"/>
          <w:u w:val="single"/>
        </w:rPr>
        <w:t>Si ces traités étaient neutres, nous aurions voté pour.</w:t>
      </w:r>
    </w:p>
    <w:p w:rsidR="005F3D5A" w:rsidRPr="00592405" w:rsidRDefault="005F3D5A" w:rsidP="005F3D5A">
      <w:pPr>
        <w:pStyle w:val="Sansinterligne"/>
        <w:jc w:val="both"/>
        <w:rPr>
          <w:rFonts w:asciiTheme="majorHAnsi" w:hAnsiTheme="majorHAnsi"/>
          <w:sz w:val="12"/>
          <w:szCs w:val="12"/>
          <w:u w:val="single"/>
        </w:rPr>
      </w:pPr>
    </w:p>
    <w:p w:rsidR="005F3D5A" w:rsidRPr="005F3D5A" w:rsidRDefault="005F3D5A" w:rsidP="005F3D5A">
      <w:pPr>
        <w:pStyle w:val="Sansinterligne"/>
        <w:numPr>
          <w:ilvl w:val="1"/>
          <w:numId w:val="45"/>
        </w:numPr>
        <w:ind w:left="0" w:firstLine="0"/>
        <w:jc w:val="both"/>
        <w:rPr>
          <w:rFonts w:asciiTheme="majorHAnsi" w:hAnsiTheme="majorHAnsi"/>
          <w:sz w:val="24"/>
          <w:szCs w:val="24"/>
        </w:rPr>
      </w:pPr>
      <w:r w:rsidRPr="005F3D5A">
        <w:rPr>
          <w:rFonts w:asciiTheme="majorHAnsi" w:hAnsiTheme="majorHAnsi"/>
          <w:sz w:val="24"/>
          <w:szCs w:val="24"/>
        </w:rPr>
        <w:t>La préservation de ce qui reste de notre modèle social issu du Conseil National de la Rési</w:t>
      </w:r>
      <w:r w:rsidRPr="005F3D5A">
        <w:rPr>
          <w:rFonts w:asciiTheme="majorHAnsi" w:hAnsiTheme="majorHAnsi"/>
          <w:sz w:val="24"/>
          <w:szCs w:val="24"/>
        </w:rPr>
        <w:t>s</w:t>
      </w:r>
      <w:r w:rsidRPr="005F3D5A">
        <w:rPr>
          <w:rFonts w:asciiTheme="majorHAnsi" w:hAnsiTheme="majorHAnsi"/>
          <w:sz w:val="24"/>
          <w:szCs w:val="24"/>
        </w:rPr>
        <w:t xml:space="preserve">tance, sa reconquête, de nouvelles conquêtes, exigent d’autres traités, d’autres institutions européennes. </w:t>
      </w:r>
    </w:p>
    <w:p w:rsidR="005F3D5A" w:rsidRPr="00592405" w:rsidRDefault="005F3D5A" w:rsidP="005F3D5A">
      <w:pPr>
        <w:pStyle w:val="Sansinterligne"/>
        <w:ind w:left="1080"/>
        <w:jc w:val="both"/>
        <w:rPr>
          <w:rFonts w:asciiTheme="majorHAnsi" w:hAnsiTheme="majorHAnsi"/>
          <w:sz w:val="12"/>
          <w:szCs w:val="12"/>
        </w:rPr>
      </w:pPr>
    </w:p>
    <w:p w:rsidR="005F3D5A" w:rsidRPr="005F3D5A" w:rsidRDefault="005F3D5A" w:rsidP="005F3D5A">
      <w:pPr>
        <w:pStyle w:val="Sansinterligne"/>
        <w:jc w:val="both"/>
        <w:rPr>
          <w:rFonts w:asciiTheme="majorHAnsi" w:hAnsiTheme="majorHAnsi"/>
          <w:sz w:val="24"/>
          <w:szCs w:val="24"/>
        </w:rPr>
      </w:pPr>
      <w:r w:rsidRPr="005F3D5A">
        <w:rPr>
          <w:rFonts w:asciiTheme="majorHAnsi" w:hAnsiTheme="majorHAnsi"/>
          <w:sz w:val="24"/>
          <w:szCs w:val="24"/>
        </w:rPr>
        <w:t xml:space="preserve">La France a les moyens d’agir. </w:t>
      </w:r>
      <w:r w:rsidRPr="005F3D5A">
        <w:rPr>
          <w:rFonts w:asciiTheme="majorHAnsi" w:hAnsiTheme="majorHAnsi"/>
          <w:b/>
          <w:sz w:val="24"/>
          <w:szCs w:val="24"/>
        </w:rPr>
        <w:t>Il est faux de croire que tout tombe de l’Europe comme du ciel</w:t>
      </w:r>
      <w:r w:rsidRPr="005F3D5A">
        <w:rPr>
          <w:rFonts w:asciiTheme="majorHAnsi" w:hAnsiTheme="majorHAnsi"/>
          <w:sz w:val="24"/>
          <w:szCs w:val="24"/>
        </w:rPr>
        <w:t xml:space="preserve"> : </w:t>
      </w:r>
      <w:r w:rsidRPr="005F3D5A">
        <w:rPr>
          <w:rFonts w:asciiTheme="majorHAnsi" w:hAnsiTheme="majorHAnsi"/>
          <w:b/>
          <w:sz w:val="24"/>
          <w:szCs w:val="24"/>
        </w:rPr>
        <w:t xml:space="preserve">le </w:t>
      </w:r>
      <w:r w:rsidRPr="005F3D5A">
        <w:rPr>
          <w:rFonts w:asciiTheme="majorHAnsi" w:hAnsiTheme="majorHAnsi"/>
          <w:b/>
          <w:bCs/>
          <w:sz w:val="24"/>
          <w:szCs w:val="24"/>
        </w:rPr>
        <w:t>Conseil de l'Union européenne qui regroupe les ministres des états membres reste la clef de voûte des institutions</w:t>
      </w:r>
      <w:r w:rsidRPr="005F3D5A">
        <w:rPr>
          <w:rFonts w:asciiTheme="majorHAnsi" w:hAnsiTheme="majorHAnsi"/>
          <w:bCs/>
          <w:sz w:val="24"/>
          <w:szCs w:val="24"/>
        </w:rPr>
        <w:t xml:space="preserve"> </w:t>
      </w:r>
      <w:r w:rsidRPr="005F3D5A">
        <w:rPr>
          <w:rFonts w:asciiTheme="majorHAnsi" w:hAnsiTheme="majorHAnsi"/>
          <w:b/>
          <w:bCs/>
          <w:sz w:val="24"/>
          <w:szCs w:val="24"/>
        </w:rPr>
        <w:t>européennes. Aucune directive n’existe sans que la signature de la France n’ait été apposée.</w:t>
      </w:r>
      <w:r w:rsidRPr="005F3D5A">
        <w:rPr>
          <w:rFonts w:asciiTheme="majorHAnsi" w:hAnsiTheme="majorHAnsi"/>
          <w:bCs/>
          <w:sz w:val="24"/>
          <w:szCs w:val="24"/>
        </w:rPr>
        <w:t xml:space="preserve"> C’est donc les gouvernements libéraux de l’Europe qui dictent la politique européenne, dans un cadre libéral qu’ils ont eux-mêmes déterminé. Il est donc possible de changer l’Europe en agissant ici et maintenant pour créer une alternative aux politiques d’austérité.  </w:t>
      </w:r>
    </w:p>
    <w:p w:rsidR="005F3D5A" w:rsidRPr="005F3D5A" w:rsidRDefault="005F3D5A" w:rsidP="005F3D5A">
      <w:pPr>
        <w:pStyle w:val="Sansinterligne"/>
        <w:ind w:left="1080"/>
        <w:jc w:val="both"/>
        <w:rPr>
          <w:rFonts w:asciiTheme="majorHAnsi" w:hAnsiTheme="majorHAnsi"/>
          <w:sz w:val="24"/>
          <w:szCs w:val="24"/>
        </w:rPr>
      </w:pPr>
    </w:p>
    <w:p w:rsidR="005F3D5A" w:rsidRPr="005F3D5A" w:rsidRDefault="005F3D5A" w:rsidP="005F3D5A">
      <w:pPr>
        <w:pStyle w:val="Sansinterligne"/>
        <w:jc w:val="both"/>
        <w:rPr>
          <w:rFonts w:asciiTheme="majorHAnsi" w:hAnsiTheme="majorHAnsi"/>
          <w:b/>
          <w:sz w:val="24"/>
          <w:szCs w:val="24"/>
        </w:rPr>
      </w:pPr>
      <w:r w:rsidRPr="005F3D5A">
        <w:rPr>
          <w:rFonts w:asciiTheme="majorHAnsi" w:hAnsiTheme="majorHAnsi"/>
          <w:b/>
          <w:sz w:val="24"/>
          <w:szCs w:val="24"/>
        </w:rPr>
        <w:t xml:space="preserve">Mais cela nécessite un changement de gouvernement, la césure avec les politiques </w:t>
      </w:r>
      <w:proofErr w:type="spellStart"/>
      <w:r w:rsidRPr="005F3D5A">
        <w:rPr>
          <w:rFonts w:asciiTheme="majorHAnsi" w:hAnsiTheme="majorHAnsi"/>
          <w:b/>
          <w:sz w:val="24"/>
          <w:szCs w:val="24"/>
        </w:rPr>
        <w:t>austér</w:t>
      </w:r>
      <w:r w:rsidRPr="005F3D5A">
        <w:rPr>
          <w:rFonts w:asciiTheme="majorHAnsi" w:hAnsiTheme="majorHAnsi"/>
          <w:b/>
          <w:sz w:val="24"/>
          <w:szCs w:val="24"/>
        </w:rPr>
        <w:t>i</w:t>
      </w:r>
      <w:r w:rsidRPr="005F3D5A">
        <w:rPr>
          <w:rFonts w:asciiTheme="majorHAnsi" w:hAnsiTheme="majorHAnsi"/>
          <w:b/>
          <w:sz w:val="24"/>
          <w:szCs w:val="24"/>
        </w:rPr>
        <w:t>taires</w:t>
      </w:r>
      <w:proofErr w:type="spellEnd"/>
      <w:r w:rsidRPr="005F3D5A">
        <w:rPr>
          <w:rFonts w:asciiTheme="majorHAnsi" w:hAnsiTheme="majorHAnsi"/>
          <w:b/>
          <w:sz w:val="24"/>
          <w:szCs w:val="24"/>
        </w:rPr>
        <w:t xml:space="preserve"> menées depuis plus de 30 ans et donc la refondation de la gauche par un combat unitaire. Il nous faut travailler à la convergence générale des forces sociales, politiques et associatives pour une République sociale en France, contre la politique de Macron et celle de l’Europe qui ne sont qu’une (en luttant notamment contre le semestre européen) et pour une refondation progressiste de l’Europe aux antipodes de celle en train de se mettre en place. </w:t>
      </w:r>
    </w:p>
    <w:p w:rsidR="005F3D5A" w:rsidRPr="005F3D5A" w:rsidRDefault="005F3D5A" w:rsidP="005F3D5A">
      <w:pPr>
        <w:pStyle w:val="Sansinterligne"/>
        <w:jc w:val="both"/>
        <w:rPr>
          <w:rFonts w:asciiTheme="majorHAnsi" w:hAnsiTheme="majorHAnsi"/>
          <w:b/>
          <w:sz w:val="24"/>
          <w:szCs w:val="24"/>
        </w:rPr>
      </w:pPr>
    </w:p>
    <w:p w:rsidR="00592405" w:rsidRDefault="005F3D5A" w:rsidP="005F3D5A">
      <w:pPr>
        <w:pStyle w:val="Sansinterligne"/>
        <w:jc w:val="both"/>
        <w:rPr>
          <w:rFonts w:asciiTheme="majorHAnsi" w:hAnsiTheme="majorHAnsi"/>
          <w:b/>
          <w:sz w:val="24"/>
          <w:szCs w:val="24"/>
        </w:rPr>
      </w:pPr>
      <w:r w:rsidRPr="005F3D5A">
        <w:rPr>
          <w:rFonts w:asciiTheme="majorHAnsi" w:hAnsiTheme="majorHAnsi"/>
          <w:b/>
          <w:sz w:val="24"/>
          <w:szCs w:val="24"/>
        </w:rPr>
        <w:t>Il faut bien commencer un jour, pourquoi pas le 26 mai ?</w:t>
      </w:r>
    </w:p>
    <w:p w:rsidR="00592405" w:rsidRDefault="00592405">
      <w:pPr>
        <w:rPr>
          <w:rFonts w:asciiTheme="majorHAnsi" w:hAnsiTheme="majorHAnsi"/>
          <w:b/>
          <w:sz w:val="24"/>
          <w:szCs w:val="24"/>
        </w:rPr>
      </w:pPr>
      <w:r>
        <w:rPr>
          <w:rFonts w:asciiTheme="majorHAnsi" w:hAnsiTheme="majorHAnsi"/>
          <w:b/>
          <w:sz w:val="24"/>
          <w:szCs w:val="24"/>
        </w:rPr>
        <w:br w:type="page"/>
      </w:r>
    </w:p>
    <w:p w:rsidR="00DF1DAA" w:rsidRPr="007003B4" w:rsidRDefault="00DF1DAA" w:rsidP="00DF1DAA">
      <w:pPr>
        <w:shd w:val="clear" w:color="auto" w:fill="CCCCCC"/>
        <w:spacing w:line="240" w:lineRule="auto"/>
        <w:jc w:val="center"/>
        <w:rPr>
          <w:rFonts w:ascii="Arial" w:hAnsi="Arial" w:cs="Arial"/>
          <w:b/>
          <w:bCs/>
          <w:color w:val="CC0001"/>
          <w:sz w:val="44"/>
          <w:szCs w:val="44"/>
        </w:rPr>
      </w:pPr>
      <w:proofErr w:type="spellStart"/>
      <w:r>
        <w:rPr>
          <w:rFonts w:ascii="Arial" w:hAnsi="Arial" w:cs="Arial"/>
          <w:b/>
          <w:bCs/>
          <w:color w:val="CC0001"/>
          <w:sz w:val="44"/>
          <w:szCs w:val="44"/>
          <w:shd w:val="clear" w:color="auto" w:fill="CCCCCC"/>
        </w:rPr>
        <w:lastRenderedPageBreak/>
        <w:t>ACTUALITE</w:t>
      </w:r>
      <w:proofErr w:type="spellEnd"/>
      <w:r>
        <w:rPr>
          <w:rFonts w:ascii="Arial" w:hAnsi="Arial" w:cs="Arial"/>
          <w:b/>
          <w:bCs/>
          <w:color w:val="CC0001"/>
          <w:sz w:val="44"/>
          <w:szCs w:val="44"/>
          <w:shd w:val="clear" w:color="auto" w:fill="CCCCCC"/>
        </w:rPr>
        <w:t xml:space="preserve"> SOCIALE</w:t>
      </w:r>
    </w:p>
    <w:p w:rsidR="00DF1DAA" w:rsidRDefault="00DF1DAA" w:rsidP="005F3D5A">
      <w:pPr>
        <w:pStyle w:val="Sansinterligne"/>
        <w:jc w:val="both"/>
        <w:rPr>
          <w:rFonts w:asciiTheme="majorHAnsi" w:hAnsiTheme="majorHAnsi"/>
          <w:b/>
          <w:sz w:val="24"/>
          <w:szCs w:val="24"/>
        </w:rPr>
      </w:pPr>
    </w:p>
    <w:p w:rsidR="001A3455" w:rsidRPr="001A3455" w:rsidRDefault="001A3455" w:rsidP="001A3455">
      <w:pPr>
        <w:spacing w:after="0"/>
        <w:jc w:val="center"/>
        <w:rPr>
          <w:rFonts w:ascii="Arial" w:hAnsi="Arial" w:cs="Arial"/>
          <w:b/>
          <w:color w:val="000000" w:themeColor="text1"/>
          <w:sz w:val="24"/>
          <w:szCs w:val="24"/>
        </w:rPr>
      </w:pPr>
      <w:r w:rsidRPr="001A3455">
        <w:rPr>
          <w:rFonts w:ascii="Arial" w:hAnsi="Arial" w:cs="Arial"/>
          <w:b/>
          <w:color w:val="000000" w:themeColor="text1"/>
          <w:sz w:val="24"/>
          <w:szCs w:val="24"/>
        </w:rPr>
        <w:t>Pour l’égalité, de la justice sociale et de la solidarité,</w:t>
      </w:r>
    </w:p>
    <w:p w:rsidR="001A3455" w:rsidRDefault="001A3455" w:rsidP="001A3455">
      <w:pPr>
        <w:spacing w:after="0"/>
        <w:jc w:val="center"/>
        <w:rPr>
          <w:rFonts w:ascii="Arial" w:hAnsi="Arial" w:cs="Arial"/>
          <w:b/>
          <w:color w:val="000000" w:themeColor="text1"/>
          <w:sz w:val="24"/>
          <w:szCs w:val="24"/>
        </w:rPr>
      </w:pPr>
      <w:r w:rsidRPr="001A3455">
        <w:rPr>
          <w:rFonts w:ascii="Arial" w:hAnsi="Arial" w:cs="Arial"/>
          <w:b/>
          <w:color w:val="000000" w:themeColor="text1"/>
          <w:sz w:val="24"/>
          <w:szCs w:val="24"/>
        </w:rPr>
        <w:t>Marée populaire le samedi 26 mai</w:t>
      </w:r>
    </w:p>
    <w:p w:rsidR="001A3455" w:rsidRPr="001A3455" w:rsidRDefault="001A3455" w:rsidP="001A3455">
      <w:pPr>
        <w:spacing w:after="0"/>
        <w:jc w:val="center"/>
        <w:rPr>
          <w:rFonts w:ascii="Times New Roman" w:hAnsi="Times New Roman" w:cs="Times New Roman"/>
          <w:i/>
          <w:color w:val="000000" w:themeColor="text1"/>
          <w:sz w:val="22"/>
          <w:szCs w:val="22"/>
        </w:rPr>
      </w:pPr>
      <w:r w:rsidRPr="001A3455">
        <w:rPr>
          <w:rFonts w:ascii="Times New Roman" w:hAnsi="Times New Roman" w:cs="Times New Roman"/>
          <w:i/>
          <w:color w:val="000000" w:themeColor="text1"/>
          <w:sz w:val="22"/>
          <w:szCs w:val="22"/>
        </w:rPr>
        <w:t>Communiqué des organisations signataires (plus de 80 à ce jour</w:t>
      </w:r>
      <w:r w:rsidR="001D182A">
        <w:rPr>
          <w:rFonts w:ascii="Times New Roman" w:hAnsi="Times New Roman" w:cs="Times New Roman"/>
          <w:i/>
          <w:color w:val="000000" w:themeColor="text1"/>
          <w:sz w:val="22"/>
          <w:szCs w:val="22"/>
        </w:rPr>
        <w:t xml:space="preserve"> dont </w:t>
      </w:r>
      <w:proofErr w:type="spellStart"/>
      <w:r w:rsidR="001D182A">
        <w:rPr>
          <w:rFonts w:ascii="Times New Roman" w:hAnsi="Times New Roman" w:cs="Times New Roman"/>
          <w:i/>
          <w:color w:val="000000" w:themeColor="text1"/>
          <w:sz w:val="22"/>
          <w:szCs w:val="22"/>
        </w:rPr>
        <w:t>RESO</w:t>
      </w:r>
      <w:proofErr w:type="spellEnd"/>
      <w:r w:rsidRPr="001A3455">
        <w:rPr>
          <w:rFonts w:ascii="Times New Roman" w:hAnsi="Times New Roman" w:cs="Times New Roman"/>
          <w:i/>
          <w:color w:val="000000" w:themeColor="text1"/>
          <w:sz w:val="22"/>
          <w:szCs w:val="22"/>
        </w:rPr>
        <w:t>)</w:t>
      </w:r>
    </w:p>
    <w:p w:rsidR="001A3455" w:rsidRPr="00733AAA" w:rsidRDefault="001A3455" w:rsidP="001A3455">
      <w:pPr>
        <w:jc w:val="both"/>
        <w:rPr>
          <w:color w:val="000000" w:themeColor="text1"/>
          <w:sz w:val="22"/>
        </w:rPr>
      </w:pPr>
    </w:p>
    <w:p w:rsidR="001A3455" w:rsidRPr="00D20663" w:rsidRDefault="001A3455" w:rsidP="00D20663">
      <w:pPr>
        <w:spacing w:line="240" w:lineRule="auto"/>
        <w:jc w:val="both"/>
        <w:rPr>
          <w:color w:val="000000" w:themeColor="text1"/>
          <w:sz w:val="26"/>
          <w:szCs w:val="26"/>
        </w:rPr>
      </w:pPr>
      <w:r w:rsidRPr="00D20663">
        <w:rPr>
          <w:color w:val="000000" w:themeColor="text1"/>
          <w:sz w:val="26"/>
          <w:szCs w:val="26"/>
        </w:rPr>
        <w:t xml:space="preserve">Un constat s’impose, Emmanuel Macron, son gouvernement et le  Medef sont décidés à imposer coûte que coûte une restructuration en profondeur de la société française : politique d’austérité, destruction des droits des salarié.es, introduction de la sélection à l’université, casse des services publics, aggravation du sort des </w:t>
      </w:r>
      <w:proofErr w:type="spellStart"/>
      <w:r w:rsidRPr="00D20663">
        <w:rPr>
          <w:color w:val="000000" w:themeColor="text1"/>
          <w:sz w:val="26"/>
          <w:szCs w:val="26"/>
        </w:rPr>
        <w:t>sans emplois</w:t>
      </w:r>
      <w:proofErr w:type="spellEnd"/>
      <w:r w:rsidRPr="00D20663">
        <w:rPr>
          <w:color w:val="000000" w:themeColor="text1"/>
          <w:sz w:val="26"/>
          <w:szCs w:val="26"/>
        </w:rPr>
        <w:t xml:space="preserve">, réorganisation aggravant les inégalités en matière d’accès à la justice, réforme fiscale favorable aux plus riches, loi répressive contre les migrant.es, priorité donnée au secret des affaires contre le droit à l’information, introduction de l’état d’urgence dans le droit commun, répression des mouvements sociaux et des jeunes des quartiers populaires… </w:t>
      </w:r>
      <w:r w:rsidRPr="00D20663">
        <w:rPr>
          <w:sz w:val="26"/>
          <w:szCs w:val="26"/>
        </w:rPr>
        <w:t>sans oublier une politique militariste au niveau international.</w:t>
      </w:r>
      <w:r w:rsidRPr="00D20663">
        <w:rPr>
          <w:color w:val="000000" w:themeColor="text1"/>
          <w:sz w:val="26"/>
          <w:szCs w:val="26"/>
        </w:rPr>
        <w:t xml:space="preserve"> La multiplication des mesures prises avec brutalité sur tous les fronts a un objectif, celui de créer un effet de sidération et espérer ainsi empêcher toute riposte. Le patronat profite de la situation pour multiplier les restructurations et rester sourd aux revendications du monde du travail. En s’en prenant aux pe</w:t>
      </w:r>
      <w:r w:rsidRPr="00D20663">
        <w:rPr>
          <w:color w:val="000000" w:themeColor="text1"/>
          <w:sz w:val="26"/>
          <w:szCs w:val="26"/>
        </w:rPr>
        <w:t>r</w:t>
      </w:r>
      <w:r w:rsidRPr="00D20663">
        <w:rPr>
          <w:color w:val="000000" w:themeColor="text1"/>
          <w:sz w:val="26"/>
          <w:szCs w:val="26"/>
        </w:rPr>
        <w:t>sonnels à statut, en particulier aux cheminot.es, Emmanuel Macron espère, s’il l’emporte, casser tout esprit de résistance.</w:t>
      </w:r>
    </w:p>
    <w:p w:rsidR="001A3455" w:rsidRPr="00D20663" w:rsidRDefault="001A3455" w:rsidP="00D20663">
      <w:pPr>
        <w:spacing w:line="240" w:lineRule="auto"/>
        <w:jc w:val="both"/>
        <w:rPr>
          <w:rFonts w:ascii="Times" w:hAnsi="Times"/>
          <w:color w:val="000000" w:themeColor="text1"/>
          <w:sz w:val="26"/>
          <w:szCs w:val="26"/>
        </w:rPr>
      </w:pPr>
      <w:r w:rsidRPr="00D20663">
        <w:rPr>
          <w:color w:val="000000" w:themeColor="text1"/>
          <w:sz w:val="26"/>
          <w:szCs w:val="26"/>
        </w:rPr>
        <w:t>Ce coup de force peut échouer, car les mobilisations se multiplient dans le pays, chacune avec sa spécificité : journée nationale d’action, grèves, occupation d’universités, manifestations… Il appa</w:t>
      </w:r>
      <w:r w:rsidRPr="00D20663">
        <w:rPr>
          <w:color w:val="000000" w:themeColor="text1"/>
          <w:sz w:val="26"/>
          <w:szCs w:val="26"/>
        </w:rPr>
        <w:t>r</w:t>
      </w:r>
      <w:r w:rsidRPr="00D20663">
        <w:rPr>
          <w:color w:val="000000" w:themeColor="text1"/>
          <w:sz w:val="26"/>
          <w:szCs w:val="26"/>
        </w:rPr>
        <w:t xml:space="preserve">tient évidemment aux organisations syndicales de décider, avec les personnels concernés, de leurs formes d’action. Chacune d’entre elles a, </w:t>
      </w:r>
      <w:r w:rsidRPr="00D20663">
        <w:rPr>
          <w:i/>
          <w:color w:val="000000" w:themeColor="text1"/>
          <w:sz w:val="26"/>
          <w:szCs w:val="26"/>
        </w:rPr>
        <w:t>a priori</w:t>
      </w:r>
      <w:r w:rsidRPr="00D20663">
        <w:rPr>
          <w:color w:val="000000" w:themeColor="text1"/>
          <w:sz w:val="26"/>
          <w:szCs w:val="26"/>
        </w:rPr>
        <w:t>, des ressorts différents, mais au-delà de tel ou tel aspect, ce dont il est question concerne la nature même de la société dans laquelle nous voulons vivre. Voulons-nous vivre dans une société où les droits sociaux seraient réduits à néant, où les services publics et la sécurité sociale auraient disparu, où l’inégalité de traitement des territoires serait la règle, où l’accès à l’université serait de plus en plus réduit, où les lanceuses et lanceurs d’alerte et journalistes seraient bâillonnés, ou les défis écologiques seraient soumis aux intérêts de la finance, où la lutte contre les discriminations se réduit à des discours ? Ou, au contraire, vo</w:t>
      </w:r>
      <w:r w:rsidRPr="00D20663">
        <w:rPr>
          <w:color w:val="000000" w:themeColor="text1"/>
          <w:sz w:val="26"/>
          <w:szCs w:val="26"/>
        </w:rPr>
        <w:t>u</w:t>
      </w:r>
      <w:r w:rsidRPr="00D20663">
        <w:rPr>
          <w:color w:val="000000" w:themeColor="text1"/>
          <w:sz w:val="26"/>
          <w:szCs w:val="26"/>
        </w:rPr>
        <w:t>lons-nous une société plus juste, plus solidaire, plus démocratique, plus égalitaire avec un meilleur partage des richesses ? Tel est l’enjeu.</w:t>
      </w:r>
    </w:p>
    <w:p w:rsidR="001A3455" w:rsidRPr="00D20663" w:rsidRDefault="001A3455" w:rsidP="00D20663">
      <w:pPr>
        <w:spacing w:line="240" w:lineRule="auto"/>
        <w:jc w:val="both"/>
        <w:rPr>
          <w:color w:val="000000" w:themeColor="text1"/>
          <w:sz w:val="26"/>
          <w:szCs w:val="26"/>
        </w:rPr>
      </w:pPr>
      <w:r w:rsidRPr="00D20663">
        <w:rPr>
          <w:color w:val="000000" w:themeColor="text1"/>
          <w:sz w:val="26"/>
          <w:szCs w:val="26"/>
        </w:rPr>
        <w:t>Le gouvernement espère que ces mobilisations sectorielles restent isolées et qu’il pourra les d</w:t>
      </w:r>
      <w:r w:rsidRPr="00D20663">
        <w:rPr>
          <w:color w:val="000000" w:themeColor="text1"/>
          <w:sz w:val="26"/>
          <w:szCs w:val="26"/>
        </w:rPr>
        <w:t>é</w:t>
      </w:r>
      <w:r w:rsidRPr="00D20663">
        <w:rPr>
          <w:color w:val="000000" w:themeColor="text1"/>
          <w:sz w:val="26"/>
          <w:szCs w:val="26"/>
        </w:rPr>
        <w:t>faire les unes après les autres en tenant bon, en les laissant s’épuiser ou en les réprimant. Affichant sa détermination, il espère ainsi nous décourager. Il se trompe, comme le montre la mu</w:t>
      </w:r>
      <w:r w:rsidRPr="00D20663">
        <w:rPr>
          <w:color w:val="000000" w:themeColor="text1"/>
          <w:sz w:val="26"/>
          <w:szCs w:val="26"/>
        </w:rPr>
        <w:t>l</w:t>
      </w:r>
      <w:r w:rsidRPr="00D20663">
        <w:rPr>
          <w:color w:val="000000" w:themeColor="text1"/>
          <w:sz w:val="26"/>
          <w:szCs w:val="26"/>
        </w:rPr>
        <w:t xml:space="preserve">tiplication des collectifs citoyens en lien avec les salarié.es, les retraité.es et les étudiants ainsi que le succès de la solidarité aux grévistes, notamment à ceux de la SNCF. Il s’agit maintenant d’aller plus loin et, toutes et tous ensemble, d’affirmer dans la rue que des alternatives existent, que nous ne nous résignons pas au sort que nous promet ce gouvernement. Il fait la sourde oreille, il faut le forcer à nous entendre et à retirer ses projets. </w:t>
      </w:r>
    </w:p>
    <w:p w:rsidR="001A3455" w:rsidRPr="00D20663" w:rsidRDefault="001A3455" w:rsidP="00D20663">
      <w:pPr>
        <w:spacing w:line="240" w:lineRule="auto"/>
        <w:jc w:val="both"/>
        <w:rPr>
          <w:color w:val="000000" w:themeColor="text1"/>
          <w:sz w:val="26"/>
          <w:szCs w:val="26"/>
        </w:rPr>
      </w:pPr>
      <w:r w:rsidRPr="00D20663">
        <w:rPr>
          <w:color w:val="000000" w:themeColor="text1"/>
          <w:sz w:val="26"/>
          <w:szCs w:val="26"/>
        </w:rPr>
        <w:t xml:space="preserve">Dans le respect de nos champs d’interventions respectifs, </w:t>
      </w:r>
      <w:r w:rsidRPr="00D20663">
        <w:rPr>
          <w:color w:val="000000" w:themeColor="text1"/>
          <w:sz w:val="26"/>
          <w:szCs w:val="26"/>
          <w:shd w:val="clear" w:color="auto" w:fill="FFFFFF"/>
        </w:rPr>
        <w:t>nous voulons aller au-delà de toutes les mobilisations positives qui existent déjà et rassembler toutes les forces sociales, syndicales, ass</w:t>
      </w:r>
      <w:r w:rsidRPr="00D20663">
        <w:rPr>
          <w:color w:val="000000" w:themeColor="text1"/>
          <w:sz w:val="26"/>
          <w:szCs w:val="26"/>
          <w:shd w:val="clear" w:color="auto" w:fill="FFFFFF"/>
        </w:rPr>
        <w:t>o</w:t>
      </w:r>
      <w:r w:rsidRPr="00D20663">
        <w:rPr>
          <w:color w:val="000000" w:themeColor="text1"/>
          <w:sz w:val="26"/>
          <w:szCs w:val="26"/>
          <w:shd w:val="clear" w:color="auto" w:fill="FFFFFF"/>
        </w:rPr>
        <w:t>ciatives, politiques pour construire et réussir ensemble un grand rendez-vous citoyen.</w:t>
      </w:r>
      <w:r w:rsidRPr="00D20663">
        <w:rPr>
          <w:color w:val="000000" w:themeColor="text1"/>
          <w:sz w:val="26"/>
          <w:szCs w:val="26"/>
        </w:rPr>
        <w:t> Partout en France organisons le samedi 26 mai une marée populaire pour l’égalité, la justice sociale et la sol</w:t>
      </w:r>
      <w:r w:rsidRPr="00D20663">
        <w:rPr>
          <w:color w:val="000000" w:themeColor="text1"/>
          <w:sz w:val="26"/>
          <w:szCs w:val="26"/>
        </w:rPr>
        <w:t>i</w:t>
      </w:r>
      <w:r w:rsidRPr="00D20663">
        <w:rPr>
          <w:color w:val="000000" w:themeColor="text1"/>
          <w:sz w:val="26"/>
          <w:szCs w:val="26"/>
        </w:rPr>
        <w:t xml:space="preserve">darité.  </w:t>
      </w:r>
    </w:p>
    <w:p w:rsidR="008B5FDA" w:rsidRPr="007003B4" w:rsidRDefault="008B5FDA" w:rsidP="008B5FDA">
      <w:pPr>
        <w:shd w:val="clear" w:color="auto" w:fill="CCCCCC"/>
        <w:spacing w:line="240" w:lineRule="auto"/>
        <w:jc w:val="center"/>
        <w:rPr>
          <w:rFonts w:ascii="Arial" w:hAnsi="Arial" w:cs="Arial"/>
          <w:b/>
          <w:bCs/>
          <w:color w:val="CC0001"/>
          <w:sz w:val="44"/>
          <w:szCs w:val="44"/>
        </w:rPr>
      </w:pPr>
      <w:proofErr w:type="spellStart"/>
      <w:r>
        <w:rPr>
          <w:rFonts w:ascii="Arial" w:hAnsi="Arial" w:cs="Arial"/>
          <w:b/>
          <w:bCs/>
          <w:color w:val="CC0001"/>
          <w:sz w:val="44"/>
          <w:szCs w:val="44"/>
          <w:shd w:val="clear" w:color="auto" w:fill="CCCCCC"/>
        </w:rPr>
        <w:lastRenderedPageBreak/>
        <w:t>ACTUALITE</w:t>
      </w:r>
      <w:proofErr w:type="spellEnd"/>
      <w:r>
        <w:rPr>
          <w:rFonts w:ascii="Arial" w:hAnsi="Arial" w:cs="Arial"/>
          <w:b/>
          <w:bCs/>
          <w:color w:val="CC0001"/>
          <w:sz w:val="44"/>
          <w:szCs w:val="44"/>
          <w:shd w:val="clear" w:color="auto" w:fill="CCCCCC"/>
        </w:rPr>
        <w:t xml:space="preserve"> SOCIALE</w:t>
      </w:r>
    </w:p>
    <w:p w:rsidR="00DC06C7" w:rsidRDefault="00DC06C7" w:rsidP="00DC06C7">
      <w:pPr>
        <w:pStyle w:val="Sansinterligne"/>
        <w:rPr>
          <w:b/>
          <w:iCs/>
        </w:rPr>
      </w:pPr>
    </w:p>
    <w:p w:rsidR="00ED6290" w:rsidRPr="00ED6290" w:rsidRDefault="00ED6290" w:rsidP="00ED6290">
      <w:pPr>
        <w:pStyle w:val="Sansinterligne"/>
        <w:jc w:val="both"/>
        <w:rPr>
          <w:rFonts w:ascii="Cambria" w:hAnsi="Cambria"/>
          <w:b/>
          <w:i/>
          <w:iCs/>
        </w:rPr>
      </w:pPr>
      <w:r w:rsidRPr="00ED6290">
        <w:rPr>
          <w:rFonts w:ascii="Cambria" w:hAnsi="Cambria"/>
          <w:b/>
          <w:i/>
          <w:iCs/>
        </w:rPr>
        <w:t xml:space="preserve">Nous publions ci-dessous </w:t>
      </w:r>
      <w:r w:rsidR="008F5573">
        <w:rPr>
          <w:rFonts w:ascii="Cambria" w:hAnsi="Cambria"/>
          <w:b/>
          <w:i/>
          <w:iCs/>
        </w:rPr>
        <w:t>un appel de la Convergence de Développement et de Défense des Services Publics don</w:t>
      </w:r>
      <w:r w:rsidR="001A3455">
        <w:rPr>
          <w:rFonts w:ascii="Cambria" w:hAnsi="Cambria"/>
          <w:b/>
          <w:i/>
          <w:iCs/>
        </w:rPr>
        <w:t>t</w:t>
      </w:r>
      <w:r w:rsidR="008F5573">
        <w:rPr>
          <w:rFonts w:ascii="Cambria" w:hAnsi="Cambria"/>
          <w:b/>
          <w:i/>
          <w:iCs/>
        </w:rPr>
        <w:t xml:space="preserve"> </w:t>
      </w:r>
      <w:proofErr w:type="spellStart"/>
      <w:r w:rsidR="008F5573">
        <w:rPr>
          <w:rFonts w:ascii="Cambria" w:hAnsi="Cambria"/>
          <w:b/>
          <w:i/>
          <w:iCs/>
        </w:rPr>
        <w:t>Réso</w:t>
      </w:r>
      <w:proofErr w:type="spellEnd"/>
      <w:r w:rsidR="008F5573">
        <w:rPr>
          <w:rFonts w:ascii="Cambria" w:hAnsi="Cambria"/>
          <w:b/>
          <w:i/>
          <w:iCs/>
        </w:rPr>
        <w:t xml:space="preserve"> est membre aux côtés de nombreuses organisations syndicales, politiques et associatives.</w:t>
      </w:r>
    </w:p>
    <w:p w:rsidR="00ED6290" w:rsidRPr="00ED6290" w:rsidRDefault="00ED6290" w:rsidP="00ED6290">
      <w:pPr>
        <w:pStyle w:val="Sansinterligne"/>
        <w:jc w:val="right"/>
        <w:rPr>
          <w:rFonts w:ascii="Cambria" w:hAnsi="Cambria"/>
          <w:iCs/>
        </w:rPr>
      </w:pPr>
      <w:r w:rsidRPr="00ED6290">
        <w:rPr>
          <w:rFonts w:ascii="Cambria" w:hAnsi="Cambria"/>
          <w:iCs/>
        </w:rPr>
        <w:t xml:space="preserve">Le CA de </w:t>
      </w:r>
      <w:proofErr w:type="spellStart"/>
      <w:r w:rsidRPr="00ED6290">
        <w:rPr>
          <w:rFonts w:ascii="Cambria" w:hAnsi="Cambria"/>
          <w:iCs/>
        </w:rPr>
        <w:t>Réso</w:t>
      </w:r>
      <w:proofErr w:type="spellEnd"/>
      <w:r w:rsidRPr="00ED6290">
        <w:rPr>
          <w:rFonts w:ascii="Cambria" w:hAnsi="Cambria"/>
          <w:iCs/>
        </w:rPr>
        <w:t>.</w:t>
      </w:r>
    </w:p>
    <w:p w:rsidR="00ED6290" w:rsidRDefault="00ED6290" w:rsidP="00DC06C7">
      <w:pPr>
        <w:pStyle w:val="Sansinterligne"/>
        <w:rPr>
          <w:b/>
          <w:iCs/>
        </w:rPr>
      </w:pPr>
    </w:p>
    <w:p w:rsidR="008F5573" w:rsidRDefault="008F5573" w:rsidP="008F5573">
      <w:pPr>
        <w:spacing w:after="0" w:line="240" w:lineRule="auto"/>
        <w:jc w:val="center"/>
        <w:rPr>
          <w:rFonts w:ascii="&amp;quot" w:eastAsia="Times New Roman" w:hAnsi="&amp;quot" w:cs="Times New Roman"/>
          <w:b/>
          <w:bCs/>
          <w:color w:val="000000"/>
          <w:sz w:val="28"/>
          <w:szCs w:val="28"/>
        </w:rPr>
      </w:pPr>
      <w:r>
        <w:rPr>
          <w:noProof/>
        </w:rPr>
        <w:drawing>
          <wp:inline distT="0" distB="0" distL="0" distR="0">
            <wp:extent cx="2311200" cy="723600"/>
            <wp:effectExtent l="0" t="0" r="0" b="635"/>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311200" cy="723600"/>
                    </a:xfrm>
                    <a:prstGeom prst="rect">
                      <a:avLst/>
                    </a:prstGeom>
                    <a:noFill/>
                    <a:ln>
                      <a:noFill/>
                    </a:ln>
                  </pic:spPr>
                </pic:pic>
              </a:graphicData>
            </a:graphic>
          </wp:inline>
        </w:drawing>
      </w:r>
    </w:p>
    <w:p w:rsidR="008F5573" w:rsidRPr="008F5573" w:rsidRDefault="008F5573" w:rsidP="008F5573">
      <w:pPr>
        <w:spacing w:after="0" w:line="240" w:lineRule="auto"/>
        <w:jc w:val="center"/>
        <w:rPr>
          <w:rFonts w:ascii="&amp;quot" w:eastAsia="Times New Roman" w:hAnsi="&amp;quot" w:cs="Times New Roman"/>
          <w:color w:val="000000"/>
          <w:sz w:val="24"/>
          <w:szCs w:val="24"/>
        </w:rPr>
      </w:pPr>
      <w:r w:rsidRPr="008F5573">
        <w:rPr>
          <w:rFonts w:ascii="&amp;quot" w:eastAsia="Times New Roman" w:hAnsi="&amp;quot" w:cs="Times New Roman"/>
          <w:b/>
          <w:bCs/>
          <w:color w:val="000000"/>
          <w:sz w:val="28"/>
          <w:szCs w:val="28"/>
        </w:rPr>
        <w:t>ENSEMBLE, MOBILISONS-NOUS</w:t>
      </w:r>
    </w:p>
    <w:p w:rsidR="008F5573" w:rsidRPr="008F5573" w:rsidRDefault="008F5573" w:rsidP="008F5573">
      <w:pPr>
        <w:spacing w:after="0" w:line="240" w:lineRule="auto"/>
        <w:jc w:val="center"/>
        <w:rPr>
          <w:rFonts w:ascii="&amp;quot" w:eastAsia="Times New Roman" w:hAnsi="&amp;quot" w:cs="Times New Roman"/>
          <w:color w:val="000000"/>
          <w:sz w:val="24"/>
          <w:szCs w:val="24"/>
        </w:rPr>
      </w:pPr>
      <w:r w:rsidRPr="008F5573">
        <w:rPr>
          <w:rFonts w:ascii="&amp;quot" w:eastAsia="Times New Roman" w:hAnsi="&amp;quot" w:cs="Times New Roman"/>
          <w:b/>
          <w:bCs/>
          <w:color w:val="000000"/>
          <w:sz w:val="28"/>
          <w:szCs w:val="28"/>
        </w:rPr>
        <w:t xml:space="preserve">POUR LA </w:t>
      </w:r>
      <w:proofErr w:type="spellStart"/>
      <w:r w:rsidRPr="008F5573">
        <w:rPr>
          <w:rFonts w:ascii="&amp;quot" w:eastAsia="Times New Roman" w:hAnsi="&amp;quot" w:cs="Times New Roman"/>
          <w:b/>
          <w:bCs/>
          <w:color w:val="000000"/>
          <w:sz w:val="28"/>
          <w:szCs w:val="28"/>
        </w:rPr>
        <w:t>DEFENSE</w:t>
      </w:r>
      <w:proofErr w:type="spellEnd"/>
      <w:r w:rsidRPr="008F5573">
        <w:rPr>
          <w:rFonts w:ascii="&amp;quot" w:eastAsia="Times New Roman" w:hAnsi="&amp;quot" w:cs="Times New Roman"/>
          <w:b/>
          <w:bCs/>
          <w:color w:val="000000"/>
          <w:sz w:val="28"/>
          <w:szCs w:val="28"/>
        </w:rPr>
        <w:t xml:space="preserve"> ET LE </w:t>
      </w:r>
      <w:proofErr w:type="spellStart"/>
      <w:r w:rsidRPr="008F5573">
        <w:rPr>
          <w:rFonts w:ascii="&amp;quot" w:eastAsia="Times New Roman" w:hAnsi="&amp;quot" w:cs="Times New Roman"/>
          <w:b/>
          <w:bCs/>
          <w:color w:val="000000"/>
          <w:sz w:val="28"/>
          <w:szCs w:val="28"/>
        </w:rPr>
        <w:t>DEVELOPPEMENT</w:t>
      </w:r>
      <w:proofErr w:type="spellEnd"/>
      <w:r w:rsidRPr="008F5573">
        <w:rPr>
          <w:rFonts w:ascii="&amp;quot" w:eastAsia="Times New Roman" w:hAnsi="&amp;quot" w:cs="Times New Roman"/>
          <w:b/>
          <w:bCs/>
          <w:color w:val="000000"/>
          <w:sz w:val="28"/>
          <w:szCs w:val="28"/>
        </w:rPr>
        <w:t xml:space="preserve"> DES SERVICES PUBLICS.</w:t>
      </w:r>
    </w:p>
    <w:p w:rsidR="008F5573" w:rsidRPr="008F5573" w:rsidRDefault="008F5573" w:rsidP="008F5573">
      <w:pPr>
        <w:spacing w:after="0" w:line="240" w:lineRule="auto"/>
        <w:jc w:val="center"/>
        <w:rPr>
          <w:rFonts w:ascii="&amp;quot" w:eastAsia="Times New Roman" w:hAnsi="&amp;quot" w:cs="Times New Roman"/>
          <w:color w:val="000000"/>
          <w:sz w:val="24"/>
          <w:szCs w:val="24"/>
        </w:rPr>
      </w:pPr>
      <w:r w:rsidRPr="008F5573">
        <w:rPr>
          <w:rFonts w:ascii="&amp;quot" w:eastAsia="Times New Roman" w:hAnsi="&amp;quot" w:cs="Times New Roman"/>
          <w:color w:val="000000"/>
          <w:sz w:val="24"/>
          <w:szCs w:val="24"/>
        </w:rPr>
        <w:t> </w:t>
      </w:r>
    </w:p>
    <w:p w:rsidR="008F5573" w:rsidRPr="008F5573" w:rsidRDefault="008F5573" w:rsidP="008F5573">
      <w:pPr>
        <w:spacing w:after="0" w:line="240" w:lineRule="auto"/>
        <w:rPr>
          <w:rFonts w:ascii="&amp;quot" w:eastAsia="Times New Roman" w:hAnsi="&amp;quot" w:cs="Times New Roman"/>
          <w:color w:val="000000"/>
          <w:sz w:val="24"/>
          <w:szCs w:val="24"/>
        </w:rPr>
      </w:pPr>
      <w:r w:rsidRPr="008F5573">
        <w:rPr>
          <w:rFonts w:ascii="&amp;quot" w:eastAsia="Times New Roman" w:hAnsi="&amp;quot" w:cs="Times New Roman"/>
          <w:color w:val="000000"/>
        </w:rPr>
        <w:t xml:space="preserve">Nous, organisations du mouvement syndical, associatif et politique, collectifs, comités et coordinations d'usagers, de personnels et d'élus constatons et combattons les attaques inédites du gouvernement contre l’ensemble des services publics, la fonction publique et ses trois versants (état, hospitalier et territorial) et tous les systèmes de solidarité mis en œuvre par la sécurité et la protection sociales. </w:t>
      </w:r>
    </w:p>
    <w:p w:rsidR="008F5573" w:rsidRPr="008F5573" w:rsidRDefault="008F5573" w:rsidP="008F5573">
      <w:pPr>
        <w:spacing w:after="0" w:line="240" w:lineRule="auto"/>
        <w:rPr>
          <w:rFonts w:ascii="&amp;quot" w:eastAsia="Times New Roman" w:hAnsi="&amp;quot" w:cs="Times New Roman"/>
          <w:color w:val="000000"/>
          <w:sz w:val="24"/>
          <w:szCs w:val="24"/>
        </w:rPr>
      </w:pPr>
      <w:r w:rsidRPr="008F5573">
        <w:rPr>
          <w:rFonts w:ascii="&amp;quot" w:eastAsia="Times New Roman" w:hAnsi="&amp;quot" w:cs="Times New Roman"/>
          <w:color w:val="000000"/>
          <w:sz w:val="10"/>
          <w:szCs w:val="10"/>
        </w:rPr>
        <w:t> </w:t>
      </w:r>
    </w:p>
    <w:p w:rsidR="008F5573" w:rsidRPr="008F5573" w:rsidRDefault="008F5573" w:rsidP="008F5573">
      <w:pPr>
        <w:spacing w:after="0" w:line="240" w:lineRule="auto"/>
        <w:jc w:val="both"/>
        <w:rPr>
          <w:rFonts w:ascii="&amp;quot" w:eastAsia="Times New Roman" w:hAnsi="&amp;quot" w:cs="Times New Roman"/>
          <w:color w:val="000000"/>
          <w:sz w:val="24"/>
          <w:szCs w:val="24"/>
        </w:rPr>
      </w:pPr>
      <w:r w:rsidRPr="008F5573">
        <w:rPr>
          <w:rFonts w:ascii="&amp;quot" w:eastAsia="Times New Roman" w:hAnsi="&amp;quot" w:cs="Times New Roman"/>
          <w:color w:val="000000"/>
        </w:rPr>
        <w:t xml:space="preserve">Nous soutenons les mobilisations des personnels des </w:t>
      </w:r>
      <w:proofErr w:type="spellStart"/>
      <w:r w:rsidRPr="008F5573">
        <w:rPr>
          <w:rFonts w:ascii="&amp;quot" w:eastAsia="Times New Roman" w:hAnsi="&amp;quot" w:cs="Times New Roman"/>
          <w:color w:val="000000"/>
        </w:rPr>
        <w:t>EPHAD</w:t>
      </w:r>
      <w:proofErr w:type="spellEnd"/>
      <w:r w:rsidRPr="008F5573">
        <w:rPr>
          <w:rFonts w:ascii="&amp;quot" w:eastAsia="Times New Roman" w:hAnsi="&amp;quot" w:cs="Times New Roman"/>
          <w:color w:val="000000"/>
        </w:rPr>
        <w:t xml:space="preserve"> et celles des retraités. </w:t>
      </w:r>
    </w:p>
    <w:p w:rsidR="008F5573" w:rsidRPr="008F5573" w:rsidRDefault="008F5573" w:rsidP="008F5573">
      <w:pPr>
        <w:spacing w:after="0" w:line="240" w:lineRule="auto"/>
        <w:jc w:val="both"/>
        <w:rPr>
          <w:rFonts w:ascii="&amp;quot" w:eastAsia="Times New Roman" w:hAnsi="&amp;quot" w:cs="Times New Roman"/>
          <w:color w:val="000000"/>
          <w:sz w:val="24"/>
          <w:szCs w:val="24"/>
        </w:rPr>
      </w:pPr>
      <w:r w:rsidRPr="008F5573">
        <w:rPr>
          <w:rFonts w:ascii="&amp;quot" w:eastAsia="Times New Roman" w:hAnsi="&amp;quot" w:cs="Times New Roman"/>
          <w:color w:val="000000"/>
          <w:sz w:val="10"/>
          <w:szCs w:val="10"/>
        </w:rPr>
        <w:t> </w:t>
      </w:r>
    </w:p>
    <w:p w:rsidR="008F5573" w:rsidRPr="008F5573" w:rsidRDefault="008F5573" w:rsidP="008F5573">
      <w:pPr>
        <w:spacing w:after="0" w:line="240" w:lineRule="auto"/>
        <w:jc w:val="both"/>
        <w:rPr>
          <w:rFonts w:ascii="&amp;quot" w:eastAsia="Times New Roman" w:hAnsi="&amp;quot" w:cs="Times New Roman"/>
          <w:color w:val="000000"/>
          <w:sz w:val="24"/>
          <w:szCs w:val="24"/>
        </w:rPr>
      </w:pPr>
      <w:r w:rsidRPr="008F5573">
        <w:rPr>
          <w:rFonts w:ascii="&amp;quot" w:eastAsia="Times New Roman" w:hAnsi="&amp;quot" w:cs="Times New Roman"/>
          <w:color w:val="000000"/>
        </w:rPr>
        <w:t>Nous soutenons aussi les mobilisations de la jeunesse en cours.</w:t>
      </w:r>
    </w:p>
    <w:p w:rsidR="008F5573" w:rsidRPr="008F5573" w:rsidRDefault="008F5573" w:rsidP="008F5573">
      <w:pPr>
        <w:spacing w:after="0" w:line="240" w:lineRule="auto"/>
        <w:jc w:val="both"/>
        <w:rPr>
          <w:rFonts w:ascii="&amp;quot" w:eastAsia="Times New Roman" w:hAnsi="&amp;quot" w:cs="Times New Roman"/>
          <w:color w:val="000000"/>
          <w:sz w:val="24"/>
          <w:szCs w:val="24"/>
        </w:rPr>
      </w:pPr>
      <w:r w:rsidRPr="008F5573">
        <w:rPr>
          <w:rFonts w:ascii="&amp;quot" w:eastAsia="Times New Roman" w:hAnsi="&amp;quot" w:cs="Times New Roman"/>
          <w:color w:val="000000"/>
          <w:sz w:val="10"/>
          <w:szCs w:val="10"/>
        </w:rPr>
        <w:t> </w:t>
      </w:r>
    </w:p>
    <w:p w:rsidR="008F5573" w:rsidRPr="008F5573" w:rsidRDefault="008F5573" w:rsidP="008F5573">
      <w:pPr>
        <w:spacing w:after="0" w:line="240" w:lineRule="auto"/>
        <w:jc w:val="both"/>
        <w:rPr>
          <w:rFonts w:ascii="&amp;quot" w:eastAsia="Times New Roman" w:hAnsi="&amp;quot" w:cs="Times New Roman"/>
          <w:color w:val="000000"/>
          <w:sz w:val="24"/>
          <w:szCs w:val="24"/>
        </w:rPr>
      </w:pPr>
      <w:r w:rsidRPr="008F5573">
        <w:rPr>
          <w:rFonts w:ascii="&amp;quot" w:eastAsia="Times New Roman" w:hAnsi="&amp;quot" w:cs="Times New Roman"/>
          <w:color w:val="000000"/>
        </w:rPr>
        <w:t>Nous nous félicitons de la force et de la réussite de la mobilisation des personnels des services publics et de la fon</w:t>
      </w:r>
      <w:r w:rsidRPr="008F5573">
        <w:rPr>
          <w:rFonts w:ascii="&amp;quot" w:eastAsia="Times New Roman" w:hAnsi="&amp;quot" w:cs="Times New Roman"/>
          <w:color w:val="000000"/>
        </w:rPr>
        <w:t>c</w:t>
      </w:r>
      <w:r w:rsidRPr="008F5573">
        <w:rPr>
          <w:rFonts w:ascii="&amp;quot" w:eastAsia="Times New Roman" w:hAnsi="&amp;quot" w:cs="Times New Roman"/>
          <w:color w:val="000000"/>
        </w:rPr>
        <w:t>tion publique du 22 mars et de la préparation de celle du 22 mai qui s’annonce encore plus importante.</w:t>
      </w:r>
    </w:p>
    <w:p w:rsidR="008F5573" w:rsidRPr="008F5573" w:rsidRDefault="008F5573" w:rsidP="008F5573">
      <w:pPr>
        <w:spacing w:after="0" w:line="240" w:lineRule="auto"/>
        <w:rPr>
          <w:rFonts w:ascii="&amp;quot" w:eastAsia="Times New Roman" w:hAnsi="&amp;quot" w:cs="Times New Roman"/>
          <w:color w:val="000000"/>
          <w:sz w:val="24"/>
          <w:szCs w:val="24"/>
        </w:rPr>
      </w:pPr>
      <w:r w:rsidRPr="008F5573">
        <w:rPr>
          <w:rFonts w:ascii="&amp;quot" w:eastAsia="Times New Roman" w:hAnsi="&amp;quot" w:cs="Times New Roman"/>
          <w:color w:val="000000"/>
          <w:sz w:val="10"/>
          <w:szCs w:val="10"/>
        </w:rPr>
        <w:t> </w:t>
      </w:r>
    </w:p>
    <w:p w:rsidR="008F5573" w:rsidRPr="008F5573" w:rsidRDefault="008F5573" w:rsidP="008F5573">
      <w:pPr>
        <w:spacing w:after="0" w:line="240" w:lineRule="auto"/>
        <w:rPr>
          <w:rFonts w:ascii="&amp;quot" w:eastAsia="Times New Roman" w:hAnsi="&amp;quot" w:cs="Times New Roman"/>
          <w:color w:val="000000"/>
          <w:sz w:val="24"/>
          <w:szCs w:val="24"/>
        </w:rPr>
      </w:pPr>
      <w:r w:rsidRPr="008F5573">
        <w:rPr>
          <w:rFonts w:ascii="&amp;quot" w:eastAsia="Times New Roman" w:hAnsi="&amp;quot" w:cs="Times New Roman"/>
          <w:color w:val="000000"/>
        </w:rPr>
        <w:t>Après avoir cassé le code du  travail, les droits et les protections des salariés, ce gouvernement entend  maintenant en finir avec le statut des cheminots et le statut général des fonctionnaires fondés sur les principes d’égalité, de re</w:t>
      </w:r>
      <w:r w:rsidRPr="008F5573">
        <w:rPr>
          <w:rFonts w:ascii="&amp;quot" w:eastAsia="Times New Roman" w:hAnsi="&amp;quot" w:cs="Times New Roman"/>
          <w:color w:val="000000"/>
        </w:rPr>
        <w:t>s</w:t>
      </w:r>
      <w:r w:rsidRPr="008F5573">
        <w:rPr>
          <w:rFonts w:ascii="&amp;quot" w:eastAsia="Times New Roman" w:hAnsi="&amp;quot" w:cs="Times New Roman"/>
          <w:color w:val="000000"/>
        </w:rPr>
        <w:t>ponsabilité et d’indépendance.</w:t>
      </w:r>
    </w:p>
    <w:p w:rsidR="008F5573" w:rsidRPr="008F5573" w:rsidRDefault="008F5573" w:rsidP="008F5573">
      <w:pPr>
        <w:spacing w:after="0" w:line="240" w:lineRule="auto"/>
        <w:rPr>
          <w:rFonts w:ascii="&amp;quot" w:eastAsia="Times New Roman" w:hAnsi="&amp;quot" w:cs="Times New Roman"/>
          <w:color w:val="000000"/>
          <w:sz w:val="24"/>
          <w:szCs w:val="24"/>
        </w:rPr>
      </w:pPr>
      <w:r w:rsidRPr="008F5573">
        <w:rPr>
          <w:rFonts w:ascii="&amp;quot" w:eastAsia="Times New Roman" w:hAnsi="&amp;quot" w:cs="Times New Roman"/>
          <w:color w:val="000000"/>
        </w:rPr>
        <w:t>Or ces statuts sont pourtant des garanties essentielles pour les   citoyennes, citoyens, usagers des services publics, personnels et élus de la qualité, de l’effectivité et de l’impartialité des missions de service public exercées.</w:t>
      </w:r>
    </w:p>
    <w:p w:rsidR="008F5573" w:rsidRPr="008F5573" w:rsidRDefault="008F5573" w:rsidP="008F5573">
      <w:pPr>
        <w:spacing w:after="0" w:line="240" w:lineRule="auto"/>
        <w:rPr>
          <w:rFonts w:ascii="&amp;quot" w:eastAsia="Times New Roman" w:hAnsi="&amp;quot" w:cs="Times New Roman"/>
          <w:color w:val="000000"/>
          <w:sz w:val="24"/>
          <w:szCs w:val="24"/>
        </w:rPr>
      </w:pPr>
      <w:r w:rsidRPr="008F5573">
        <w:rPr>
          <w:rFonts w:ascii="&amp;quot" w:eastAsia="Times New Roman" w:hAnsi="&amp;quot" w:cs="Times New Roman"/>
          <w:color w:val="000000"/>
          <w:sz w:val="10"/>
          <w:szCs w:val="10"/>
        </w:rPr>
        <w:t> </w:t>
      </w:r>
    </w:p>
    <w:p w:rsidR="008F5573" w:rsidRPr="008F5573" w:rsidRDefault="008F5573" w:rsidP="008F5573">
      <w:pPr>
        <w:spacing w:after="0" w:line="240" w:lineRule="auto"/>
        <w:rPr>
          <w:rFonts w:ascii="&amp;quot" w:eastAsia="Times New Roman" w:hAnsi="&amp;quot" w:cs="Times New Roman"/>
          <w:color w:val="000000"/>
          <w:sz w:val="24"/>
          <w:szCs w:val="24"/>
        </w:rPr>
      </w:pPr>
      <w:r w:rsidRPr="008F5573">
        <w:rPr>
          <w:rFonts w:ascii="&amp;quot" w:eastAsia="Times New Roman" w:hAnsi="&amp;quot" w:cs="Times New Roman"/>
          <w:color w:val="000000"/>
        </w:rPr>
        <w:t xml:space="preserve">Nous sommes toutes et tous concernés par cette attaque d’ampleur inégalée contre les services publics, la fonction publique, </w:t>
      </w:r>
      <w:r w:rsidRPr="008F5573">
        <w:rPr>
          <w:rFonts w:ascii="&amp;quot" w:eastAsia="Times New Roman" w:hAnsi="&amp;quot" w:cs="Times New Roman"/>
          <w:color w:val="000000"/>
          <w:sz w:val="24"/>
          <w:szCs w:val="24"/>
        </w:rPr>
        <w:t>les droits fondamentaux qu’ils devraient rendre accessibles à toutes et tous (eau, logement, santé, éducation, énergie, …) et l’égalité dont ils sont les vecteurs notamment l’égalité femmes-hommes.</w:t>
      </w:r>
    </w:p>
    <w:p w:rsidR="008F5573" w:rsidRPr="008F5573" w:rsidRDefault="008F5573" w:rsidP="008F5573">
      <w:pPr>
        <w:spacing w:after="0" w:line="240" w:lineRule="auto"/>
        <w:rPr>
          <w:rFonts w:ascii="&amp;quot" w:eastAsia="Times New Roman" w:hAnsi="&amp;quot" w:cs="Times New Roman"/>
          <w:color w:val="000000"/>
          <w:sz w:val="24"/>
          <w:szCs w:val="24"/>
        </w:rPr>
      </w:pPr>
      <w:r w:rsidRPr="008F5573">
        <w:rPr>
          <w:rFonts w:ascii="&amp;quot" w:eastAsia="Times New Roman" w:hAnsi="&amp;quot" w:cs="Times New Roman"/>
          <w:color w:val="000000"/>
          <w:sz w:val="10"/>
          <w:szCs w:val="10"/>
        </w:rPr>
        <w:t> </w:t>
      </w:r>
    </w:p>
    <w:p w:rsidR="008F5573" w:rsidRPr="008F5573" w:rsidRDefault="008F5573" w:rsidP="008F5573">
      <w:pPr>
        <w:spacing w:after="0" w:line="240" w:lineRule="auto"/>
        <w:rPr>
          <w:rFonts w:ascii="&amp;quot" w:eastAsia="Times New Roman" w:hAnsi="&amp;quot" w:cs="Times New Roman"/>
          <w:color w:val="000000"/>
          <w:sz w:val="24"/>
          <w:szCs w:val="24"/>
        </w:rPr>
      </w:pPr>
      <w:r w:rsidRPr="008F5573">
        <w:rPr>
          <w:rFonts w:ascii="&amp;quot" w:eastAsia="Times New Roman" w:hAnsi="&amp;quot" w:cs="Times New Roman"/>
          <w:color w:val="000000"/>
        </w:rPr>
        <w:t>Ensemble nous dénonçons et nous opposons à ce projet de régression sociale ; c'est un autre modèle de société que l’on tente de mettre en place d’où les valeurs de  Liberté d’Égalité et de Fraternité seraient exclues, où l’humain et l’environnement ne seraient que des variables d’ajustement.</w:t>
      </w:r>
    </w:p>
    <w:p w:rsidR="008F5573" w:rsidRPr="008F5573" w:rsidRDefault="008F5573" w:rsidP="008F5573">
      <w:pPr>
        <w:spacing w:after="0" w:line="240" w:lineRule="auto"/>
        <w:rPr>
          <w:rFonts w:ascii="&amp;quot" w:eastAsia="Times New Roman" w:hAnsi="&amp;quot" w:cs="Times New Roman"/>
          <w:color w:val="000000"/>
          <w:sz w:val="24"/>
          <w:szCs w:val="24"/>
        </w:rPr>
      </w:pPr>
      <w:r w:rsidRPr="008F5573">
        <w:rPr>
          <w:rFonts w:ascii="&amp;quot" w:eastAsia="Times New Roman" w:hAnsi="&amp;quot" w:cs="Times New Roman"/>
          <w:color w:val="000000"/>
          <w:sz w:val="10"/>
          <w:szCs w:val="10"/>
        </w:rPr>
        <w:t> </w:t>
      </w:r>
    </w:p>
    <w:p w:rsidR="008F5573" w:rsidRPr="008F5573" w:rsidRDefault="008F5573" w:rsidP="008F5573">
      <w:pPr>
        <w:spacing w:after="0" w:line="240" w:lineRule="auto"/>
        <w:rPr>
          <w:rFonts w:ascii="&amp;quot" w:eastAsia="Times New Roman" w:hAnsi="&amp;quot" w:cs="Times New Roman"/>
          <w:color w:val="000000"/>
          <w:sz w:val="24"/>
          <w:szCs w:val="24"/>
        </w:rPr>
      </w:pPr>
      <w:r w:rsidRPr="008F5573">
        <w:rPr>
          <w:rFonts w:ascii="&amp;quot" w:eastAsia="Times New Roman" w:hAnsi="&amp;quot" w:cs="Times New Roman"/>
          <w:color w:val="000000"/>
        </w:rPr>
        <w:t>A l'opposé de telles orientations nous sommes porteurs de propositions alternatives de justice et de solidarité. Cela passe nécessairement par un renforcement des missions publiques, des services publics et l’octroi des moyens bu</w:t>
      </w:r>
      <w:r w:rsidRPr="008F5573">
        <w:rPr>
          <w:rFonts w:ascii="&amp;quot" w:eastAsia="Times New Roman" w:hAnsi="&amp;quot" w:cs="Times New Roman"/>
          <w:color w:val="000000"/>
        </w:rPr>
        <w:t>d</w:t>
      </w:r>
      <w:r w:rsidRPr="008F5573">
        <w:rPr>
          <w:rFonts w:ascii="&amp;quot" w:eastAsia="Times New Roman" w:hAnsi="&amp;quot" w:cs="Times New Roman"/>
          <w:color w:val="000000"/>
        </w:rPr>
        <w:t xml:space="preserve">gétaires et financiers nécessaires pour leur réimplantation sur l’ensemble du territoire afin de garantir leur nécessaire proximité, l’égalité d’accès et d’exercice des droits. </w:t>
      </w:r>
    </w:p>
    <w:p w:rsidR="008F5573" w:rsidRPr="008F5573" w:rsidRDefault="008F5573" w:rsidP="008F5573">
      <w:pPr>
        <w:spacing w:after="0" w:line="240" w:lineRule="auto"/>
        <w:rPr>
          <w:rFonts w:ascii="&amp;quot" w:eastAsia="Times New Roman" w:hAnsi="&amp;quot" w:cs="Times New Roman"/>
          <w:color w:val="000000"/>
          <w:sz w:val="24"/>
          <w:szCs w:val="24"/>
        </w:rPr>
      </w:pPr>
      <w:r w:rsidRPr="008F5573">
        <w:rPr>
          <w:rFonts w:ascii="&amp;quot" w:eastAsia="Times New Roman" w:hAnsi="&amp;quot" w:cs="Times New Roman"/>
          <w:color w:val="000000"/>
          <w:sz w:val="10"/>
          <w:szCs w:val="10"/>
        </w:rPr>
        <w:t> </w:t>
      </w:r>
    </w:p>
    <w:p w:rsidR="008F5573" w:rsidRPr="008F5573" w:rsidRDefault="008F5573" w:rsidP="008F5573">
      <w:pPr>
        <w:spacing w:after="0" w:line="240" w:lineRule="auto"/>
        <w:rPr>
          <w:rFonts w:ascii="&amp;quot" w:eastAsia="Times New Roman" w:hAnsi="&amp;quot" w:cs="Times New Roman"/>
          <w:color w:val="000000"/>
          <w:sz w:val="24"/>
          <w:szCs w:val="24"/>
        </w:rPr>
      </w:pPr>
      <w:r w:rsidRPr="008F5573">
        <w:rPr>
          <w:rFonts w:ascii="&amp;quot" w:eastAsia="Times New Roman" w:hAnsi="&amp;quot" w:cs="Times New Roman"/>
          <w:color w:val="000000"/>
        </w:rPr>
        <w:t>Cela passe également par une réorientation des modalités d’utilisation des nouvelles technologies de l’information et de la communication dans l’objectif de contribuer à une plus grande efficacité des services publics et non pour procéder à des fermetures de sites, supprimer des milliers d’emplois, dégrader les conditions et la qualité d’accueil des administrés.</w:t>
      </w:r>
    </w:p>
    <w:p w:rsidR="008F5573" w:rsidRPr="008F5573" w:rsidRDefault="008F5573" w:rsidP="008F5573">
      <w:pPr>
        <w:spacing w:after="0" w:line="240" w:lineRule="auto"/>
        <w:rPr>
          <w:rFonts w:ascii="&amp;quot" w:eastAsia="Times New Roman" w:hAnsi="&amp;quot" w:cs="Times New Roman"/>
          <w:color w:val="000000"/>
          <w:sz w:val="24"/>
          <w:szCs w:val="24"/>
        </w:rPr>
      </w:pPr>
      <w:r w:rsidRPr="008F5573">
        <w:rPr>
          <w:rFonts w:ascii="&amp;quot" w:eastAsia="Times New Roman" w:hAnsi="&amp;quot" w:cs="Times New Roman"/>
          <w:color w:val="000000"/>
          <w:sz w:val="10"/>
          <w:szCs w:val="10"/>
        </w:rPr>
        <w:t> </w:t>
      </w:r>
    </w:p>
    <w:p w:rsidR="008F5573" w:rsidRPr="008F5573" w:rsidRDefault="008F5573" w:rsidP="008F5573">
      <w:pPr>
        <w:spacing w:after="0" w:line="240" w:lineRule="auto"/>
        <w:rPr>
          <w:rFonts w:ascii="&amp;quot" w:eastAsia="Times New Roman" w:hAnsi="&amp;quot" w:cs="Times New Roman"/>
          <w:color w:val="000000"/>
          <w:sz w:val="24"/>
          <w:szCs w:val="24"/>
        </w:rPr>
      </w:pPr>
      <w:r w:rsidRPr="008F5573">
        <w:rPr>
          <w:rFonts w:ascii="&amp;quot" w:eastAsia="Times New Roman" w:hAnsi="&amp;quot" w:cs="Times New Roman"/>
          <w:color w:val="000000"/>
        </w:rPr>
        <w:t>Pour imposer ces autres choix nos organisations appellent :</w:t>
      </w:r>
    </w:p>
    <w:p w:rsidR="008F5573" w:rsidRPr="008F5573" w:rsidRDefault="008F5573" w:rsidP="008F5573">
      <w:pPr>
        <w:spacing w:after="0" w:line="240" w:lineRule="auto"/>
        <w:rPr>
          <w:rFonts w:ascii="&amp;quot" w:eastAsia="Times New Roman" w:hAnsi="&amp;quot" w:cs="Times New Roman"/>
          <w:color w:val="000000"/>
          <w:sz w:val="24"/>
          <w:szCs w:val="24"/>
        </w:rPr>
      </w:pPr>
      <w:r w:rsidRPr="008F5573">
        <w:rPr>
          <w:rFonts w:ascii="&amp;quot" w:eastAsia="Times New Roman" w:hAnsi="&amp;quot" w:cs="Times New Roman"/>
          <w:color w:val="000000"/>
          <w:sz w:val="6"/>
          <w:szCs w:val="6"/>
        </w:rPr>
        <w:t> </w:t>
      </w:r>
    </w:p>
    <w:p w:rsidR="008F5573" w:rsidRPr="008F5573" w:rsidRDefault="008F5573" w:rsidP="008F5573">
      <w:pPr>
        <w:spacing w:after="0" w:line="240" w:lineRule="auto"/>
        <w:rPr>
          <w:rFonts w:ascii="&amp;quot" w:eastAsia="Times New Roman" w:hAnsi="&amp;quot" w:cs="Times New Roman"/>
          <w:color w:val="000000"/>
          <w:sz w:val="24"/>
          <w:szCs w:val="24"/>
        </w:rPr>
      </w:pPr>
      <w:r w:rsidRPr="008F5573">
        <w:rPr>
          <w:rFonts w:ascii="&amp;quot" w:eastAsia="Times New Roman" w:hAnsi="&amp;quot" w:cs="Times New Roman"/>
          <w:color w:val="000000"/>
        </w:rPr>
        <w:t>- à la constitution et au développement de collectifs de défense et de développement des services publics sur l'e</w:t>
      </w:r>
      <w:r w:rsidRPr="008F5573">
        <w:rPr>
          <w:rFonts w:ascii="&amp;quot" w:eastAsia="Times New Roman" w:hAnsi="&amp;quot" w:cs="Times New Roman"/>
          <w:color w:val="000000"/>
        </w:rPr>
        <w:t>n</w:t>
      </w:r>
      <w:r w:rsidRPr="008F5573">
        <w:rPr>
          <w:rFonts w:ascii="&amp;quot" w:eastAsia="Times New Roman" w:hAnsi="&amp;quot" w:cs="Times New Roman"/>
          <w:color w:val="000000"/>
        </w:rPr>
        <w:t>semble du territoire  y compris en outre-mer ;</w:t>
      </w:r>
    </w:p>
    <w:p w:rsidR="008F5573" w:rsidRPr="008F5573" w:rsidRDefault="008F5573" w:rsidP="008F5573">
      <w:pPr>
        <w:spacing w:after="0" w:line="240" w:lineRule="auto"/>
        <w:rPr>
          <w:rFonts w:ascii="&amp;quot" w:eastAsia="Times New Roman" w:hAnsi="&amp;quot" w:cs="Times New Roman"/>
          <w:color w:val="000000"/>
          <w:sz w:val="24"/>
          <w:szCs w:val="24"/>
        </w:rPr>
      </w:pPr>
      <w:r w:rsidRPr="008F5573">
        <w:rPr>
          <w:rFonts w:ascii="&amp;quot" w:eastAsia="Times New Roman" w:hAnsi="&amp;quot" w:cs="Times New Roman"/>
          <w:color w:val="000000"/>
          <w:sz w:val="6"/>
          <w:szCs w:val="6"/>
        </w:rPr>
        <w:t> </w:t>
      </w:r>
    </w:p>
    <w:p w:rsidR="008F5573" w:rsidRPr="008F5573" w:rsidRDefault="008F5573" w:rsidP="008F5573">
      <w:pPr>
        <w:spacing w:after="0" w:line="240" w:lineRule="auto"/>
        <w:rPr>
          <w:rFonts w:ascii="&amp;quot" w:eastAsia="Times New Roman" w:hAnsi="&amp;quot" w:cs="Times New Roman"/>
          <w:color w:val="000000"/>
          <w:sz w:val="24"/>
          <w:szCs w:val="24"/>
        </w:rPr>
      </w:pPr>
      <w:r w:rsidRPr="008F5573">
        <w:rPr>
          <w:rFonts w:ascii="&amp;quot" w:eastAsia="Times New Roman" w:hAnsi="&amp;quot" w:cs="Times New Roman"/>
          <w:color w:val="000000"/>
        </w:rPr>
        <w:t>- à l'organisation dans toutes les localités de débats, d'actions, de rencontres des usagers, personnels et élus et un grand débat sur l’avenir des services publics.</w:t>
      </w:r>
    </w:p>
    <w:p w:rsidR="008F5573" w:rsidRPr="008F5573" w:rsidRDefault="008F5573" w:rsidP="008F5573">
      <w:pPr>
        <w:spacing w:after="0" w:line="240" w:lineRule="auto"/>
        <w:rPr>
          <w:rFonts w:ascii="&amp;quot" w:eastAsia="Times New Roman" w:hAnsi="&amp;quot" w:cs="Times New Roman"/>
          <w:color w:val="000000"/>
          <w:sz w:val="24"/>
          <w:szCs w:val="24"/>
        </w:rPr>
      </w:pPr>
      <w:r w:rsidRPr="008F5573">
        <w:rPr>
          <w:rFonts w:ascii="&amp;quot" w:eastAsia="Times New Roman" w:hAnsi="&amp;quot" w:cs="Times New Roman"/>
          <w:color w:val="000000"/>
          <w:sz w:val="6"/>
          <w:szCs w:val="6"/>
        </w:rPr>
        <w:t> </w:t>
      </w:r>
    </w:p>
    <w:p w:rsidR="008F5573" w:rsidRPr="008F5573" w:rsidRDefault="008F5573" w:rsidP="008F5573">
      <w:pPr>
        <w:spacing w:after="0" w:line="240" w:lineRule="auto"/>
        <w:rPr>
          <w:rFonts w:ascii="&amp;quot" w:eastAsia="Times New Roman" w:hAnsi="&amp;quot" w:cs="Times New Roman"/>
          <w:color w:val="000000"/>
          <w:sz w:val="24"/>
          <w:szCs w:val="24"/>
        </w:rPr>
      </w:pPr>
      <w:r w:rsidRPr="008F5573">
        <w:rPr>
          <w:rFonts w:ascii="&amp;quot" w:eastAsia="Times New Roman" w:hAnsi="&amp;quot" w:cs="Times New Roman"/>
          <w:color w:val="000000"/>
        </w:rPr>
        <w:t xml:space="preserve">- Informer les citoyens sur la réalité des attaques subies par les services publics et des alternatives portées  pour leur défense et leur développement, promouvoir et travailler aux convergences entre usagers, personnels et élus.  </w:t>
      </w:r>
    </w:p>
    <w:p w:rsidR="008F5573" w:rsidRPr="008F5573" w:rsidRDefault="008F5573" w:rsidP="008F5573">
      <w:pPr>
        <w:spacing w:after="0" w:line="240" w:lineRule="auto"/>
        <w:rPr>
          <w:rFonts w:ascii="&amp;quot" w:eastAsia="Times New Roman" w:hAnsi="&amp;quot" w:cs="Times New Roman"/>
          <w:color w:val="000000"/>
          <w:sz w:val="24"/>
          <w:szCs w:val="24"/>
        </w:rPr>
      </w:pPr>
      <w:r w:rsidRPr="008F5573">
        <w:rPr>
          <w:rFonts w:ascii="&amp;quot" w:eastAsia="Times New Roman" w:hAnsi="&amp;quot" w:cs="Times New Roman"/>
          <w:color w:val="000000"/>
          <w:sz w:val="6"/>
          <w:szCs w:val="6"/>
        </w:rPr>
        <w:t> </w:t>
      </w:r>
    </w:p>
    <w:p w:rsidR="008F5573" w:rsidRPr="008F5573" w:rsidRDefault="008F5573" w:rsidP="008F5573">
      <w:pPr>
        <w:spacing w:after="0" w:line="240" w:lineRule="auto"/>
        <w:rPr>
          <w:rFonts w:ascii="&amp;quot" w:eastAsia="Times New Roman" w:hAnsi="&amp;quot" w:cs="Times New Roman"/>
          <w:color w:val="000000"/>
          <w:sz w:val="24"/>
          <w:szCs w:val="24"/>
        </w:rPr>
      </w:pPr>
      <w:r w:rsidRPr="008F5573">
        <w:rPr>
          <w:rFonts w:ascii="&amp;quot" w:eastAsia="Times New Roman" w:hAnsi="&amp;quot" w:cs="Times New Roman"/>
          <w:color w:val="000000"/>
        </w:rPr>
        <w:t>- à soutenir et à s'inscrire pleinement dans toutes les mobilisations qui se manifestent ou se manifesteront.</w:t>
      </w:r>
    </w:p>
    <w:p w:rsidR="008F5573" w:rsidRDefault="008F5573" w:rsidP="008F5573">
      <w:pPr>
        <w:spacing w:after="0" w:line="240" w:lineRule="auto"/>
        <w:rPr>
          <w:rFonts w:ascii="&amp;quot" w:eastAsia="Times New Roman" w:hAnsi="&amp;quot" w:cs="Times New Roman"/>
          <w:color w:val="000000"/>
        </w:rPr>
      </w:pPr>
      <w:r w:rsidRPr="008F5573">
        <w:rPr>
          <w:rFonts w:ascii="&amp;quot" w:eastAsia="Times New Roman" w:hAnsi="&amp;quot" w:cs="Times New Roman"/>
          <w:color w:val="000000"/>
        </w:rPr>
        <w:t> </w:t>
      </w:r>
    </w:p>
    <w:p w:rsidR="008F5573" w:rsidRDefault="008F5573" w:rsidP="008F5573">
      <w:pPr>
        <w:spacing w:after="0" w:line="240" w:lineRule="auto"/>
        <w:rPr>
          <w:rFonts w:ascii="&amp;quot" w:eastAsia="Times New Roman" w:hAnsi="&amp;quot" w:cs="Times New Roman"/>
          <w:color w:val="000000"/>
          <w:sz w:val="24"/>
          <w:szCs w:val="24"/>
        </w:rPr>
      </w:pPr>
    </w:p>
    <w:p w:rsidR="001A225E" w:rsidRPr="001A225E" w:rsidRDefault="001A225E" w:rsidP="001A225E">
      <w:pPr>
        <w:shd w:val="clear" w:color="auto" w:fill="A6A6A6" w:themeFill="background1" w:themeFillShade="A6"/>
        <w:spacing w:after="0" w:line="240" w:lineRule="auto"/>
        <w:rPr>
          <w:rFonts w:ascii="Times New Roman" w:eastAsiaTheme="minorHAnsi" w:hAnsi="Times New Roman" w:cs="Times New Roman"/>
          <w:sz w:val="4"/>
          <w:szCs w:val="4"/>
          <w:lang w:eastAsia="zh-CN"/>
        </w:rPr>
      </w:pPr>
    </w:p>
    <w:p w:rsidR="00592405" w:rsidRPr="007003B4" w:rsidRDefault="00D20663" w:rsidP="00592405">
      <w:pPr>
        <w:shd w:val="clear" w:color="auto" w:fill="CCCCCC"/>
        <w:spacing w:after="0" w:line="240" w:lineRule="auto"/>
        <w:jc w:val="center"/>
        <w:rPr>
          <w:rFonts w:ascii="Arial" w:hAnsi="Arial" w:cs="Arial"/>
          <w:b/>
          <w:bCs/>
          <w:color w:val="CC0001"/>
          <w:sz w:val="44"/>
          <w:szCs w:val="44"/>
        </w:rPr>
      </w:pPr>
      <w:r>
        <w:rPr>
          <w:rFonts w:ascii="Arial" w:hAnsi="Arial" w:cs="Arial"/>
          <w:b/>
          <w:bCs/>
          <w:color w:val="CC0001"/>
          <w:sz w:val="44"/>
          <w:szCs w:val="44"/>
          <w:shd w:val="clear" w:color="auto" w:fill="CCCCCC"/>
        </w:rPr>
        <w:lastRenderedPageBreak/>
        <w:t>COUP DE GUEULE</w:t>
      </w:r>
    </w:p>
    <w:p w:rsidR="001A225E" w:rsidRPr="00592405" w:rsidRDefault="001A225E" w:rsidP="001A225E">
      <w:pPr>
        <w:shd w:val="clear" w:color="auto" w:fill="FFFFFF" w:themeFill="background1"/>
        <w:spacing w:after="0" w:line="240" w:lineRule="auto"/>
        <w:jc w:val="center"/>
        <w:rPr>
          <w:rFonts w:ascii="Arial" w:eastAsiaTheme="minorHAnsi" w:hAnsi="Arial" w:cs="Arial"/>
          <w:b/>
          <w:sz w:val="6"/>
          <w:szCs w:val="6"/>
          <w:lang w:eastAsia="zh-CN"/>
        </w:rPr>
      </w:pPr>
    </w:p>
    <w:p w:rsidR="00481A82" w:rsidRPr="00481A82" w:rsidRDefault="00481A82" w:rsidP="00481A82">
      <w:pPr>
        <w:spacing w:after="0"/>
        <w:jc w:val="center"/>
        <w:rPr>
          <w:rFonts w:ascii="Arial" w:hAnsi="Arial" w:cs="Arial"/>
          <w:b/>
          <w:color w:val="000000"/>
          <w:sz w:val="24"/>
          <w:szCs w:val="24"/>
          <w:shd w:val="clear" w:color="auto" w:fill="FFFFFF"/>
        </w:rPr>
      </w:pPr>
      <w:r w:rsidRPr="00481A82">
        <w:rPr>
          <w:rFonts w:ascii="Arial" w:hAnsi="Arial" w:cs="Arial"/>
          <w:b/>
          <w:color w:val="000000"/>
          <w:sz w:val="24"/>
          <w:szCs w:val="24"/>
          <w:shd w:val="clear" w:color="auto" w:fill="FFFFFF"/>
        </w:rPr>
        <w:t>Des frontières, des lois, ou de leur suppression...</w:t>
      </w:r>
    </w:p>
    <w:p w:rsidR="00481A82" w:rsidRPr="00481A82" w:rsidRDefault="00481A82" w:rsidP="00481A82">
      <w:pPr>
        <w:spacing w:after="0"/>
        <w:jc w:val="center"/>
        <w:rPr>
          <w:rFonts w:ascii="Times New Roman" w:hAnsi="Times New Roman" w:cs="Times New Roman"/>
          <w:i/>
          <w:color w:val="000000"/>
          <w:sz w:val="22"/>
          <w:szCs w:val="22"/>
          <w:shd w:val="clear" w:color="auto" w:fill="FFFFFF"/>
        </w:rPr>
      </w:pPr>
      <w:r w:rsidRPr="00481A82">
        <w:rPr>
          <w:rFonts w:ascii="Times New Roman" w:hAnsi="Times New Roman" w:cs="Times New Roman"/>
          <w:i/>
          <w:color w:val="000000"/>
          <w:sz w:val="22"/>
          <w:szCs w:val="22"/>
          <w:shd w:val="clear" w:color="auto" w:fill="FFFFFF"/>
        </w:rPr>
        <w:t xml:space="preserve">Par Claude </w:t>
      </w:r>
      <w:proofErr w:type="spellStart"/>
      <w:r w:rsidR="008F5573" w:rsidRPr="00481A82">
        <w:rPr>
          <w:rFonts w:ascii="Times New Roman" w:hAnsi="Times New Roman" w:cs="Times New Roman"/>
          <w:i/>
          <w:color w:val="000000"/>
          <w:sz w:val="22"/>
          <w:szCs w:val="22"/>
          <w:shd w:val="clear" w:color="auto" w:fill="FFFFFF"/>
        </w:rPr>
        <w:t>REISS</w:t>
      </w:r>
      <w:proofErr w:type="spellEnd"/>
      <w:r w:rsidRPr="00481A82">
        <w:rPr>
          <w:rFonts w:ascii="Times New Roman" w:hAnsi="Times New Roman" w:cs="Times New Roman"/>
          <w:i/>
          <w:color w:val="000000"/>
          <w:sz w:val="22"/>
          <w:szCs w:val="22"/>
          <w:shd w:val="clear" w:color="auto" w:fill="FFFFFF"/>
        </w:rPr>
        <w:t xml:space="preserve"> et Yves </w:t>
      </w:r>
      <w:proofErr w:type="spellStart"/>
      <w:r w:rsidRPr="00481A82">
        <w:rPr>
          <w:rFonts w:ascii="Times New Roman" w:hAnsi="Times New Roman" w:cs="Times New Roman"/>
          <w:i/>
          <w:color w:val="000000"/>
          <w:sz w:val="22"/>
          <w:szCs w:val="22"/>
          <w:shd w:val="clear" w:color="auto" w:fill="FFFFFF"/>
        </w:rPr>
        <w:t>LAOT</w:t>
      </w:r>
      <w:proofErr w:type="spellEnd"/>
    </w:p>
    <w:p w:rsidR="008F5573" w:rsidRPr="00592405" w:rsidRDefault="008F5573" w:rsidP="00592405">
      <w:pPr>
        <w:spacing w:after="0" w:line="240" w:lineRule="auto"/>
        <w:jc w:val="both"/>
        <w:rPr>
          <w:rFonts w:ascii="Times New Roman" w:hAnsi="Times New Roman" w:cs="Times New Roman"/>
          <w:color w:val="000000"/>
          <w:sz w:val="6"/>
          <w:szCs w:val="6"/>
          <w:shd w:val="clear" w:color="auto" w:fill="FFFFFF"/>
        </w:rPr>
      </w:pPr>
    </w:p>
    <w:p w:rsidR="00481A82" w:rsidRPr="00592405" w:rsidRDefault="00481A82" w:rsidP="008F5573">
      <w:pPr>
        <w:spacing w:after="0"/>
        <w:jc w:val="both"/>
        <w:rPr>
          <w:rFonts w:ascii="Arial Narrow" w:hAnsi="Arial Narrow" w:cs="Times New Roman"/>
          <w:color w:val="000000"/>
          <w:sz w:val="22"/>
          <w:szCs w:val="22"/>
          <w:shd w:val="clear" w:color="auto" w:fill="FFFFFF"/>
        </w:rPr>
      </w:pPr>
      <w:r w:rsidRPr="00592405">
        <w:rPr>
          <w:rFonts w:ascii="Arial Narrow" w:hAnsi="Arial Narrow" w:cs="Times New Roman"/>
          <w:color w:val="000000"/>
          <w:sz w:val="22"/>
          <w:szCs w:val="22"/>
          <w:shd w:val="clear" w:color="auto" w:fill="FFFFFF"/>
        </w:rPr>
        <w:t>La difficulté est de faire comprendre que la frontière est ce qui matérialise la limite du « vouloir vivre ensemble », c’est à die d’un périmètre dans lequel les citoyens se reconnaissent comme faisant partie d’un peuple avec ses lois, sa culture, sa langue, son mode de vie.</w:t>
      </w:r>
    </w:p>
    <w:p w:rsidR="00481A82" w:rsidRPr="00592405" w:rsidRDefault="00481A82" w:rsidP="008F5573">
      <w:pPr>
        <w:spacing w:after="0"/>
        <w:jc w:val="both"/>
        <w:rPr>
          <w:rFonts w:ascii="Arial Narrow" w:hAnsi="Arial Narrow" w:cs="Times New Roman"/>
          <w:color w:val="000000"/>
          <w:sz w:val="22"/>
          <w:szCs w:val="22"/>
          <w:shd w:val="clear" w:color="auto" w:fill="FFFFFF"/>
        </w:rPr>
      </w:pPr>
      <w:r w:rsidRPr="00592405">
        <w:rPr>
          <w:rFonts w:ascii="Arial Narrow" w:hAnsi="Arial Narrow" w:cs="Times New Roman"/>
          <w:color w:val="000000"/>
          <w:sz w:val="22"/>
          <w:szCs w:val="22"/>
          <w:shd w:val="clear" w:color="auto" w:fill="FFFFFF"/>
        </w:rPr>
        <w:t>Or, en présentant ceux qui méprisent une Nation vivant dans son périmètre sous ses lois, ses frontières, comme les suppôts d'un nationalisme raciste et ségrégationniste, on dévoie le sens de la Nation politique qui en est précisément le contraire.</w:t>
      </w:r>
    </w:p>
    <w:p w:rsidR="00481A82" w:rsidRPr="00592405" w:rsidRDefault="00481A82" w:rsidP="008F5573">
      <w:pPr>
        <w:spacing w:after="0"/>
        <w:jc w:val="both"/>
        <w:rPr>
          <w:rFonts w:ascii="Arial Narrow" w:hAnsi="Arial Narrow" w:cs="Times New Roman"/>
          <w:color w:val="000000"/>
          <w:sz w:val="22"/>
          <w:szCs w:val="22"/>
          <w:shd w:val="clear" w:color="auto" w:fill="FFFFFF"/>
        </w:rPr>
      </w:pPr>
      <w:r w:rsidRPr="00592405">
        <w:rPr>
          <w:rFonts w:ascii="Arial Narrow" w:hAnsi="Arial Narrow" w:cs="Times New Roman"/>
          <w:color w:val="000000"/>
          <w:sz w:val="22"/>
          <w:szCs w:val="22"/>
          <w:shd w:val="clear" w:color="auto" w:fill="FFFFFF"/>
        </w:rPr>
        <w:t>Et étonnamment, cette mystification fonctionne et a fonctionné, avant qu'aujourd'hui, on n'en retienne plus que l'idée d'une fro</w:t>
      </w:r>
      <w:r w:rsidRPr="00592405">
        <w:rPr>
          <w:rFonts w:ascii="Arial Narrow" w:hAnsi="Arial Narrow" w:cs="Times New Roman"/>
          <w:color w:val="000000"/>
          <w:sz w:val="22"/>
          <w:szCs w:val="22"/>
          <w:shd w:val="clear" w:color="auto" w:fill="FFFFFF"/>
        </w:rPr>
        <w:t>n</w:t>
      </w:r>
      <w:r w:rsidRPr="00592405">
        <w:rPr>
          <w:rFonts w:ascii="Arial Narrow" w:hAnsi="Arial Narrow" w:cs="Times New Roman"/>
          <w:color w:val="000000"/>
          <w:sz w:val="22"/>
          <w:szCs w:val="22"/>
          <w:shd w:val="clear" w:color="auto" w:fill="FFFFFF"/>
        </w:rPr>
        <w:t>tière-rempart qu'elle n'a jamais été, mais qui définissait les lignes où commençaient un Droit compris par ceux qui avaient légitimité à le faire, les Nations politiques, par leurs citoyens ou leurs émanations parlementaires, nanties des forces - justice et polices - chargées de les contrôler.</w:t>
      </w:r>
    </w:p>
    <w:p w:rsidR="00481A82" w:rsidRPr="00592405" w:rsidRDefault="00481A82" w:rsidP="008F5573">
      <w:pPr>
        <w:spacing w:after="0"/>
        <w:jc w:val="both"/>
        <w:rPr>
          <w:rFonts w:ascii="Arial Narrow" w:hAnsi="Arial Narrow" w:cs="Times New Roman"/>
          <w:color w:val="000000"/>
          <w:sz w:val="22"/>
          <w:szCs w:val="22"/>
          <w:shd w:val="clear" w:color="auto" w:fill="FFFFFF"/>
        </w:rPr>
      </w:pPr>
      <w:r w:rsidRPr="00592405">
        <w:rPr>
          <w:rFonts w:ascii="Arial Narrow" w:hAnsi="Arial Narrow" w:cs="Times New Roman"/>
          <w:color w:val="000000"/>
          <w:sz w:val="22"/>
          <w:szCs w:val="22"/>
          <w:shd w:val="clear" w:color="auto" w:fill="FFFFFF"/>
        </w:rPr>
        <w:t>La liberté et les libertés n'existent réellement que dans des Droits protégés, avant de devoir être sanctionnées par défaut !</w:t>
      </w:r>
    </w:p>
    <w:p w:rsidR="00481A82" w:rsidRPr="00592405" w:rsidRDefault="00481A82" w:rsidP="008F5573">
      <w:pPr>
        <w:spacing w:after="0"/>
        <w:jc w:val="both"/>
        <w:rPr>
          <w:rFonts w:ascii="Arial Narrow" w:hAnsi="Arial Narrow" w:cs="Times New Roman"/>
          <w:color w:val="000000"/>
          <w:sz w:val="22"/>
          <w:szCs w:val="22"/>
          <w:shd w:val="clear" w:color="auto" w:fill="FFFFFF"/>
        </w:rPr>
      </w:pPr>
      <w:r w:rsidRPr="00592405">
        <w:rPr>
          <w:rFonts w:ascii="Arial Narrow" w:hAnsi="Arial Narrow" w:cs="Times New Roman"/>
          <w:color w:val="000000"/>
          <w:sz w:val="22"/>
          <w:szCs w:val="22"/>
          <w:shd w:val="clear" w:color="auto" w:fill="FFFFFF"/>
        </w:rPr>
        <w:t>Et on en est bien là. On ne protège plus mais on sanctionne et on rançonne, y compris par punition générale :</w:t>
      </w:r>
    </w:p>
    <w:p w:rsidR="00481A82" w:rsidRPr="00592405" w:rsidRDefault="00481A82" w:rsidP="008F5573">
      <w:pPr>
        <w:spacing w:after="0"/>
        <w:jc w:val="both"/>
        <w:rPr>
          <w:rFonts w:ascii="Arial Narrow" w:hAnsi="Arial Narrow" w:cs="Times New Roman"/>
          <w:color w:val="000000"/>
          <w:sz w:val="22"/>
          <w:szCs w:val="22"/>
          <w:shd w:val="clear" w:color="auto" w:fill="FFFFFF"/>
        </w:rPr>
      </w:pPr>
      <w:r w:rsidRPr="00592405">
        <w:rPr>
          <w:rFonts w:ascii="Arial Narrow" w:hAnsi="Arial Narrow" w:cs="Times New Roman"/>
          <w:color w:val="000000"/>
          <w:sz w:val="22"/>
          <w:szCs w:val="22"/>
          <w:shd w:val="clear" w:color="auto" w:fill="FFFFFF"/>
        </w:rPr>
        <w:t>On a toujours une émanation de Gauche, voire de Droite, qui répand ce lisier funeste, que la frontière est une abomination, au nom d'une Europe qui n'est qu'un piège à libertés sauf celle de la circulation de l'argent y compris hors d'elle, puisqu'elle en est le sas... la trappe à évasion fiscale qui fabrique la dette !</w:t>
      </w:r>
    </w:p>
    <w:p w:rsidR="00481A82" w:rsidRPr="00592405" w:rsidRDefault="00481A82" w:rsidP="008F5573">
      <w:pPr>
        <w:spacing w:after="0"/>
        <w:jc w:val="both"/>
        <w:rPr>
          <w:rFonts w:ascii="Arial Narrow" w:hAnsi="Arial Narrow" w:cs="Times New Roman"/>
          <w:color w:val="000000"/>
          <w:sz w:val="22"/>
          <w:szCs w:val="22"/>
          <w:shd w:val="clear" w:color="auto" w:fill="FFFFFF"/>
        </w:rPr>
      </w:pPr>
      <w:r w:rsidRPr="00592405">
        <w:rPr>
          <w:rFonts w:ascii="Arial Narrow" w:hAnsi="Arial Narrow" w:cs="Times New Roman"/>
          <w:color w:val="000000"/>
          <w:sz w:val="22"/>
          <w:szCs w:val="22"/>
          <w:shd w:val="clear" w:color="auto" w:fill="FFFFFF"/>
        </w:rPr>
        <w:t>Ce n'est pas un hasard si les ex-leaders « maoïstes » de 1968 – les champions du « il est interdit d'interdire » sont aujourd'hui dans les allées du patronat et du pouvoir !</w:t>
      </w:r>
    </w:p>
    <w:p w:rsidR="00481A82" w:rsidRPr="00592405" w:rsidRDefault="00481A82" w:rsidP="008F5573">
      <w:pPr>
        <w:spacing w:after="0"/>
        <w:jc w:val="both"/>
        <w:rPr>
          <w:rFonts w:ascii="Arial Narrow" w:hAnsi="Arial Narrow" w:cs="Times New Roman"/>
          <w:color w:val="000000"/>
          <w:sz w:val="22"/>
          <w:szCs w:val="22"/>
          <w:shd w:val="clear" w:color="auto" w:fill="FFFFFF"/>
        </w:rPr>
      </w:pPr>
      <w:r w:rsidRPr="00592405">
        <w:rPr>
          <w:rFonts w:ascii="Arial Narrow" w:hAnsi="Arial Narrow" w:cs="Times New Roman"/>
          <w:color w:val="000000"/>
          <w:sz w:val="22"/>
          <w:szCs w:val="22"/>
          <w:shd w:val="clear" w:color="auto" w:fill="FFFFFF"/>
        </w:rPr>
        <w:t>L’Union européenne, loin d’être une Europe politique, n’est qu’un machin technocratique qui évite par le principe de subsidiarité, avec la complicité des gouvernants, d’écouter les peuples, bâtisseurs d'histoire respectable, les mettant à travers ses directives dans une soumission servile parfaitement contrôlée, invalidant les interventionnismes d'initiative populaire, réduits à une insulte résumée sous le vocable « populiste ».</w:t>
      </w:r>
    </w:p>
    <w:p w:rsidR="00481A82" w:rsidRPr="00592405" w:rsidRDefault="00481A82" w:rsidP="008F5573">
      <w:pPr>
        <w:spacing w:after="0"/>
        <w:jc w:val="both"/>
        <w:rPr>
          <w:rFonts w:ascii="Arial Narrow" w:hAnsi="Arial Narrow" w:cs="Times New Roman"/>
          <w:color w:val="000000"/>
          <w:sz w:val="22"/>
          <w:szCs w:val="22"/>
        </w:rPr>
      </w:pPr>
      <w:r w:rsidRPr="00592405">
        <w:rPr>
          <w:rFonts w:ascii="Arial Narrow" w:hAnsi="Arial Narrow" w:cs="Times New Roman"/>
          <w:color w:val="000000"/>
          <w:sz w:val="22"/>
          <w:szCs w:val="22"/>
        </w:rPr>
        <w:t>Tout ce qui permet aux citoyens de s’exprimer, notamment par référendum, est voué aux gémonies, accusé d’être une manifest</w:t>
      </w:r>
      <w:r w:rsidRPr="00592405">
        <w:rPr>
          <w:rFonts w:ascii="Arial Narrow" w:hAnsi="Arial Narrow" w:cs="Times New Roman"/>
          <w:color w:val="000000"/>
          <w:sz w:val="22"/>
          <w:szCs w:val="22"/>
        </w:rPr>
        <w:t>a</w:t>
      </w:r>
      <w:r w:rsidRPr="00592405">
        <w:rPr>
          <w:rFonts w:ascii="Arial Narrow" w:hAnsi="Arial Narrow" w:cs="Times New Roman"/>
          <w:color w:val="000000"/>
          <w:sz w:val="22"/>
          <w:szCs w:val="22"/>
        </w:rPr>
        <w:t>tion populiste.</w:t>
      </w:r>
    </w:p>
    <w:p w:rsidR="00481A82" w:rsidRPr="00592405" w:rsidRDefault="00481A82" w:rsidP="008F5573">
      <w:pPr>
        <w:spacing w:after="0"/>
        <w:jc w:val="both"/>
        <w:rPr>
          <w:rFonts w:ascii="Arial Narrow" w:hAnsi="Arial Narrow" w:cs="Times New Roman"/>
          <w:color w:val="000000"/>
          <w:sz w:val="22"/>
          <w:szCs w:val="22"/>
          <w:shd w:val="clear" w:color="auto" w:fill="FFFFFF"/>
        </w:rPr>
      </w:pPr>
      <w:r w:rsidRPr="00592405">
        <w:rPr>
          <w:rFonts w:ascii="Arial Narrow" w:hAnsi="Arial Narrow" w:cs="Times New Roman"/>
          <w:color w:val="000000"/>
          <w:sz w:val="22"/>
          <w:szCs w:val="22"/>
          <w:shd w:val="clear" w:color="auto" w:fill="FFFFFF"/>
        </w:rPr>
        <w:t>Ainsi, en va-t-il de la consultation organisée par les syndicats à la SNCF, auprès des cheminots soucieux de leurs Droits, dont on veut les déshabiller par un viol.</w:t>
      </w:r>
    </w:p>
    <w:p w:rsidR="00481A82" w:rsidRPr="00592405" w:rsidRDefault="00481A82" w:rsidP="008F5573">
      <w:pPr>
        <w:spacing w:after="0"/>
        <w:jc w:val="both"/>
        <w:rPr>
          <w:rFonts w:ascii="Arial Narrow" w:hAnsi="Arial Narrow" w:cs="Times New Roman"/>
          <w:color w:val="000000"/>
          <w:sz w:val="22"/>
          <w:szCs w:val="22"/>
          <w:shd w:val="clear" w:color="auto" w:fill="FFFFFF"/>
        </w:rPr>
      </w:pPr>
      <w:r w:rsidRPr="00592405">
        <w:rPr>
          <w:rFonts w:ascii="Arial Narrow" w:hAnsi="Arial Narrow" w:cs="Times New Roman"/>
          <w:color w:val="000000"/>
          <w:sz w:val="22"/>
          <w:szCs w:val="22"/>
          <w:shd w:val="clear" w:color="auto" w:fill="FFFFFF"/>
        </w:rPr>
        <w:t>Quand l'</w:t>
      </w:r>
      <w:proofErr w:type="spellStart"/>
      <w:r w:rsidRPr="00592405">
        <w:rPr>
          <w:rFonts w:ascii="Arial Narrow" w:hAnsi="Arial Narrow" w:cs="Times New Roman"/>
          <w:color w:val="000000"/>
          <w:sz w:val="22"/>
          <w:szCs w:val="22"/>
          <w:shd w:val="clear" w:color="auto" w:fill="FFFFFF"/>
        </w:rPr>
        <w:t>Etat</w:t>
      </w:r>
      <w:proofErr w:type="spellEnd"/>
      <w:r w:rsidRPr="00592405">
        <w:rPr>
          <w:rFonts w:ascii="Arial Narrow" w:hAnsi="Arial Narrow" w:cs="Times New Roman"/>
          <w:color w:val="000000"/>
          <w:sz w:val="22"/>
          <w:szCs w:val="22"/>
          <w:shd w:val="clear" w:color="auto" w:fill="FFFFFF"/>
        </w:rPr>
        <w:t xml:space="preserve"> ne sert plus à protéger, pire, qu'il devient prédateur, et c'est le cas, sa fonction se sclérose en plaques, avec des poches catégorielles qui se pourrissent d'un isolement destructeur de civisme. Et ses charrettes d'élus impotents plus qu'impo</w:t>
      </w:r>
      <w:r w:rsidRPr="00592405">
        <w:rPr>
          <w:rFonts w:ascii="Arial Narrow" w:hAnsi="Arial Narrow" w:cs="Times New Roman"/>
          <w:color w:val="000000"/>
          <w:sz w:val="22"/>
          <w:szCs w:val="22"/>
          <w:shd w:val="clear" w:color="auto" w:fill="FFFFFF"/>
        </w:rPr>
        <w:t>r</w:t>
      </w:r>
      <w:r w:rsidRPr="00592405">
        <w:rPr>
          <w:rFonts w:ascii="Arial Narrow" w:hAnsi="Arial Narrow" w:cs="Times New Roman"/>
          <w:color w:val="000000"/>
          <w:sz w:val="22"/>
          <w:szCs w:val="22"/>
          <w:shd w:val="clear" w:color="auto" w:fill="FFFFFF"/>
        </w:rPr>
        <w:t>tants, En Marche Arrière, ne trimbalent plus qu'une démocratie infirme de ce qui en faisait une République en raison.</w:t>
      </w:r>
    </w:p>
    <w:p w:rsidR="008F5573" w:rsidRPr="00592405" w:rsidRDefault="008F5573" w:rsidP="008F5573">
      <w:pPr>
        <w:spacing w:after="0"/>
        <w:jc w:val="both"/>
        <w:rPr>
          <w:rFonts w:ascii="Verdana" w:hAnsi="Verdana" w:cs="Times New Roman"/>
          <w:color w:val="000000"/>
          <w:sz w:val="16"/>
          <w:szCs w:val="16"/>
          <w:shd w:val="clear" w:color="auto" w:fill="FFFFFF"/>
        </w:rPr>
      </w:pPr>
    </w:p>
    <w:p w:rsidR="00B372EA" w:rsidRPr="007C60E3" w:rsidRDefault="00B372EA" w:rsidP="00572CAE">
      <w:pPr>
        <w:shd w:val="clear" w:color="auto" w:fill="CCCCCC"/>
        <w:spacing w:after="0" w:line="240" w:lineRule="auto"/>
        <w:jc w:val="center"/>
        <w:rPr>
          <w:rFonts w:ascii="Verdana" w:hAnsi="Verdana"/>
          <w:b/>
          <w:caps/>
          <w:color w:val="CC0001"/>
          <w:kern w:val="28"/>
          <w:sz w:val="32"/>
        </w:rPr>
      </w:pPr>
      <w:r w:rsidRPr="007C60E3">
        <w:rPr>
          <w:rFonts w:ascii="Verdana" w:hAnsi="Verdana"/>
          <w:b/>
          <w:caps/>
          <w:color w:val="CC0001"/>
          <w:kern w:val="28"/>
          <w:sz w:val="32"/>
        </w:rPr>
        <w:t>Vous aussi, refusez la rÉsignation,</w:t>
      </w:r>
    </w:p>
    <w:p w:rsidR="00B372EA" w:rsidRPr="007C60E3" w:rsidRDefault="00B372EA" w:rsidP="00572CAE">
      <w:pPr>
        <w:shd w:val="clear" w:color="auto" w:fill="CCCCCC"/>
        <w:spacing w:after="0" w:line="240" w:lineRule="auto"/>
        <w:jc w:val="center"/>
        <w:rPr>
          <w:rFonts w:ascii="Verdana" w:hAnsi="Verdana"/>
          <w:b/>
          <w:caps/>
          <w:color w:val="CC0001"/>
          <w:kern w:val="28"/>
          <w:sz w:val="32"/>
        </w:rPr>
      </w:pPr>
      <w:r w:rsidRPr="007C60E3">
        <w:rPr>
          <w:rFonts w:ascii="Verdana" w:hAnsi="Verdana"/>
          <w:b/>
          <w:caps/>
          <w:color w:val="CC0001"/>
          <w:kern w:val="28"/>
          <w:sz w:val="32"/>
        </w:rPr>
        <w:t>adhÉrez À RÉsistance Sociale !!!</w:t>
      </w:r>
    </w:p>
    <w:p w:rsidR="00C47281" w:rsidRPr="00BB13F7" w:rsidRDefault="00B7665A" w:rsidP="00BB13F7">
      <w:pPr>
        <w:spacing w:line="162" w:lineRule="atLeast"/>
        <w:rPr>
          <w:rFonts w:ascii="Tahoma" w:hAnsi="Tahoma" w:cs="Tahoma"/>
          <w:sz w:val="4"/>
          <w:szCs w:val="4"/>
        </w:rPr>
      </w:pPr>
      <w:bookmarkStart w:id="0" w:name="_GoBack"/>
      <w:r w:rsidRPr="00592405">
        <w:rPr>
          <w:rFonts w:ascii="Tahoma" w:hAnsi="Tahoma" w:cs="Tahoma"/>
          <w:noProof/>
          <w:sz w:val="4"/>
          <w:szCs w:val="4"/>
        </w:rPr>
        <w:drawing>
          <wp:anchor distT="0" distB="0" distL="114300" distR="114300" simplePos="0" relativeHeight="251660800" behindDoc="1" locked="0" layoutInCell="1" allowOverlap="1" wp14:anchorId="0F76BEE7" wp14:editId="5986584B">
            <wp:simplePos x="0" y="0"/>
            <wp:positionH relativeFrom="column">
              <wp:posOffset>-142875</wp:posOffset>
            </wp:positionH>
            <wp:positionV relativeFrom="paragraph">
              <wp:posOffset>104140</wp:posOffset>
            </wp:positionV>
            <wp:extent cx="2804160" cy="2453640"/>
            <wp:effectExtent l="0" t="0" r="0" b="3810"/>
            <wp:wrapTight wrapText="bothSides">
              <wp:wrapPolygon edited="0">
                <wp:start x="0" y="0"/>
                <wp:lineTo x="0" y="21466"/>
                <wp:lineTo x="21424" y="21466"/>
                <wp:lineTo x="21424" y="0"/>
                <wp:lineTo x="0" y="0"/>
              </wp:wrapPolygon>
            </wp:wrapTight>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804160" cy="2453640"/>
                    </a:xfrm>
                    <a:prstGeom prst="rect">
                      <a:avLst/>
                    </a:prstGeom>
                    <a:noFill/>
                  </pic:spPr>
                </pic:pic>
              </a:graphicData>
            </a:graphic>
            <wp14:sizeRelH relativeFrom="margin">
              <wp14:pctWidth>0</wp14:pctWidth>
            </wp14:sizeRelH>
            <wp14:sizeRelV relativeFrom="margin">
              <wp14:pctHeight>0</wp14:pctHeight>
            </wp14:sizeRelV>
          </wp:anchor>
        </w:drawing>
      </w:r>
      <w:bookmarkEnd w:id="0"/>
      <w:r w:rsidRPr="00592405">
        <w:rPr>
          <w:rFonts w:ascii="Tahoma" w:hAnsi="Tahoma" w:cs="Tahoma"/>
          <w:noProof/>
          <w:sz w:val="4"/>
          <w:szCs w:val="4"/>
        </w:rPr>
        <w:drawing>
          <wp:anchor distT="0" distB="0" distL="114300" distR="114300" simplePos="0" relativeHeight="251661824" behindDoc="1" locked="0" layoutInCell="1" allowOverlap="1" wp14:anchorId="52F0E781" wp14:editId="7EEE1A60">
            <wp:simplePos x="0" y="0"/>
            <wp:positionH relativeFrom="column">
              <wp:posOffset>2750185</wp:posOffset>
            </wp:positionH>
            <wp:positionV relativeFrom="paragraph">
              <wp:posOffset>106680</wp:posOffset>
            </wp:positionV>
            <wp:extent cx="4036695" cy="2461260"/>
            <wp:effectExtent l="0" t="0" r="1905" b="0"/>
            <wp:wrapTight wrapText="bothSides">
              <wp:wrapPolygon edited="0">
                <wp:start x="0" y="0"/>
                <wp:lineTo x="0" y="21399"/>
                <wp:lineTo x="21508" y="21399"/>
                <wp:lineTo x="21508" y="0"/>
                <wp:lineTo x="0" y="0"/>
              </wp:wrapPolygon>
            </wp:wrapTight>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036695" cy="2461260"/>
                    </a:xfrm>
                    <a:prstGeom prst="rect">
                      <a:avLst/>
                    </a:prstGeom>
                    <a:noFill/>
                  </pic:spPr>
                </pic:pic>
              </a:graphicData>
            </a:graphic>
            <wp14:sizeRelH relativeFrom="margin">
              <wp14:pctWidth>0</wp14:pctWidth>
            </wp14:sizeRelH>
            <wp14:sizeRelV relativeFrom="margin">
              <wp14:pctHeight>0</wp14:pctHeight>
            </wp14:sizeRelV>
          </wp:anchor>
        </w:drawing>
      </w:r>
    </w:p>
    <w:sectPr w:rsidR="00C47281" w:rsidRPr="00BB13F7" w:rsidSect="0071268C">
      <w:type w:val="continuous"/>
      <w:pgSz w:w="11906" w:h="16838"/>
      <w:pgMar w:top="567" w:right="737" w:bottom="284" w:left="737" w:header="357" w:footer="493" w:gutter="0"/>
      <w:pgNumType w:start="2"/>
      <w:cols w:sep="1" w:space="454"/>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27A0" w:rsidRDefault="000827A0">
      <w:pPr>
        <w:spacing w:line="240" w:lineRule="auto"/>
      </w:pPr>
      <w:r>
        <w:separator/>
      </w:r>
    </w:p>
  </w:endnote>
  <w:endnote w:type="continuationSeparator" w:id="0">
    <w:p w:rsidR="000827A0" w:rsidRDefault="000827A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3" w:usb2="00000000" w:usb3="00000000" w:csb0="0000009F" w:csb1="00000000"/>
  </w:font>
  <w:font w:name="Georgia">
    <w:panose1 w:val="02040502050405020303"/>
    <w:charset w:val="00"/>
    <w:family w:val="roman"/>
    <w:pitch w:val="variable"/>
    <w:sig w:usb0="00000287" w:usb1="00000000" w:usb2="00000000" w:usb3="00000000" w:csb0="0000009F" w:csb1="00000000"/>
  </w:font>
  <w:font w:name="Andale Sans UI">
    <w:altName w:val="Calibri"/>
    <w:charset w:val="00"/>
    <w:family w:val="auto"/>
    <w:pitch w:val="variable"/>
  </w:font>
  <w:font w:name="Arial Narrow">
    <w:panose1 w:val="020B0606020202030204"/>
    <w:charset w:val="00"/>
    <w:family w:val="swiss"/>
    <w:pitch w:val="variable"/>
    <w:sig w:usb0="00000287" w:usb1="00000800" w:usb2="00000000" w:usb3="00000000" w:csb0="0000009F" w:csb1="00000000"/>
  </w:font>
  <w:font w:name="Franklin Gothic Medium Cond">
    <w:altName w:val="Franklin Gothic Medium Cond"/>
    <w:panose1 w:val="020B06060304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Book Antiqua">
    <w:panose1 w:val="02040602050305030304"/>
    <w:charset w:val="00"/>
    <w:family w:val="roman"/>
    <w:pitch w:val="variable"/>
    <w:sig w:usb0="00000287" w:usb1="00000000" w:usb2="00000000" w:usb3="00000000" w:csb0="0000009F" w:csb1="00000000"/>
  </w:font>
  <w:font w:name="&amp;quot">
    <w:altName w:val="Cambria"/>
    <w:panose1 w:val="00000000000000000000"/>
    <w:charset w:val="00"/>
    <w:family w:val="roman"/>
    <w:notTrueType/>
    <w:pitch w:val="default"/>
  </w:font>
  <w:font w:name="Times">
    <w:altName w:val="Times Roman"/>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2239" w:rsidRDefault="00A32239" w:rsidP="00AF0ED4">
    <w:pPr>
      <w:pStyle w:val="Pieddepage"/>
      <w:shd w:val="clear" w:color="auto" w:fill="CCCCCC"/>
      <w:ind w:left="-397" w:right="-397"/>
      <w:rPr>
        <w:b/>
      </w:rPr>
    </w:pPr>
    <w:r>
      <w:rPr>
        <w:rFonts w:ascii="Book Antiqua" w:hAnsi="Book Antiqua"/>
        <w:b/>
        <w:sz w:val="22"/>
      </w:rPr>
      <w:t>WWW.RESISTANCESOCIALE.FR</w:t>
    </w:r>
    <w:r>
      <w:rPr>
        <w:rFonts w:ascii="Book Antiqua" w:hAnsi="Book Antiqua"/>
        <w:sz w:val="22"/>
      </w:rPr>
      <w:t xml:space="preserve">                                                                  </w:t>
    </w:r>
    <w:r w:rsidR="00C15347">
      <w:rPr>
        <w:rFonts w:ascii="Book Antiqua" w:hAnsi="Book Antiqua"/>
        <w:sz w:val="22"/>
      </w:rPr>
      <w:t xml:space="preserve">           </w:t>
    </w:r>
    <w:r>
      <w:rPr>
        <w:rFonts w:ascii="Book Antiqua" w:hAnsi="Book Antiqua"/>
        <w:sz w:val="22"/>
      </w:rPr>
      <w:t xml:space="preserve">      </w:t>
    </w:r>
    <w:r>
      <w:rPr>
        <w:rFonts w:ascii="Book Antiqua" w:hAnsi="Book Antiqua"/>
        <w:b/>
        <w:sz w:val="22"/>
      </w:rPr>
      <w:t>NUMÉRO 1</w:t>
    </w:r>
    <w:r w:rsidR="00592405">
      <w:rPr>
        <w:rFonts w:ascii="Book Antiqua" w:hAnsi="Book Antiqua"/>
        <w:b/>
        <w:sz w:val="22"/>
      </w:rPr>
      <w:t>70</w:t>
    </w:r>
    <w:r>
      <w:rPr>
        <w:rFonts w:ascii="Book Antiqua" w:hAnsi="Book Antiqua"/>
        <w:b/>
        <w:sz w:val="22"/>
      </w:rPr>
      <w:t xml:space="preserve"> – </w:t>
    </w:r>
    <w:r w:rsidR="00592405">
      <w:rPr>
        <w:rFonts w:ascii="Book Antiqua" w:hAnsi="Book Antiqua"/>
        <w:b/>
        <w:sz w:val="22"/>
      </w:rPr>
      <w:t>MAI</w:t>
    </w:r>
    <w:r>
      <w:rPr>
        <w:rFonts w:ascii="Book Antiqua" w:hAnsi="Book Antiqua"/>
        <w:b/>
        <w:sz w:val="22"/>
      </w:rPr>
      <w:t xml:space="preserve"> 201</w:t>
    </w:r>
    <w:r w:rsidR="00C15347">
      <w:rPr>
        <w:rFonts w:ascii="Book Antiqua" w:hAnsi="Book Antiqua"/>
        <w:b/>
        <w:sz w:val="22"/>
      </w:rPr>
      <w:t>8</w:t>
    </w:r>
  </w:p>
  <w:p w:rsidR="00A32239" w:rsidRDefault="00A32239" w:rsidP="00AF0ED4">
    <w:pPr>
      <w:pStyle w:val="Pieddepage"/>
      <w:ind w:left="-99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2239" w:rsidRPr="00872E0A" w:rsidRDefault="00A32239" w:rsidP="00E257C3">
    <w:pPr>
      <w:pStyle w:val="Pieddepage"/>
      <w:shd w:val="clear" w:color="auto" w:fill="CCCCCC"/>
      <w:ind w:left="-397" w:right="-397"/>
      <w:rPr>
        <w:b/>
      </w:rPr>
    </w:pPr>
    <w:r w:rsidRPr="00872E0A">
      <w:rPr>
        <w:rFonts w:ascii="Book Antiqua" w:hAnsi="Book Antiqua"/>
        <w:b/>
        <w:sz w:val="22"/>
      </w:rPr>
      <w:t>WWW.RESISTANCESOCIALE.FR</w:t>
    </w:r>
    <w:r w:rsidRPr="00872E0A">
      <w:rPr>
        <w:rFonts w:ascii="Book Antiqua" w:hAnsi="Book Antiqua"/>
        <w:sz w:val="22"/>
      </w:rPr>
      <w:t xml:space="preserve">                                                                      </w:t>
    </w:r>
    <w:r>
      <w:rPr>
        <w:rFonts w:ascii="Book Antiqua" w:hAnsi="Book Antiqua"/>
        <w:sz w:val="22"/>
      </w:rPr>
      <w:t xml:space="preserve">   </w:t>
    </w:r>
    <w:r w:rsidR="00635A62">
      <w:rPr>
        <w:rFonts w:ascii="Book Antiqua" w:hAnsi="Book Antiqua"/>
        <w:sz w:val="22"/>
      </w:rPr>
      <w:t xml:space="preserve">            </w:t>
    </w:r>
    <w:r>
      <w:rPr>
        <w:rFonts w:ascii="Book Antiqua" w:hAnsi="Book Antiqua"/>
        <w:sz w:val="22"/>
      </w:rPr>
      <w:t xml:space="preserve"> </w:t>
    </w:r>
    <w:r w:rsidRPr="00872E0A">
      <w:rPr>
        <w:rFonts w:ascii="Book Antiqua" w:hAnsi="Book Antiqua"/>
        <w:b/>
        <w:sz w:val="22"/>
      </w:rPr>
      <w:t>NUMÉRO 1</w:t>
    </w:r>
    <w:r w:rsidR="00592405">
      <w:rPr>
        <w:rFonts w:ascii="Book Antiqua" w:hAnsi="Book Antiqua"/>
        <w:b/>
        <w:sz w:val="22"/>
      </w:rPr>
      <w:t>70</w:t>
    </w:r>
    <w:r w:rsidRPr="00872E0A">
      <w:rPr>
        <w:rFonts w:ascii="Book Antiqua" w:hAnsi="Book Antiqua"/>
        <w:b/>
        <w:sz w:val="22"/>
      </w:rPr>
      <w:t xml:space="preserve"> – </w:t>
    </w:r>
    <w:r w:rsidR="00592405">
      <w:rPr>
        <w:rFonts w:ascii="Book Antiqua" w:hAnsi="Book Antiqua"/>
        <w:b/>
        <w:sz w:val="22"/>
      </w:rPr>
      <w:t>MAI</w:t>
    </w:r>
    <w:r w:rsidR="00635A62">
      <w:rPr>
        <w:rFonts w:ascii="Book Antiqua" w:hAnsi="Book Antiqua"/>
        <w:b/>
        <w:sz w:val="22"/>
      </w:rPr>
      <w:t xml:space="preserve"> 2018</w:t>
    </w:r>
    <w:r w:rsidRPr="00872E0A">
      <w:rPr>
        <w:rFonts w:ascii="Book Antiqua" w:hAnsi="Book Antiqua"/>
        <w:b/>
        <w:sz w:val="22"/>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2239" w:rsidRDefault="00A32239" w:rsidP="00E257C3">
    <w:pPr>
      <w:pStyle w:val="Pieddepage"/>
      <w:shd w:val="clear" w:color="auto" w:fill="CCCCCC"/>
      <w:ind w:left="-397" w:right="-397"/>
      <w:rPr>
        <w:b/>
      </w:rPr>
    </w:pPr>
    <w:r>
      <w:rPr>
        <w:rFonts w:ascii="Book Antiqua" w:hAnsi="Book Antiqua"/>
        <w:b/>
      </w:rPr>
      <w:t>WWW.RESISTANCESOCIALE.FR</w:t>
    </w:r>
    <w:r>
      <w:rPr>
        <w:rFonts w:ascii="Book Antiqua" w:hAnsi="Book Antiqua"/>
      </w:rPr>
      <w:t xml:space="preserve">                                                         </w:t>
    </w:r>
    <w:r w:rsidR="00635A62">
      <w:rPr>
        <w:rFonts w:ascii="Book Antiqua" w:hAnsi="Book Antiqua"/>
      </w:rPr>
      <w:t xml:space="preserve">                                      </w:t>
    </w:r>
    <w:r>
      <w:rPr>
        <w:rFonts w:ascii="Book Antiqua" w:hAnsi="Book Antiqua"/>
        <w:b/>
      </w:rPr>
      <w:t>NUMÉRO 1</w:t>
    </w:r>
    <w:r w:rsidR="00592405">
      <w:rPr>
        <w:rFonts w:ascii="Book Antiqua" w:hAnsi="Book Antiqua"/>
        <w:b/>
      </w:rPr>
      <w:t>70</w:t>
    </w:r>
    <w:r>
      <w:rPr>
        <w:rFonts w:ascii="Book Antiqua" w:hAnsi="Book Antiqua"/>
        <w:b/>
      </w:rPr>
      <w:t xml:space="preserve"> – </w:t>
    </w:r>
    <w:r w:rsidR="00592405">
      <w:rPr>
        <w:rFonts w:ascii="Book Antiqua" w:hAnsi="Book Antiqua"/>
        <w:b/>
      </w:rPr>
      <w:t>MAI</w:t>
    </w:r>
    <w:r w:rsidR="00635A62">
      <w:rPr>
        <w:rFonts w:ascii="Book Antiqua" w:hAnsi="Book Antiqua"/>
        <w:b/>
      </w:rPr>
      <w:t xml:space="preserve"> 2018</w:t>
    </w:r>
    <w:r>
      <w:rPr>
        <w:rFonts w:ascii="Book Antiqua" w:hAnsi="Book Antiqua"/>
        <w:b/>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27A0" w:rsidRDefault="000827A0">
      <w:pPr>
        <w:spacing w:line="240" w:lineRule="auto"/>
      </w:pPr>
      <w:r>
        <w:separator/>
      </w:r>
    </w:p>
  </w:footnote>
  <w:footnote w:type="continuationSeparator" w:id="0">
    <w:p w:rsidR="000827A0" w:rsidRDefault="000827A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53654753"/>
      <w:docPartObj>
        <w:docPartGallery w:val="Page Numbers (Top of Page)"/>
        <w:docPartUnique/>
      </w:docPartObj>
    </w:sdtPr>
    <w:sdtEndPr/>
    <w:sdtContent>
      <w:p w:rsidR="00A32239" w:rsidRDefault="00A32239">
        <w:pPr>
          <w:pStyle w:val="En-tte"/>
          <w:jc w:val="right"/>
        </w:pPr>
        <w:r>
          <w:fldChar w:fldCharType="begin"/>
        </w:r>
        <w:r>
          <w:instrText xml:space="preserve"> PAGE   \* MERGEFORMAT </w:instrText>
        </w:r>
        <w:r>
          <w:fldChar w:fldCharType="separate"/>
        </w:r>
        <w:r w:rsidR="003E2DF4">
          <w:rPr>
            <w:noProof/>
          </w:rPr>
          <w:t>2</w:t>
        </w:r>
        <w:r>
          <w:rPr>
            <w:noProof/>
          </w:rP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88619720"/>
      <w:docPartObj>
        <w:docPartGallery w:val="Page Numbers (Top of Page)"/>
        <w:docPartUnique/>
      </w:docPartObj>
    </w:sdtPr>
    <w:sdtEndPr/>
    <w:sdtContent>
      <w:p w:rsidR="00A32239" w:rsidRDefault="00A32239">
        <w:pPr>
          <w:pStyle w:val="En-tte"/>
          <w:jc w:val="right"/>
        </w:pPr>
        <w:r>
          <w:fldChar w:fldCharType="begin"/>
        </w:r>
        <w:r>
          <w:instrText>PAGE   \* MERGEFORMAT</w:instrText>
        </w:r>
        <w:r>
          <w:fldChar w:fldCharType="separate"/>
        </w:r>
        <w:r w:rsidR="00B7665A">
          <w:rPr>
            <w:noProof/>
          </w:rPr>
          <w:t>8</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1"/>
      <w:numFmt w:val="bullet"/>
      <w:lvlText w:val=""/>
      <w:lvlJc w:val="left"/>
      <w:pPr>
        <w:tabs>
          <w:tab w:val="num" w:pos="360"/>
        </w:tabs>
        <w:ind w:left="360" w:hanging="360"/>
      </w:pPr>
      <w:rPr>
        <w:rFonts w:ascii="Symbol" w:hAnsi="Symbol"/>
        <w:sz w:val="18"/>
        <w:szCs w:val="18"/>
      </w:rPr>
    </w:lvl>
    <w:lvl w:ilvl="1">
      <w:start w:val="1"/>
      <w:numFmt w:val="bullet"/>
      <w:lvlText w:val=""/>
      <w:lvlJc w:val="left"/>
      <w:pPr>
        <w:tabs>
          <w:tab w:val="num" w:pos="720"/>
        </w:tabs>
        <w:ind w:left="720" w:hanging="360"/>
      </w:pPr>
      <w:rPr>
        <w:rFonts w:ascii="Symbol" w:hAnsi="Symbol"/>
        <w:sz w:val="18"/>
        <w:szCs w:val="18"/>
      </w:rPr>
    </w:lvl>
    <w:lvl w:ilvl="2">
      <w:start w:val="1"/>
      <w:numFmt w:val="bullet"/>
      <w:lvlText w:val=""/>
      <w:lvlJc w:val="left"/>
      <w:pPr>
        <w:tabs>
          <w:tab w:val="num" w:pos="1080"/>
        </w:tabs>
        <w:ind w:left="1080" w:hanging="360"/>
      </w:pPr>
      <w:rPr>
        <w:rFonts w:ascii="Symbol" w:hAnsi="Symbol"/>
        <w:sz w:val="18"/>
        <w:szCs w:val="18"/>
      </w:rPr>
    </w:lvl>
    <w:lvl w:ilvl="3">
      <w:start w:val="1"/>
      <w:numFmt w:val="bullet"/>
      <w:lvlText w:val=""/>
      <w:lvlJc w:val="left"/>
      <w:pPr>
        <w:tabs>
          <w:tab w:val="num" w:pos="1440"/>
        </w:tabs>
        <w:ind w:left="1440" w:hanging="360"/>
      </w:pPr>
      <w:rPr>
        <w:rFonts w:ascii="Symbol" w:hAnsi="Symbol"/>
        <w:sz w:val="18"/>
        <w:szCs w:val="18"/>
      </w:rPr>
    </w:lvl>
    <w:lvl w:ilvl="4">
      <w:start w:val="1"/>
      <w:numFmt w:val="bullet"/>
      <w:lvlText w:val=""/>
      <w:lvlJc w:val="left"/>
      <w:pPr>
        <w:tabs>
          <w:tab w:val="num" w:pos="1800"/>
        </w:tabs>
        <w:ind w:left="1800" w:hanging="360"/>
      </w:pPr>
      <w:rPr>
        <w:rFonts w:ascii="Symbol" w:hAnsi="Symbol"/>
        <w:sz w:val="18"/>
        <w:szCs w:val="18"/>
      </w:rPr>
    </w:lvl>
    <w:lvl w:ilvl="5">
      <w:start w:val="1"/>
      <w:numFmt w:val="bullet"/>
      <w:lvlText w:val=""/>
      <w:lvlJc w:val="left"/>
      <w:pPr>
        <w:tabs>
          <w:tab w:val="num" w:pos="2160"/>
        </w:tabs>
        <w:ind w:left="2160" w:hanging="360"/>
      </w:pPr>
      <w:rPr>
        <w:rFonts w:ascii="Symbol" w:hAnsi="Symbol"/>
        <w:sz w:val="18"/>
        <w:szCs w:val="18"/>
      </w:rPr>
    </w:lvl>
    <w:lvl w:ilvl="6">
      <w:start w:val="1"/>
      <w:numFmt w:val="bullet"/>
      <w:lvlText w:val=""/>
      <w:lvlJc w:val="left"/>
      <w:pPr>
        <w:tabs>
          <w:tab w:val="num" w:pos="2520"/>
        </w:tabs>
        <w:ind w:left="2520" w:hanging="360"/>
      </w:pPr>
      <w:rPr>
        <w:rFonts w:ascii="Symbol" w:hAnsi="Symbol"/>
        <w:sz w:val="18"/>
        <w:szCs w:val="18"/>
      </w:rPr>
    </w:lvl>
    <w:lvl w:ilvl="7">
      <w:start w:val="1"/>
      <w:numFmt w:val="bullet"/>
      <w:lvlText w:val=""/>
      <w:lvlJc w:val="left"/>
      <w:pPr>
        <w:tabs>
          <w:tab w:val="num" w:pos="2880"/>
        </w:tabs>
        <w:ind w:left="2880" w:hanging="360"/>
      </w:pPr>
      <w:rPr>
        <w:rFonts w:ascii="Symbol" w:hAnsi="Symbol"/>
        <w:sz w:val="18"/>
        <w:szCs w:val="18"/>
      </w:rPr>
    </w:lvl>
    <w:lvl w:ilvl="8">
      <w:start w:val="1"/>
      <w:numFmt w:val="bullet"/>
      <w:lvlText w:val=""/>
      <w:lvlJc w:val="left"/>
      <w:pPr>
        <w:tabs>
          <w:tab w:val="num" w:pos="3240"/>
        </w:tabs>
        <w:ind w:left="3240" w:hanging="360"/>
      </w:pPr>
      <w:rPr>
        <w:rFonts w:ascii="Symbol" w:hAnsi="Symbol"/>
        <w:sz w:val="18"/>
        <w:szCs w:val="18"/>
      </w:rPr>
    </w:lvl>
  </w:abstractNum>
  <w:abstractNum w:abstractNumId="1">
    <w:nsid w:val="00000002"/>
    <w:multiLevelType w:val="multilevel"/>
    <w:tmpl w:val="00000002"/>
    <w:name w:val="WWNum2"/>
    <w:lvl w:ilvl="0">
      <w:start w:val="2"/>
      <w:numFmt w:val="bullet"/>
      <w:lvlText w:val="-"/>
      <w:lvlJc w:val="left"/>
      <w:pPr>
        <w:tabs>
          <w:tab w:val="num" w:pos="0"/>
        </w:tabs>
        <w:ind w:left="720" w:hanging="360"/>
      </w:pPr>
      <w:rPr>
        <w:rFonts w:ascii="Arial" w:hAnsi="Arial" w:cs="Calibri"/>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2">
    <w:nsid w:val="00000003"/>
    <w:multiLevelType w:val="multilevel"/>
    <w:tmpl w:val="C4C8C71E"/>
    <w:name w:val="WWNum4"/>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2.%3."/>
      <w:lvlJc w:val="lef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lef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left"/>
      <w:pPr>
        <w:tabs>
          <w:tab w:val="num" w:pos="0"/>
        </w:tabs>
        <w:ind w:left="6120" w:hanging="180"/>
      </w:pPr>
    </w:lvl>
  </w:abstractNum>
  <w:abstractNum w:abstractNumId="3">
    <w:nsid w:val="00000004"/>
    <w:multiLevelType w:val="multilevel"/>
    <w:tmpl w:val="00000004"/>
    <w:name w:val="WWNum5"/>
    <w:lvl w:ilvl="0">
      <w:start w:val="1"/>
      <w:numFmt w:val="bullet"/>
      <w:lvlText w:val=""/>
      <w:lvlJc w:val="left"/>
      <w:pPr>
        <w:tabs>
          <w:tab w:val="num" w:pos="0"/>
        </w:tabs>
        <w:ind w:left="720" w:hanging="360"/>
      </w:pPr>
      <w:rPr>
        <w:rFonts w:ascii="Wingdings" w:hAnsi="Wingding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4">
    <w:nsid w:val="00000005"/>
    <w:multiLevelType w:val="multilevel"/>
    <w:tmpl w:val="00000005"/>
    <w:name w:val="WWNum6"/>
    <w:lvl w:ilvl="0">
      <w:start w:val="1"/>
      <w:numFmt w:val="bullet"/>
      <w:lvlText w:val=""/>
      <w:lvlJc w:val="left"/>
      <w:pPr>
        <w:tabs>
          <w:tab w:val="num" w:pos="0"/>
        </w:tabs>
        <w:ind w:left="720" w:hanging="360"/>
      </w:pPr>
      <w:rPr>
        <w:rFonts w:ascii="Wingdings" w:hAnsi="Wingding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5">
    <w:nsid w:val="00000007"/>
    <w:multiLevelType w:val="multilevel"/>
    <w:tmpl w:val="00000007"/>
    <w:name w:val="WWNum7"/>
    <w:lvl w:ilvl="0">
      <w:start w:val="1"/>
      <w:numFmt w:val="bullet"/>
      <w:lvlText w:val=""/>
      <w:lvlJc w:val="left"/>
      <w:pPr>
        <w:tabs>
          <w:tab w:val="num" w:pos="0"/>
        </w:tabs>
        <w:ind w:left="360" w:hanging="360"/>
      </w:pPr>
      <w:rPr>
        <w:rFonts w:ascii="Wingdings" w:hAnsi="Wingdings"/>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6">
    <w:nsid w:val="00000008"/>
    <w:multiLevelType w:val="multilevel"/>
    <w:tmpl w:val="00000008"/>
    <w:name w:val="WWNum9"/>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2.%3."/>
      <w:lvlJc w:val="lef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lef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left"/>
      <w:pPr>
        <w:tabs>
          <w:tab w:val="num" w:pos="0"/>
        </w:tabs>
        <w:ind w:left="6120" w:hanging="180"/>
      </w:pPr>
    </w:lvl>
  </w:abstractNum>
  <w:abstractNum w:abstractNumId="7">
    <w:nsid w:val="00000009"/>
    <w:multiLevelType w:val="multilevel"/>
    <w:tmpl w:val="00000009"/>
    <w:name w:val="WWNum10"/>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2.%3."/>
      <w:lvlJc w:val="lef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lef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left"/>
      <w:pPr>
        <w:tabs>
          <w:tab w:val="num" w:pos="0"/>
        </w:tabs>
        <w:ind w:left="6120" w:hanging="180"/>
      </w:pPr>
    </w:lvl>
  </w:abstractNum>
  <w:abstractNum w:abstractNumId="8">
    <w:nsid w:val="0000000A"/>
    <w:multiLevelType w:val="multilevel"/>
    <w:tmpl w:val="0000000A"/>
    <w:name w:val="WWNum11"/>
    <w:lvl w:ilvl="0">
      <w:start w:val="1"/>
      <w:numFmt w:val="bullet"/>
      <w:lvlText w:val=""/>
      <w:lvlJc w:val="left"/>
      <w:pPr>
        <w:tabs>
          <w:tab w:val="num" w:pos="0"/>
        </w:tabs>
        <w:ind w:left="360" w:hanging="360"/>
      </w:pPr>
      <w:rPr>
        <w:rFonts w:ascii="Wingdings" w:hAnsi="Wingdings"/>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9">
    <w:nsid w:val="0000000B"/>
    <w:multiLevelType w:val="multilevel"/>
    <w:tmpl w:val="0000000B"/>
    <w:name w:val="WWNum12"/>
    <w:lvl w:ilvl="0">
      <w:start w:val="1"/>
      <w:numFmt w:val="bullet"/>
      <w:lvlText w:val=""/>
      <w:lvlJc w:val="left"/>
      <w:pPr>
        <w:tabs>
          <w:tab w:val="num" w:pos="0"/>
        </w:tabs>
        <w:ind w:left="720" w:hanging="360"/>
      </w:pPr>
      <w:rPr>
        <w:rFonts w:ascii="Wingdings" w:hAnsi="Wingding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0">
    <w:nsid w:val="0000000C"/>
    <w:multiLevelType w:val="multilevel"/>
    <w:tmpl w:val="0000000C"/>
    <w:name w:val="WWNum13"/>
    <w:lvl w:ilvl="0">
      <w:start w:val="1"/>
      <w:numFmt w:val="bullet"/>
      <w:lvlText w:val=""/>
      <w:lvlJc w:val="left"/>
      <w:pPr>
        <w:tabs>
          <w:tab w:val="num" w:pos="0"/>
        </w:tabs>
        <w:ind w:left="360" w:hanging="360"/>
      </w:pPr>
      <w:rPr>
        <w:rFonts w:ascii="Wingdings" w:hAnsi="Wingdings"/>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11">
    <w:nsid w:val="0000000D"/>
    <w:multiLevelType w:val="multilevel"/>
    <w:tmpl w:val="0000000D"/>
    <w:name w:val="WWNum14"/>
    <w:lvl w:ilvl="0">
      <w:start w:val="1"/>
      <w:numFmt w:val="bullet"/>
      <w:lvlText w:val="-"/>
      <w:lvlJc w:val="left"/>
      <w:pPr>
        <w:tabs>
          <w:tab w:val="num" w:pos="0"/>
        </w:tabs>
        <w:ind w:left="360" w:hanging="360"/>
      </w:pPr>
      <w:rPr>
        <w:rFonts w:ascii="Arial" w:hAnsi="Arial" w:cs="Calibri"/>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12">
    <w:nsid w:val="02B347D2"/>
    <w:multiLevelType w:val="hybridMultilevel"/>
    <w:tmpl w:val="418894AC"/>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3">
    <w:nsid w:val="02D37BFE"/>
    <w:multiLevelType w:val="hybridMultilevel"/>
    <w:tmpl w:val="39D4EDDA"/>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4">
    <w:nsid w:val="02E07939"/>
    <w:multiLevelType w:val="hybridMultilevel"/>
    <w:tmpl w:val="C12AE018"/>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5">
    <w:nsid w:val="04874E4C"/>
    <w:multiLevelType w:val="hybridMultilevel"/>
    <w:tmpl w:val="019E7B9E"/>
    <w:lvl w:ilvl="0" w:tplc="040C0005">
      <w:start w:val="1"/>
      <w:numFmt w:val="bullet"/>
      <w:lvlText w:val=""/>
      <w:lvlJc w:val="left"/>
      <w:pPr>
        <w:ind w:left="360" w:hanging="360"/>
      </w:pPr>
      <w:rPr>
        <w:rFonts w:ascii="Wingdings" w:hAnsi="Wingdings" w:hint="default"/>
      </w:rPr>
    </w:lvl>
    <w:lvl w:ilvl="1" w:tplc="040C0003">
      <w:start w:val="1"/>
      <w:numFmt w:val="bullet"/>
      <w:lvlText w:val="o"/>
      <w:lvlJc w:val="left"/>
      <w:pPr>
        <w:ind w:left="1080" w:hanging="360"/>
      </w:pPr>
      <w:rPr>
        <w:rFonts w:ascii="Courier New" w:hAnsi="Courier New" w:cs="Courier New" w:hint="default"/>
      </w:rPr>
    </w:lvl>
    <w:lvl w:ilvl="2" w:tplc="040C0005">
      <w:start w:val="1"/>
      <w:numFmt w:val="bullet"/>
      <w:lvlText w:val=""/>
      <w:lvlJc w:val="left"/>
      <w:pPr>
        <w:ind w:left="1800" w:hanging="360"/>
      </w:pPr>
      <w:rPr>
        <w:rFonts w:ascii="Wingdings" w:hAnsi="Wingdings" w:hint="default"/>
      </w:rPr>
    </w:lvl>
    <w:lvl w:ilvl="3" w:tplc="040C000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6">
    <w:nsid w:val="120A488F"/>
    <w:multiLevelType w:val="hybridMultilevel"/>
    <w:tmpl w:val="858A937E"/>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7">
    <w:nsid w:val="144375E0"/>
    <w:multiLevelType w:val="hybridMultilevel"/>
    <w:tmpl w:val="9C84FEA8"/>
    <w:lvl w:ilvl="0" w:tplc="84B227F8">
      <w:start w:val="17"/>
      <w:numFmt w:val="bullet"/>
      <w:lvlText w:val="-"/>
      <w:lvlJc w:val="left"/>
      <w:pPr>
        <w:ind w:left="360" w:hanging="360"/>
      </w:pPr>
      <w:rPr>
        <w:rFonts w:ascii="Arial" w:eastAsia="Calibri" w:hAnsi="Arial" w:cs="Aria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8">
    <w:nsid w:val="14B92F0A"/>
    <w:multiLevelType w:val="hybridMultilevel"/>
    <w:tmpl w:val="AE4878D6"/>
    <w:lvl w:ilvl="0" w:tplc="9AB0E8D2">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9">
    <w:nsid w:val="16A45172"/>
    <w:multiLevelType w:val="hybridMultilevel"/>
    <w:tmpl w:val="EE7A5B5A"/>
    <w:lvl w:ilvl="0" w:tplc="040C0005">
      <w:start w:val="1"/>
      <w:numFmt w:val="bullet"/>
      <w:lvlText w:val=""/>
      <w:lvlJc w:val="left"/>
      <w:pPr>
        <w:ind w:left="360" w:hanging="360"/>
      </w:pPr>
      <w:rPr>
        <w:rFonts w:ascii="Wingdings" w:hAnsi="Wingdings" w:hint="default"/>
      </w:rPr>
    </w:lvl>
    <w:lvl w:ilvl="1" w:tplc="040C0003">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0">
    <w:nsid w:val="18967768"/>
    <w:multiLevelType w:val="hybridMultilevel"/>
    <w:tmpl w:val="F3EA083C"/>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1">
    <w:nsid w:val="18A073CB"/>
    <w:multiLevelType w:val="hybridMultilevel"/>
    <w:tmpl w:val="F4DC2AC8"/>
    <w:lvl w:ilvl="0" w:tplc="9AB0E8D2">
      <w:start w:val="1"/>
      <w:numFmt w:val="bullet"/>
      <w:lvlText w:val=""/>
      <w:lvlJc w:val="left"/>
      <w:pPr>
        <w:ind w:left="1080" w:hanging="360"/>
      </w:pPr>
      <w:rPr>
        <w:rFonts w:ascii="Wingdings" w:hAnsi="Wingding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2">
    <w:nsid w:val="18D444A9"/>
    <w:multiLevelType w:val="hybridMultilevel"/>
    <w:tmpl w:val="A9C437A0"/>
    <w:lvl w:ilvl="0" w:tplc="040C0005">
      <w:start w:val="1"/>
      <w:numFmt w:val="bullet"/>
      <w:lvlText w:val=""/>
      <w:lvlJc w:val="left"/>
      <w:pPr>
        <w:ind w:left="360" w:hanging="360"/>
      </w:pPr>
      <w:rPr>
        <w:rFonts w:ascii="Wingdings" w:hAnsi="Wingdings" w:hint="default"/>
      </w:rPr>
    </w:lvl>
    <w:lvl w:ilvl="1" w:tplc="040C0003">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3">
    <w:nsid w:val="19E77AB2"/>
    <w:multiLevelType w:val="hybridMultilevel"/>
    <w:tmpl w:val="60202C38"/>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4">
    <w:nsid w:val="1AF431AC"/>
    <w:multiLevelType w:val="hybridMultilevel"/>
    <w:tmpl w:val="584E0A82"/>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5">
    <w:nsid w:val="1B4B43EB"/>
    <w:multiLevelType w:val="hybridMultilevel"/>
    <w:tmpl w:val="A4280AD6"/>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6">
    <w:nsid w:val="20A51CEA"/>
    <w:multiLevelType w:val="hybridMultilevel"/>
    <w:tmpl w:val="775C8B68"/>
    <w:lvl w:ilvl="0" w:tplc="E65C183E">
      <w:start w:val="3"/>
      <w:numFmt w:val="decimal"/>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27">
    <w:nsid w:val="2197518F"/>
    <w:multiLevelType w:val="hybridMultilevel"/>
    <w:tmpl w:val="F3A6E54C"/>
    <w:lvl w:ilvl="0" w:tplc="9AB0E8D2">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8">
    <w:nsid w:val="23C14E87"/>
    <w:multiLevelType w:val="hybridMultilevel"/>
    <w:tmpl w:val="5C2216C6"/>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9">
    <w:nsid w:val="26DA3A9D"/>
    <w:multiLevelType w:val="hybridMultilevel"/>
    <w:tmpl w:val="39D4C3D6"/>
    <w:lvl w:ilvl="0" w:tplc="040C0005">
      <w:start w:val="1"/>
      <w:numFmt w:val="bullet"/>
      <w:lvlText w:val=""/>
      <w:lvlJc w:val="left"/>
      <w:pPr>
        <w:ind w:left="360" w:hanging="360"/>
      </w:pPr>
      <w:rPr>
        <w:rFonts w:ascii="Wingdings" w:hAnsi="Wingdings" w:hint="default"/>
      </w:rPr>
    </w:lvl>
    <w:lvl w:ilvl="1" w:tplc="040C0003">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0">
    <w:nsid w:val="2B3A1114"/>
    <w:multiLevelType w:val="hybridMultilevel"/>
    <w:tmpl w:val="A50AF5EA"/>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1">
    <w:nsid w:val="2B853D0A"/>
    <w:multiLevelType w:val="hybridMultilevel"/>
    <w:tmpl w:val="BAAAC526"/>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2">
    <w:nsid w:val="2C946DC3"/>
    <w:multiLevelType w:val="hybridMultilevel"/>
    <w:tmpl w:val="65F85A2C"/>
    <w:lvl w:ilvl="0" w:tplc="9AB0E8D2">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3">
    <w:nsid w:val="30CD57FB"/>
    <w:multiLevelType w:val="hybridMultilevel"/>
    <w:tmpl w:val="1848E53E"/>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4">
    <w:nsid w:val="319C5D04"/>
    <w:multiLevelType w:val="hybridMultilevel"/>
    <w:tmpl w:val="8D42BF4E"/>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5">
    <w:nsid w:val="33C65DAB"/>
    <w:multiLevelType w:val="hybridMultilevel"/>
    <w:tmpl w:val="6C94DA3A"/>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6">
    <w:nsid w:val="3BA615BC"/>
    <w:multiLevelType w:val="hybridMultilevel"/>
    <w:tmpl w:val="A2DC39E8"/>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7">
    <w:nsid w:val="3EFA4FBB"/>
    <w:multiLevelType w:val="hybridMultilevel"/>
    <w:tmpl w:val="E97AB5A6"/>
    <w:lvl w:ilvl="0" w:tplc="9AB0E8D2">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8">
    <w:nsid w:val="45FC24BF"/>
    <w:multiLevelType w:val="hybridMultilevel"/>
    <w:tmpl w:val="BE0A3670"/>
    <w:lvl w:ilvl="0" w:tplc="040C000B">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9">
    <w:nsid w:val="485F15AB"/>
    <w:multiLevelType w:val="hybridMultilevel"/>
    <w:tmpl w:val="8ED60BF2"/>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0">
    <w:nsid w:val="4DD775F1"/>
    <w:multiLevelType w:val="hybridMultilevel"/>
    <w:tmpl w:val="E1843A5A"/>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1">
    <w:nsid w:val="507268B0"/>
    <w:multiLevelType w:val="hybridMultilevel"/>
    <w:tmpl w:val="E556C872"/>
    <w:lvl w:ilvl="0" w:tplc="9AB0E8D2">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2">
    <w:nsid w:val="56A83573"/>
    <w:multiLevelType w:val="hybridMultilevel"/>
    <w:tmpl w:val="09E4E5FC"/>
    <w:lvl w:ilvl="0" w:tplc="040C0005">
      <w:start w:val="1"/>
      <w:numFmt w:val="bullet"/>
      <w:lvlText w:val=""/>
      <w:lvlJc w:val="left"/>
      <w:pPr>
        <w:ind w:left="360" w:hanging="360"/>
      </w:pPr>
      <w:rPr>
        <w:rFonts w:ascii="Wingdings" w:hAnsi="Wingdings" w:hint="default"/>
      </w:rPr>
    </w:lvl>
    <w:lvl w:ilvl="1" w:tplc="040C0003">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3">
    <w:nsid w:val="573566E7"/>
    <w:multiLevelType w:val="hybridMultilevel"/>
    <w:tmpl w:val="E9A637AE"/>
    <w:lvl w:ilvl="0" w:tplc="040C0003">
      <w:start w:val="1"/>
      <w:numFmt w:val="bullet"/>
      <w:lvlText w:val="o"/>
      <w:lvlJc w:val="left"/>
      <w:pPr>
        <w:tabs>
          <w:tab w:val="num" w:pos="1068"/>
        </w:tabs>
        <w:ind w:left="1068" w:hanging="360"/>
      </w:pPr>
      <w:rPr>
        <w:rFonts w:ascii="Courier New" w:hAnsi="Courier New" w:cs="Courier New" w:hint="default"/>
      </w:rPr>
    </w:lvl>
    <w:lvl w:ilvl="1" w:tplc="040C0003" w:tentative="1">
      <w:start w:val="1"/>
      <w:numFmt w:val="bullet"/>
      <w:lvlText w:val="o"/>
      <w:lvlJc w:val="left"/>
      <w:pPr>
        <w:tabs>
          <w:tab w:val="num" w:pos="360"/>
        </w:tabs>
        <w:ind w:left="360" w:hanging="360"/>
      </w:pPr>
      <w:rPr>
        <w:rFonts w:ascii="Courier New" w:hAnsi="Courier New" w:cs="Courier New" w:hint="default"/>
      </w:rPr>
    </w:lvl>
    <w:lvl w:ilvl="2" w:tplc="040C0005" w:tentative="1">
      <w:start w:val="1"/>
      <w:numFmt w:val="bullet"/>
      <w:lvlText w:val=""/>
      <w:lvlJc w:val="left"/>
      <w:pPr>
        <w:tabs>
          <w:tab w:val="num" w:pos="1080"/>
        </w:tabs>
        <w:ind w:left="1080" w:hanging="360"/>
      </w:pPr>
      <w:rPr>
        <w:rFonts w:ascii="Wingdings" w:hAnsi="Wingdings" w:hint="default"/>
      </w:rPr>
    </w:lvl>
    <w:lvl w:ilvl="3" w:tplc="040C0001" w:tentative="1">
      <w:start w:val="1"/>
      <w:numFmt w:val="bullet"/>
      <w:lvlText w:val=""/>
      <w:lvlJc w:val="left"/>
      <w:pPr>
        <w:tabs>
          <w:tab w:val="num" w:pos="1800"/>
        </w:tabs>
        <w:ind w:left="1800" w:hanging="360"/>
      </w:pPr>
      <w:rPr>
        <w:rFonts w:ascii="Symbol" w:hAnsi="Symbol" w:hint="default"/>
      </w:rPr>
    </w:lvl>
    <w:lvl w:ilvl="4" w:tplc="040C0003" w:tentative="1">
      <w:start w:val="1"/>
      <w:numFmt w:val="bullet"/>
      <w:lvlText w:val="o"/>
      <w:lvlJc w:val="left"/>
      <w:pPr>
        <w:tabs>
          <w:tab w:val="num" w:pos="2520"/>
        </w:tabs>
        <w:ind w:left="2520" w:hanging="360"/>
      </w:pPr>
      <w:rPr>
        <w:rFonts w:ascii="Courier New" w:hAnsi="Courier New" w:cs="Courier New" w:hint="default"/>
      </w:rPr>
    </w:lvl>
    <w:lvl w:ilvl="5" w:tplc="040C0005" w:tentative="1">
      <w:start w:val="1"/>
      <w:numFmt w:val="bullet"/>
      <w:lvlText w:val=""/>
      <w:lvlJc w:val="left"/>
      <w:pPr>
        <w:tabs>
          <w:tab w:val="num" w:pos="3240"/>
        </w:tabs>
        <w:ind w:left="3240" w:hanging="360"/>
      </w:pPr>
      <w:rPr>
        <w:rFonts w:ascii="Wingdings" w:hAnsi="Wingdings" w:hint="default"/>
      </w:rPr>
    </w:lvl>
    <w:lvl w:ilvl="6" w:tplc="040C0001" w:tentative="1">
      <w:start w:val="1"/>
      <w:numFmt w:val="bullet"/>
      <w:lvlText w:val=""/>
      <w:lvlJc w:val="left"/>
      <w:pPr>
        <w:tabs>
          <w:tab w:val="num" w:pos="3960"/>
        </w:tabs>
        <w:ind w:left="3960" w:hanging="360"/>
      </w:pPr>
      <w:rPr>
        <w:rFonts w:ascii="Symbol" w:hAnsi="Symbol" w:hint="default"/>
      </w:rPr>
    </w:lvl>
    <w:lvl w:ilvl="7" w:tplc="040C0003" w:tentative="1">
      <w:start w:val="1"/>
      <w:numFmt w:val="bullet"/>
      <w:lvlText w:val="o"/>
      <w:lvlJc w:val="left"/>
      <w:pPr>
        <w:tabs>
          <w:tab w:val="num" w:pos="4680"/>
        </w:tabs>
        <w:ind w:left="4680" w:hanging="360"/>
      </w:pPr>
      <w:rPr>
        <w:rFonts w:ascii="Courier New" w:hAnsi="Courier New" w:cs="Courier New" w:hint="default"/>
      </w:rPr>
    </w:lvl>
    <w:lvl w:ilvl="8" w:tplc="040C0005" w:tentative="1">
      <w:start w:val="1"/>
      <w:numFmt w:val="bullet"/>
      <w:lvlText w:val=""/>
      <w:lvlJc w:val="left"/>
      <w:pPr>
        <w:tabs>
          <w:tab w:val="num" w:pos="5400"/>
        </w:tabs>
        <w:ind w:left="5400" w:hanging="360"/>
      </w:pPr>
      <w:rPr>
        <w:rFonts w:ascii="Wingdings" w:hAnsi="Wingdings" w:hint="default"/>
      </w:rPr>
    </w:lvl>
  </w:abstractNum>
  <w:abstractNum w:abstractNumId="44">
    <w:nsid w:val="5D8E69D0"/>
    <w:multiLevelType w:val="hybridMultilevel"/>
    <w:tmpl w:val="1CFC5186"/>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5">
    <w:nsid w:val="632667FA"/>
    <w:multiLevelType w:val="hybridMultilevel"/>
    <w:tmpl w:val="4EB84ACA"/>
    <w:lvl w:ilvl="0" w:tplc="9AB0E8D2">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6">
    <w:nsid w:val="634D4AE6"/>
    <w:multiLevelType w:val="hybridMultilevel"/>
    <w:tmpl w:val="26C6CF6A"/>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7">
    <w:nsid w:val="652E510A"/>
    <w:multiLevelType w:val="hybridMultilevel"/>
    <w:tmpl w:val="0C1E5FD2"/>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8">
    <w:nsid w:val="658B4509"/>
    <w:multiLevelType w:val="hybridMultilevel"/>
    <w:tmpl w:val="46B4F72C"/>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9">
    <w:nsid w:val="659C608A"/>
    <w:multiLevelType w:val="hybridMultilevel"/>
    <w:tmpl w:val="D72076C0"/>
    <w:lvl w:ilvl="0" w:tplc="9AB0E8D2">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50">
    <w:nsid w:val="67963F5B"/>
    <w:multiLevelType w:val="hybridMultilevel"/>
    <w:tmpl w:val="49C2EBEE"/>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51">
    <w:nsid w:val="687C2ABB"/>
    <w:multiLevelType w:val="hybridMultilevel"/>
    <w:tmpl w:val="5B94AAC8"/>
    <w:lvl w:ilvl="0" w:tplc="305A381E">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2">
    <w:nsid w:val="6A2A1EF4"/>
    <w:multiLevelType w:val="hybridMultilevel"/>
    <w:tmpl w:val="F2FAF496"/>
    <w:lvl w:ilvl="0" w:tplc="9AB0E8D2">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53">
    <w:nsid w:val="6D0645A8"/>
    <w:multiLevelType w:val="hybridMultilevel"/>
    <w:tmpl w:val="F7B2F6AC"/>
    <w:lvl w:ilvl="0" w:tplc="9AB0E8D2">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4">
    <w:nsid w:val="6FAF6A4B"/>
    <w:multiLevelType w:val="hybridMultilevel"/>
    <w:tmpl w:val="61E03574"/>
    <w:lvl w:ilvl="0" w:tplc="799EFFF0">
      <w:start w:val="1"/>
      <w:numFmt w:val="decimal"/>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55">
    <w:nsid w:val="70023A61"/>
    <w:multiLevelType w:val="hybridMultilevel"/>
    <w:tmpl w:val="973C54D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6">
    <w:nsid w:val="728D5EA2"/>
    <w:multiLevelType w:val="hybridMultilevel"/>
    <w:tmpl w:val="5798B294"/>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57">
    <w:nsid w:val="7D6E3CF4"/>
    <w:multiLevelType w:val="hybridMultilevel"/>
    <w:tmpl w:val="DB9A2A00"/>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num w:numId="1">
    <w:abstractNumId w:val="52"/>
  </w:num>
  <w:num w:numId="2">
    <w:abstractNumId w:val="44"/>
  </w:num>
  <w:num w:numId="3">
    <w:abstractNumId w:val="17"/>
  </w:num>
  <w:num w:numId="4">
    <w:abstractNumId w:val="49"/>
  </w:num>
  <w:num w:numId="5">
    <w:abstractNumId w:val="13"/>
  </w:num>
  <w:num w:numId="6">
    <w:abstractNumId w:val="41"/>
  </w:num>
  <w:num w:numId="7">
    <w:abstractNumId w:val="24"/>
  </w:num>
  <w:num w:numId="8">
    <w:abstractNumId w:val="40"/>
  </w:num>
  <w:num w:numId="9">
    <w:abstractNumId w:val="53"/>
  </w:num>
  <w:num w:numId="10">
    <w:abstractNumId w:val="42"/>
  </w:num>
  <w:num w:numId="11">
    <w:abstractNumId w:val="57"/>
  </w:num>
  <w:num w:numId="12">
    <w:abstractNumId w:val="37"/>
  </w:num>
  <w:num w:numId="13">
    <w:abstractNumId w:val="19"/>
  </w:num>
  <w:num w:numId="14">
    <w:abstractNumId w:val="33"/>
  </w:num>
  <w:num w:numId="15">
    <w:abstractNumId w:val="48"/>
  </w:num>
  <w:num w:numId="16">
    <w:abstractNumId w:val="23"/>
  </w:num>
  <w:num w:numId="17">
    <w:abstractNumId w:val="38"/>
  </w:num>
  <w:num w:numId="18">
    <w:abstractNumId w:val="27"/>
  </w:num>
  <w:num w:numId="19">
    <w:abstractNumId w:val="12"/>
  </w:num>
  <w:num w:numId="20">
    <w:abstractNumId w:val="56"/>
  </w:num>
  <w:num w:numId="21">
    <w:abstractNumId w:val="46"/>
  </w:num>
  <w:num w:numId="22">
    <w:abstractNumId w:val="50"/>
  </w:num>
  <w:num w:numId="23">
    <w:abstractNumId w:val="30"/>
  </w:num>
  <w:num w:numId="24">
    <w:abstractNumId w:val="18"/>
  </w:num>
  <w:num w:numId="25">
    <w:abstractNumId w:val="54"/>
  </w:num>
  <w:num w:numId="26">
    <w:abstractNumId w:val="26"/>
  </w:num>
  <w:num w:numId="27">
    <w:abstractNumId w:val="35"/>
  </w:num>
  <w:num w:numId="28">
    <w:abstractNumId w:val="45"/>
  </w:num>
  <w:num w:numId="29">
    <w:abstractNumId w:val="34"/>
  </w:num>
  <w:num w:numId="30">
    <w:abstractNumId w:val="43"/>
  </w:num>
  <w:num w:numId="31">
    <w:abstractNumId w:val="20"/>
  </w:num>
  <w:num w:numId="32">
    <w:abstractNumId w:val="28"/>
  </w:num>
  <w:num w:numId="33">
    <w:abstractNumId w:val="25"/>
  </w:num>
  <w:num w:numId="34">
    <w:abstractNumId w:val="31"/>
  </w:num>
  <w:num w:numId="35">
    <w:abstractNumId w:val="29"/>
  </w:num>
  <w:num w:numId="36">
    <w:abstractNumId w:val="36"/>
  </w:num>
  <w:num w:numId="37">
    <w:abstractNumId w:val="22"/>
  </w:num>
  <w:num w:numId="38">
    <w:abstractNumId w:val="21"/>
  </w:num>
  <w:num w:numId="39">
    <w:abstractNumId w:val="16"/>
  </w:num>
  <w:num w:numId="40">
    <w:abstractNumId w:val="14"/>
  </w:num>
  <w:num w:numId="41">
    <w:abstractNumId w:val="32"/>
  </w:num>
  <w:num w:numId="42">
    <w:abstractNumId w:val="55"/>
  </w:num>
  <w:num w:numId="43">
    <w:abstractNumId w:val="39"/>
  </w:num>
  <w:num w:numId="44">
    <w:abstractNumId w:val="47"/>
  </w:num>
  <w:num w:numId="45">
    <w:abstractNumId w:val="15"/>
  </w:num>
  <w:num w:numId="46">
    <w:abstractNumId w:val="5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consecutiveHyphenLimit w:val="1"/>
  <w:hyphenationZone w:val="425"/>
  <w:doNotHyphenateCaps/>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04DB"/>
    <w:rsid w:val="00001E3F"/>
    <w:rsid w:val="00001EE4"/>
    <w:rsid w:val="00002BB7"/>
    <w:rsid w:val="000047D6"/>
    <w:rsid w:val="0000526F"/>
    <w:rsid w:val="000068D0"/>
    <w:rsid w:val="00010018"/>
    <w:rsid w:val="00011B5E"/>
    <w:rsid w:val="00012258"/>
    <w:rsid w:val="000143C9"/>
    <w:rsid w:val="0001539D"/>
    <w:rsid w:val="00020A77"/>
    <w:rsid w:val="00020F6E"/>
    <w:rsid w:val="000212BC"/>
    <w:rsid w:val="000231E3"/>
    <w:rsid w:val="000252CE"/>
    <w:rsid w:val="0002651F"/>
    <w:rsid w:val="00026939"/>
    <w:rsid w:val="00026D33"/>
    <w:rsid w:val="00033055"/>
    <w:rsid w:val="00033E73"/>
    <w:rsid w:val="00034E4F"/>
    <w:rsid w:val="00035195"/>
    <w:rsid w:val="0003564E"/>
    <w:rsid w:val="0003673C"/>
    <w:rsid w:val="00042441"/>
    <w:rsid w:val="00042B41"/>
    <w:rsid w:val="00043692"/>
    <w:rsid w:val="00044FE2"/>
    <w:rsid w:val="00052616"/>
    <w:rsid w:val="00056D84"/>
    <w:rsid w:val="00056DC0"/>
    <w:rsid w:val="000611A0"/>
    <w:rsid w:val="00064948"/>
    <w:rsid w:val="00067649"/>
    <w:rsid w:val="00071104"/>
    <w:rsid w:val="00071EC9"/>
    <w:rsid w:val="00072E27"/>
    <w:rsid w:val="00074F86"/>
    <w:rsid w:val="00075907"/>
    <w:rsid w:val="000827A0"/>
    <w:rsid w:val="000846E1"/>
    <w:rsid w:val="000855E2"/>
    <w:rsid w:val="00087EBF"/>
    <w:rsid w:val="00092005"/>
    <w:rsid w:val="00092579"/>
    <w:rsid w:val="00097D1F"/>
    <w:rsid w:val="000A25C2"/>
    <w:rsid w:val="000A293F"/>
    <w:rsid w:val="000A2C41"/>
    <w:rsid w:val="000A3166"/>
    <w:rsid w:val="000A3B24"/>
    <w:rsid w:val="000A4645"/>
    <w:rsid w:val="000A4EF1"/>
    <w:rsid w:val="000A50BF"/>
    <w:rsid w:val="000A734F"/>
    <w:rsid w:val="000A7DE9"/>
    <w:rsid w:val="000B06A5"/>
    <w:rsid w:val="000B0B5C"/>
    <w:rsid w:val="000B2248"/>
    <w:rsid w:val="000B4285"/>
    <w:rsid w:val="000B4C41"/>
    <w:rsid w:val="000B50E1"/>
    <w:rsid w:val="000B5EB5"/>
    <w:rsid w:val="000B6273"/>
    <w:rsid w:val="000B6AAB"/>
    <w:rsid w:val="000B7940"/>
    <w:rsid w:val="000C32F7"/>
    <w:rsid w:val="000C4038"/>
    <w:rsid w:val="000C4FA8"/>
    <w:rsid w:val="000C5ECA"/>
    <w:rsid w:val="000D2876"/>
    <w:rsid w:val="000D2F78"/>
    <w:rsid w:val="000D376F"/>
    <w:rsid w:val="000D5C23"/>
    <w:rsid w:val="000D5F6B"/>
    <w:rsid w:val="000D7AB7"/>
    <w:rsid w:val="000D7F59"/>
    <w:rsid w:val="000E08AF"/>
    <w:rsid w:val="000E29FF"/>
    <w:rsid w:val="000E3431"/>
    <w:rsid w:val="000E5D71"/>
    <w:rsid w:val="000E6308"/>
    <w:rsid w:val="000F14B7"/>
    <w:rsid w:val="000F2E2F"/>
    <w:rsid w:val="000F4218"/>
    <w:rsid w:val="000F4ABA"/>
    <w:rsid w:val="000F56E6"/>
    <w:rsid w:val="000F6D7E"/>
    <w:rsid w:val="00103F0B"/>
    <w:rsid w:val="0010412C"/>
    <w:rsid w:val="00105473"/>
    <w:rsid w:val="00107540"/>
    <w:rsid w:val="0011117E"/>
    <w:rsid w:val="00112460"/>
    <w:rsid w:val="00113794"/>
    <w:rsid w:val="00113F46"/>
    <w:rsid w:val="001142A9"/>
    <w:rsid w:val="00114814"/>
    <w:rsid w:val="001272DA"/>
    <w:rsid w:val="00127C25"/>
    <w:rsid w:val="00135490"/>
    <w:rsid w:val="00136B47"/>
    <w:rsid w:val="0013717B"/>
    <w:rsid w:val="00140679"/>
    <w:rsid w:val="00142BE4"/>
    <w:rsid w:val="001434E1"/>
    <w:rsid w:val="00146B23"/>
    <w:rsid w:val="00146D8C"/>
    <w:rsid w:val="00147EC4"/>
    <w:rsid w:val="0015323A"/>
    <w:rsid w:val="001564BB"/>
    <w:rsid w:val="001565D5"/>
    <w:rsid w:val="00157FD7"/>
    <w:rsid w:val="00162E7D"/>
    <w:rsid w:val="00163D1A"/>
    <w:rsid w:val="0016459B"/>
    <w:rsid w:val="0016529A"/>
    <w:rsid w:val="00165F3B"/>
    <w:rsid w:val="00166432"/>
    <w:rsid w:val="0017032C"/>
    <w:rsid w:val="001703B1"/>
    <w:rsid w:val="00170ACF"/>
    <w:rsid w:val="001751FE"/>
    <w:rsid w:val="0017630F"/>
    <w:rsid w:val="00176998"/>
    <w:rsid w:val="00176A6B"/>
    <w:rsid w:val="00176CE8"/>
    <w:rsid w:val="00180D22"/>
    <w:rsid w:val="00181DA4"/>
    <w:rsid w:val="001850E9"/>
    <w:rsid w:val="00185171"/>
    <w:rsid w:val="001861DD"/>
    <w:rsid w:val="0018641F"/>
    <w:rsid w:val="0019197D"/>
    <w:rsid w:val="00191B61"/>
    <w:rsid w:val="00194F9E"/>
    <w:rsid w:val="001A225E"/>
    <w:rsid w:val="001A3379"/>
    <w:rsid w:val="001A3455"/>
    <w:rsid w:val="001A405D"/>
    <w:rsid w:val="001A5A8A"/>
    <w:rsid w:val="001B00E9"/>
    <w:rsid w:val="001B4BB4"/>
    <w:rsid w:val="001B6455"/>
    <w:rsid w:val="001B7687"/>
    <w:rsid w:val="001C0380"/>
    <w:rsid w:val="001C1BEC"/>
    <w:rsid w:val="001C4C13"/>
    <w:rsid w:val="001C658A"/>
    <w:rsid w:val="001C7CE9"/>
    <w:rsid w:val="001D1660"/>
    <w:rsid w:val="001D182A"/>
    <w:rsid w:val="001E0BE4"/>
    <w:rsid w:val="001E108B"/>
    <w:rsid w:val="001E151E"/>
    <w:rsid w:val="001E1E8C"/>
    <w:rsid w:val="001E75A5"/>
    <w:rsid w:val="001F144A"/>
    <w:rsid w:val="001F6F06"/>
    <w:rsid w:val="0020048B"/>
    <w:rsid w:val="00201F11"/>
    <w:rsid w:val="00207151"/>
    <w:rsid w:val="00207470"/>
    <w:rsid w:val="0021114A"/>
    <w:rsid w:val="00211AF2"/>
    <w:rsid w:val="00211E82"/>
    <w:rsid w:val="00213544"/>
    <w:rsid w:val="00215A4C"/>
    <w:rsid w:val="002163C1"/>
    <w:rsid w:val="0022034B"/>
    <w:rsid w:val="00221B7C"/>
    <w:rsid w:val="00223BBF"/>
    <w:rsid w:val="0022581C"/>
    <w:rsid w:val="00227304"/>
    <w:rsid w:val="00227664"/>
    <w:rsid w:val="00227899"/>
    <w:rsid w:val="00230AC1"/>
    <w:rsid w:val="002347C1"/>
    <w:rsid w:val="0023546C"/>
    <w:rsid w:val="00235D03"/>
    <w:rsid w:val="002412F1"/>
    <w:rsid w:val="00241854"/>
    <w:rsid w:val="00242F28"/>
    <w:rsid w:val="002432B3"/>
    <w:rsid w:val="00245098"/>
    <w:rsid w:val="00250EF1"/>
    <w:rsid w:val="00252F4E"/>
    <w:rsid w:val="00253B3F"/>
    <w:rsid w:val="0025510A"/>
    <w:rsid w:val="00255C5B"/>
    <w:rsid w:val="0026121D"/>
    <w:rsid w:val="00264960"/>
    <w:rsid w:val="00265881"/>
    <w:rsid w:val="00266AE4"/>
    <w:rsid w:val="00266D70"/>
    <w:rsid w:val="002673D9"/>
    <w:rsid w:val="00271648"/>
    <w:rsid w:val="00271C32"/>
    <w:rsid w:val="00272CBC"/>
    <w:rsid w:val="00273580"/>
    <w:rsid w:val="0027535B"/>
    <w:rsid w:val="002754A4"/>
    <w:rsid w:val="00275579"/>
    <w:rsid w:val="00276557"/>
    <w:rsid w:val="002778B2"/>
    <w:rsid w:val="00280614"/>
    <w:rsid w:val="00280723"/>
    <w:rsid w:val="00280732"/>
    <w:rsid w:val="00280A2B"/>
    <w:rsid w:val="00282DE8"/>
    <w:rsid w:val="00283688"/>
    <w:rsid w:val="00285887"/>
    <w:rsid w:val="00286065"/>
    <w:rsid w:val="00292580"/>
    <w:rsid w:val="00294710"/>
    <w:rsid w:val="00295FDB"/>
    <w:rsid w:val="00296233"/>
    <w:rsid w:val="002975E3"/>
    <w:rsid w:val="002A022A"/>
    <w:rsid w:val="002A09B4"/>
    <w:rsid w:val="002A10B0"/>
    <w:rsid w:val="002A6839"/>
    <w:rsid w:val="002A712E"/>
    <w:rsid w:val="002B0CC5"/>
    <w:rsid w:val="002B1DF6"/>
    <w:rsid w:val="002B220B"/>
    <w:rsid w:val="002B2CED"/>
    <w:rsid w:val="002B4C3F"/>
    <w:rsid w:val="002B51E2"/>
    <w:rsid w:val="002B52B7"/>
    <w:rsid w:val="002B55D7"/>
    <w:rsid w:val="002C377C"/>
    <w:rsid w:val="002C612E"/>
    <w:rsid w:val="002D1909"/>
    <w:rsid w:val="002D24AD"/>
    <w:rsid w:val="002D2767"/>
    <w:rsid w:val="002D5190"/>
    <w:rsid w:val="002D5B14"/>
    <w:rsid w:val="002D634C"/>
    <w:rsid w:val="002D66CE"/>
    <w:rsid w:val="002E0422"/>
    <w:rsid w:val="002E1303"/>
    <w:rsid w:val="002E1E34"/>
    <w:rsid w:val="002E5693"/>
    <w:rsid w:val="002E5B58"/>
    <w:rsid w:val="002E620A"/>
    <w:rsid w:val="002E7874"/>
    <w:rsid w:val="002E7B31"/>
    <w:rsid w:val="002F0FD9"/>
    <w:rsid w:val="002F1C91"/>
    <w:rsid w:val="002F2866"/>
    <w:rsid w:val="00303836"/>
    <w:rsid w:val="0030527D"/>
    <w:rsid w:val="00305664"/>
    <w:rsid w:val="003102BF"/>
    <w:rsid w:val="00310F45"/>
    <w:rsid w:val="003121E6"/>
    <w:rsid w:val="0031788B"/>
    <w:rsid w:val="00320420"/>
    <w:rsid w:val="00320475"/>
    <w:rsid w:val="00320A3B"/>
    <w:rsid w:val="00321434"/>
    <w:rsid w:val="00326765"/>
    <w:rsid w:val="00327CAA"/>
    <w:rsid w:val="003301A3"/>
    <w:rsid w:val="00330A64"/>
    <w:rsid w:val="003327AC"/>
    <w:rsid w:val="00336062"/>
    <w:rsid w:val="00336206"/>
    <w:rsid w:val="003376F9"/>
    <w:rsid w:val="00341357"/>
    <w:rsid w:val="00341363"/>
    <w:rsid w:val="00341560"/>
    <w:rsid w:val="00344219"/>
    <w:rsid w:val="003474B2"/>
    <w:rsid w:val="003528BC"/>
    <w:rsid w:val="00354AD9"/>
    <w:rsid w:val="003556E0"/>
    <w:rsid w:val="00360FA9"/>
    <w:rsid w:val="003635EC"/>
    <w:rsid w:val="00363CB3"/>
    <w:rsid w:val="00365DEA"/>
    <w:rsid w:val="00367BDB"/>
    <w:rsid w:val="00371AC3"/>
    <w:rsid w:val="003726C4"/>
    <w:rsid w:val="00372B76"/>
    <w:rsid w:val="00374DD9"/>
    <w:rsid w:val="00376132"/>
    <w:rsid w:val="003807D9"/>
    <w:rsid w:val="00380A42"/>
    <w:rsid w:val="00381489"/>
    <w:rsid w:val="0038260F"/>
    <w:rsid w:val="00383801"/>
    <w:rsid w:val="003848BA"/>
    <w:rsid w:val="00384D41"/>
    <w:rsid w:val="00387891"/>
    <w:rsid w:val="0039395F"/>
    <w:rsid w:val="0039404D"/>
    <w:rsid w:val="00395BC8"/>
    <w:rsid w:val="00396A45"/>
    <w:rsid w:val="00397D9F"/>
    <w:rsid w:val="003A0153"/>
    <w:rsid w:val="003A04CF"/>
    <w:rsid w:val="003A0735"/>
    <w:rsid w:val="003A4460"/>
    <w:rsid w:val="003A456A"/>
    <w:rsid w:val="003A6001"/>
    <w:rsid w:val="003A6C68"/>
    <w:rsid w:val="003A774E"/>
    <w:rsid w:val="003B0F9F"/>
    <w:rsid w:val="003B32F7"/>
    <w:rsid w:val="003B3F61"/>
    <w:rsid w:val="003B5978"/>
    <w:rsid w:val="003B618C"/>
    <w:rsid w:val="003C23CE"/>
    <w:rsid w:val="003C2949"/>
    <w:rsid w:val="003C3A9F"/>
    <w:rsid w:val="003C4C13"/>
    <w:rsid w:val="003C55FC"/>
    <w:rsid w:val="003C5A90"/>
    <w:rsid w:val="003C72DE"/>
    <w:rsid w:val="003D018B"/>
    <w:rsid w:val="003D1BB9"/>
    <w:rsid w:val="003D24A4"/>
    <w:rsid w:val="003D662E"/>
    <w:rsid w:val="003D669F"/>
    <w:rsid w:val="003D6F7F"/>
    <w:rsid w:val="003D75B9"/>
    <w:rsid w:val="003D775A"/>
    <w:rsid w:val="003E2DF4"/>
    <w:rsid w:val="003E4BAC"/>
    <w:rsid w:val="003E6D33"/>
    <w:rsid w:val="003F141E"/>
    <w:rsid w:val="003F4E67"/>
    <w:rsid w:val="003F5E78"/>
    <w:rsid w:val="003F7196"/>
    <w:rsid w:val="0040155E"/>
    <w:rsid w:val="004059EB"/>
    <w:rsid w:val="00407E41"/>
    <w:rsid w:val="00410EDD"/>
    <w:rsid w:val="004116F4"/>
    <w:rsid w:val="00411B42"/>
    <w:rsid w:val="00411FFD"/>
    <w:rsid w:val="00412A3D"/>
    <w:rsid w:val="0041378C"/>
    <w:rsid w:val="00413A7F"/>
    <w:rsid w:val="00413FA3"/>
    <w:rsid w:val="00415CB1"/>
    <w:rsid w:val="00420079"/>
    <w:rsid w:val="00421322"/>
    <w:rsid w:val="00421AA5"/>
    <w:rsid w:val="00421C24"/>
    <w:rsid w:val="00422364"/>
    <w:rsid w:val="004230A8"/>
    <w:rsid w:val="00423950"/>
    <w:rsid w:val="004243FD"/>
    <w:rsid w:val="004244C4"/>
    <w:rsid w:val="004245D3"/>
    <w:rsid w:val="00425982"/>
    <w:rsid w:val="00427E7C"/>
    <w:rsid w:val="0043012D"/>
    <w:rsid w:val="0043022D"/>
    <w:rsid w:val="00430ACD"/>
    <w:rsid w:val="0043142D"/>
    <w:rsid w:val="00432717"/>
    <w:rsid w:val="00432C60"/>
    <w:rsid w:val="00433CF3"/>
    <w:rsid w:val="004343B4"/>
    <w:rsid w:val="00434872"/>
    <w:rsid w:val="00434B20"/>
    <w:rsid w:val="00435BA6"/>
    <w:rsid w:val="00436892"/>
    <w:rsid w:val="00436C8C"/>
    <w:rsid w:val="00437F4A"/>
    <w:rsid w:val="00444285"/>
    <w:rsid w:val="004451F9"/>
    <w:rsid w:val="00446F31"/>
    <w:rsid w:val="00450E77"/>
    <w:rsid w:val="00451583"/>
    <w:rsid w:val="00453215"/>
    <w:rsid w:val="004534D9"/>
    <w:rsid w:val="00454016"/>
    <w:rsid w:val="00457845"/>
    <w:rsid w:val="00460BF7"/>
    <w:rsid w:val="00460DA3"/>
    <w:rsid w:val="004613FD"/>
    <w:rsid w:val="00461C85"/>
    <w:rsid w:val="00462CD6"/>
    <w:rsid w:val="00463D4A"/>
    <w:rsid w:val="004657CD"/>
    <w:rsid w:val="00465D5F"/>
    <w:rsid w:val="0046694E"/>
    <w:rsid w:val="00467704"/>
    <w:rsid w:val="0047150E"/>
    <w:rsid w:val="00471E61"/>
    <w:rsid w:val="004763BF"/>
    <w:rsid w:val="00476B99"/>
    <w:rsid w:val="004770D9"/>
    <w:rsid w:val="004778ED"/>
    <w:rsid w:val="00481A82"/>
    <w:rsid w:val="00482779"/>
    <w:rsid w:val="00482F73"/>
    <w:rsid w:val="00486947"/>
    <w:rsid w:val="00487B54"/>
    <w:rsid w:val="00487D02"/>
    <w:rsid w:val="004904B7"/>
    <w:rsid w:val="004925CA"/>
    <w:rsid w:val="00493417"/>
    <w:rsid w:val="00495EA8"/>
    <w:rsid w:val="004962ED"/>
    <w:rsid w:val="004A1BDF"/>
    <w:rsid w:val="004A1EB0"/>
    <w:rsid w:val="004A2208"/>
    <w:rsid w:val="004A458B"/>
    <w:rsid w:val="004A658A"/>
    <w:rsid w:val="004A7046"/>
    <w:rsid w:val="004B0D10"/>
    <w:rsid w:val="004B4E96"/>
    <w:rsid w:val="004B53AF"/>
    <w:rsid w:val="004B5CE1"/>
    <w:rsid w:val="004B5E0C"/>
    <w:rsid w:val="004B77EC"/>
    <w:rsid w:val="004B7A57"/>
    <w:rsid w:val="004C4BFD"/>
    <w:rsid w:val="004C68A3"/>
    <w:rsid w:val="004C7693"/>
    <w:rsid w:val="004D10CC"/>
    <w:rsid w:val="004D2CF6"/>
    <w:rsid w:val="004D571F"/>
    <w:rsid w:val="004D7E83"/>
    <w:rsid w:val="004E2312"/>
    <w:rsid w:val="004E277B"/>
    <w:rsid w:val="004E309C"/>
    <w:rsid w:val="004E45F0"/>
    <w:rsid w:val="004E725B"/>
    <w:rsid w:val="004F26CA"/>
    <w:rsid w:val="004F5B5C"/>
    <w:rsid w:val="004F68B7"/>
    <w:rsid w:val="004F7472"/>
    <w:rsid w:val="004F76B1"/>
    <w:rsid w:val="005002E0"/>
    <w:rsid w:val="0050150D"/>
    <w:rsid w:val="00503B0F"/>
    <w:rsid w:val="00507F4B"/>
    <w:rsid w:val="005102E7"/>
    <w:rsid w:val="00511C28"/>
    <w:rsid w:val="00512401"/>
    <w:rsid w:val="00516B6E"/>
    <w:rsid w:val="00517C42"/>
    <w:rsid w:val="00522193"/>
    <w:rsid w:val="00524131"/>
    <w:rsid w:val="00525251"/>
    <w:rsid w:val="0052668F"/>
    <w:rsid w:val="005274B9"/>
    <w:rsid w:val="005313BF"/>
    <w:rsid w:val="00532109"/>
    <w:rsid w:val="0053316A"/>
    <w:rsid w:val="00533751"/>
    <w:rsid w:val="00534D24"/>
    <w:rsid w:val="00537584"/>
    <w:rsid w:val="00541BC9"/>
    <w:rsid w:val="00541EE2"/>
    <w:rsid w:val="00543725"/>
    <w:rsid w:val="0054427F"/>
    <w:rsid w:val="0054495C"/>
    <w:rsid w:val="005455FD"/>
    <w:rsid w:val="00547F83"/>
    <w:rsid w:val="00550153"/>
    <w:rsid w:val="005530B1"/>
    <w:rsid w:val="00554881"/>
    <w:rsid w:val="0055491D"/>
    <w:rsid w:val="00555806"/>
    <w:rsid w:val="00555E06"/>
    <w:rsid w:val="00556021"/>
    <w:rsid w:val="005629C3"/>
    <w:rsid w:val="005641B8"/>
    <w:rsid w:val="00564D5D"/>
    <w:rsid w:val="00564E3B"/>
    <w:rsid w:val="00570301"/>
    <w:rsid w:val="0057092C"/>
    <w:rsid w:val="00572CAE"/>
    <w:rsid w:val="005740EE"/>
    <w:rsid w:val="005743BA"/>
    <w:rsid w:val="005756F7"/>
    <w:rsid w:val="00575A1D"/>
    <w:rsid w:val="00576705"/>
    <w:rsid w:val="00577030"/>
    <w:rsid w:val="00581734"/>
    <w:rsid w:val="00584DB5"/>
    <w:rsid w:val="005873D5"/>
    <w:rsid w:val="00592405"/>
    <w:rsid w:val="00594B1F"/>
    <w:rsid w:val="0059522A"/>
    <w:rsid w:val="00595649"/>
    <w:rsid w:val="0059573C"/>
    <w:rsid w:val="00597096"/>
    <w:rsid w:val="0059720A"/>
    <w:rsid w:val="00597359"/>
    <w:rsid w:val="005978FA"/>
    <w:rsid w:val="00597CAD"/>
    <w:rsid w:val="00597F5B"/>
    <w:rsid w:val="005A0950"/>
    <w:rsid w:val="005A1CB1"/>
    <w:rsid w:val="005A3F0D"/>
    <w:rsid w:val="005A3F87"/>
    <w:rsid w:val="005A40B9"/>
    <w:rsid w:val="005A76DD"/>
    <w:rsid w:val="005A7B48"/>
    <w:rsid w:val="005B20E7"/>
    <w:rsid w:val="005B27C5"/>
    <w:rsid w:val="005B402E"/>
    <w:rsid w:val="005B4A37"/>
    <w:rsid w:val="005B544C"/>
    <w:rsid w:val="005C0028"/>
    <w:rsid w:val="005C04AE"/>
    <w:rsid w:val="005C2442"/>
    <w:rsid w:val="005C348A"/>
    <w:rsid w:val="005C49C9"/>
    <w:rsid w:val="005C52FA"/>
    <w:rsid w:val="005D0A0A"/>
    <w:rsid w:val="005D0A72"/>
    <w:rsid w:val="005D12B8"/>
    <w:rsid w:val="005D1363"/>
    <w:rsid w:val="005D24A1"/>
    <w:rsid w:val="005D299D"/>
    <w:rsid w:val="005D3B15"/>
    <w:rsid w:val="005D4B4A"/>
    <w:rsid w:val="005D5C52"/>
    <w:rsid w:val="005D6D5D"/>
    <w:rsid w:val="005D78DD"/>
    <w:rsid w:val="005E108B"/>
    <w:rsid w:val="005E149B"/>
    <w:rsid w:val="005F0908"/>
    <w:rsid w:val="005F2621"/>
    <w:rsid w:val="005F267E"/>
    <w:rsid w:val="005F3D5A"/>
    <w:rsid w:val="005F4837"/>
    <w:rsid w:val="00600FA4"/>
    <w:rsid w:val="006011F3"/>
    <w:rsid w:val="0060142A"/>
    <w:rsid w:val="00601A45"/>
    <w:rsid w:val="00602CA9"/>
    <w:rsid w:val="0060406A"/>
    <w:rsid w:val="00604227"/>
    <w:rsid w:val="0060454E"/>
    <w:rsid w:val="00612CDF"/>
    <w:rsid w:val="0062442F"/>
    <w:rsid w:val="00626227"/>
    <w:rsid w:val="006274FD"/>
    <w:rsid w:val="00627CC8"/>
    <w:rsid w:val="00630AE5"/>
    <w:rsid w:val="00630FB3"/>
    <w:rsid w:val="00631E53"/>
    <w:rsid w:val="006321A4"/>
    <w:rsid w:val="006342B7"/>
    <w:rsid w:val="00635A62"/>
    <w:rsid w:val="00635E73"/>
    <w:rsid w:val="00637DC7"/>
    <w:rsid w:val="00637F14"/>
    <w:rsid w:val="00640AC0"/>
    <w:rsid w:val="00640B56"/>
    <w:rsid w:val="00641B0F"/>
    <w:rsid w:val="00647824"/>
    <w:rsid w:val="0065254B"/>
    <w:rsid w:val="00654192"/>
    <w:rsid w:val="00654864"/>
    <w:rsid w:val="006551E7"/>
    <w:rsid w:val="006571DE"/>
    <w:rsid w:val="0065720B"/>
    <w:rsid w:val="00663422"/>
    <w:rsid w:val="0066394B"/>
    <w:rsid w:val="00663D5C"/>
    <w:rsid w:val="00663D84"/>
    <w:rsid w:val="00663E60"/>
    <w:rsid w:val="00664751"/>
    <w:rsid w:val="006650A0"/>
    <w:rsid w:val="0066539D"/>
    <w:rsid w:val="0066552B"/>
    <w:rsid w:val="00665648"/>
    <w:rsid w:val="006711F4"/>
    <w:rsid w:val="00671999"/>
    <w:rsid w:val="006728F0"/>
    <w:rsid w:val="00673396"/>
    <w:rsid w:val="00675127"/>
    <w:rsid w:val="00680F06"/>
    <w:rsid w:val="006826FD"/>
    <w:rsid w:val="00685C68"/>
    <w:rsid w:val="00686354"/>
    <w:rsid w:val="00694F20"/>
    <w:rsid w:val="0069514C"/>
    <w:rsid w:val="006963C3"/>
    <w:rsid w:val="00696948"/>
    <w:rsid w:val="006A1C86"/>
    <w:rsid w:val="006A38B2"/>
    <w:rsid w:val="006A3CF2"/>
    <w:rsid w:val="006A3FB4"/>
    <w:rsid w:val="006A4D74"/>
    <w:rsid w:val="006A5B37"/>
    <w:rsid w:val="006A6C99"/>
    <w:rsid w:val="006A7D03"/>
    <w:rsid w:val="006B1544"/>
    <w:rsid w:val="006B224B"/>
    <w:rsid w:val="006B350E"/>
    <w:rsid w:val="006B37BB"/>
    <w:rsid w:val="006B3D61"/>
    <w:rsid w:val="006B3F6D"/>
    <w:rsid w:val="006B4C0B"/>
    <w:rsid w:val="006B7287"/>
    <w:rsid w:val="006C4070"/>
    <w:rsid w:val="006C4677"/>
    <w:rsid w:val="006C4FFE"/>
    <w:rsid w:val="006C51D4"/>
    <w:rsid w:val="006C718D"/>
    <w:rsid w:val="006C7984"/>
    <w:rsid w:val="006D24EC"/>
    <w:rsid w:val="006D6707"/>
    <w:rsid w:val="006D71BC"/>
    <w:rsid w:val="006D7F8D"/>
    <w:rsid w:val="006E05CC"/>
    <w:rsid w:val="006E230D"/>
    <w:rsid w:val="006F0EA1"/>
    <w:rsid w:val="006F1166"/>
    <w:rsid w:val="006F2C41"/>
    <w:rsid w:val="006F3370"/>
    <w:rsid w:val="006F41B7"/>
    <w:rsid w:val="006F4DAE"/>
    <w:rsid w:val="007003B4"/>
    <w:rsid w:val="007004D8"/>
    <w:rsid w:val="007015C3"/>
    <w:rsid w:val="00702590"/>
    <w:rsid w:val="00711503"/>
    <w:rsid w:val="007123C1"/>
    <w:rsid w:val="0071268C"/>
    <w:rsid w:val="00712AEA"/>
    <w:rsid w:val="00712E53"/>
    <w:rsid w:val="00714663"/>
    <w:rsid w:val="00717956"/>
    <w:rsid w:val="007202F8"/>
    <w:rsid w:val="007206DB"/>
    <w:rsid w:val="00721EB0"/>
    <w:rsid w:val="00722075"/>
    <w:rsid w:val="007229F0"/>
    <w:rsid w:val="00722A75"/>
    <w:rsid w:val="007241AF"/>
    <w:rsid w:val="00725109"/>
    <w:rsid w:val="00726BFC"/>
    <w:rsid w:val="00727CA5"/>
    <w:rsid w:val="007302B3"/>
    <w:rsid w:val="00730F20"/>
    <w:rsid w:val="0073300D"/>
    <w:rsid w:val="007330C9"/>
    <w:rsid w:val="00733597"/>
    <w:rsid w:val="00733AF6"/>
    <w:rsid w:val="007364C7"/>
    <w:rsid w:val="007364DA"/>
    <w:rsid w:val="00736EBD"/>
    <w:rsid w:val="00740062"/>
    <w:rsid w:val="007427C4"/>
    <w:rsid w:val="00744440"/>
    <w:rsid w:val="00746247"/>
    <w:rsid w:val="00747AB1"/>
    <w:rsid w:val="00747C1E"/>
    <w:rsid w:val="0075171C"/>
    <w:rsid w:val="00752062"/>
    <w:rsid w:val="00753FEE"/>
    <w:rsid w:val="007547C8"/>
    <w:rsid w:val="00756DD8"/>
    <w:rsid w:val="007630BA"/>
    <w:rsid w:val="00763210"/>
    <w:rsid w:val="00764062"/>
    <w:rsid w:val="00764168"/>
    <w:rsid w:val="0076464B"/>
    <w:rsid w:val="00764ADC"/>
    <w:rsid w:val="007658F5"/>
    <w:rsid w:val="00766FF4"/>
    <w:rsid w:val="00770A5C"/>
    <w:rsid w:val="0077174F"/>
    <w:rsid w:val="00771D58"/>
    <w:rsid w:val="00773A0E"/>
    <w:rsid w:val="00773E73"/>
    <w:rsid w:val="0077521B"/>
    <w:rsid w:val="007774E5"/>
    <w:rsid w:val="00780885"/>
    <w:rsid w:val="00781AF2"/>
    <w:rsid w:val="00782C01"/>
    <w:rsid w:val="00784AA1"/>
    <w:rsid w:val="00786677"/>
    <w:rsid w:val="00787048"/>
    <w:rsid w:val="00787AE9"/>
    <w:rsid w:val="007909FB"/>
    <w:rsid w:val="00794028"/>
    <w:rsid w:val="007940B8"/>
    <w:rsid w:val="00794174"/>
    <w:rsid w:val="0079690B"/>
    <w:rsid w:val="007A0B5D"/>
    <w:rsid w:val="007A1FE3"/>
    <w:rsid w:val="007A2D1B"/>
    <w:rsid w:val="007A30C5"/>
    <w:rsid w:val="007A3B4F"/>
    <w:rsid w:val="007A3DCC"/>
    <w:rsid w:val="007A4A89"/>
    <w:rsid w:val="007A65B1"/>
    <w:rsid w:val="007A6C84"/>
    <w:rsid w:val="007A6CDF"/>
    <w:rsid w:val="007B1173"/>
    <w:rsid w:val="007B2346"/>
    <w:rsid w:val="007B4708"/>
    <w:rsid w:val="007B4B9C"/>
    <w:rsid w:val="007C0457"/>
    <w:rsid w:val="007C253E"/>
    <w:rsid w:val="007C40CA"/>
    <w:rsid w:val="007C424D"/>
    <w:rsid w:val="007C4545"/>
    <w:rsid w:val="007C5BD9"/>
    <w:rsid w:val="007C60E3"/>
    <w:rsid w:val="007C7F7A"/>
    <w:rsid w:val="007D11C7"/>
    <w:rsid w:val="007D11D9"/>
    <w:rsid w:val="007D1312"/>
    <w:rsid w:val="007D190C"/>
    <w:rsid w:val="007D46B1"/>
    <w:rsid w:val="007D4E08"/>
    <w:rsid w:val="007D75F3"/>
    <w:rsid w:val="007D779D"/>
    <w:rsid w:val="007E2E88"/>
    <w:rsid w:val="007E31FD"/>
    <w:rsid w:val="007E3ED5"/>
    <w:rsid w:val="007F0C3B"/>
    <w:rsid w:val="007F224B"/>
    <w:rsid w:val="007F2693"/>
    <w:rsid w:val="007F5058"/>
    <w:rsid w:val="007F5906"/>
    <w:rsid w:val="007F6812"/>
    <w:rsid w:val="007F6A85"/>
    <w:rsid w:val="00801661"/>
    <w:rsid w:val="008035A3"/>
    <w:rsid w:val="00805DE3"/>
    <w:rsid w:val="008124DE"/>
    <w:rsid w:val="00813D46"/>
    <w:rsid w:val="00817E4D"/>
    <w:rsid w:val="00820C6A"/>
    <w:rsid w:val="00820E8B"/>
    <w:rsid w:val="008212B5"/>
    <w:rsid w:val="0082374D"/>
    <w:rsid w:val="008257EB"/>
    <w:rsid w:val="00826E73"/>
    <w:rsid w:val="008355DA"/>
    <w:rsid w:val="00837301"/>
    <w:rsid w:val="00837913"/>
    <w:rsid w:val="00840217"/>
    <w:rsid w:val="00840526"/>
    <w:rsid w:val="0084155C"/>
    <w:rsid w:val="00845FFA"/>
    <w:rsid w:val="008503E1"/>
    <w:rsid w:val="00854C09"/>
    <w:rsid w:val="00855BC2"/>
    <w:rsid w:val="00855DE1"/>
    <w:rsid w:val="00856101"/>
    <w:rsid w:val="00856245"/>
    <w:rsid w:val="00860277"/>
    <w:rsid w:val="008611DA"/>
    <w:rsid w:val="00865A3D"/>
    <w:rsid w:val="00866312"/>
    <w:rsid w:val="008669FE"/>
    <w:rsid w:val="0086798D"/>
    <w:rsid w:val="00867A05"/>
    <w:rsid w:val="00867F19"/>
    <w:rsid w:val="00870E6D"/>
    <w:rsid w:val="008724B0"/>
    <w:rsid w:val="00872E0A"/>
    <w:rsid w:val="00875E63"/>
    <w:rsid w:val="00876139"/>
    <w:rsid w:val="008772DA"/>
    <w:rsid w:val="00877747"/>
    <w:rsid w:val="00881D79"/>
    <w:rsid w:val="00882DAB"/>
    <w:rsid w:val="0088353A"/>
    <w:rsid w:val="008842E0"/>
    <w:rsid w:val="008855AD"/>
    <w:rsid w:val="00890CCD"/>
    <w:rsid w:val="00890E09"/>
    <w:rsid w:val="00891C73"/>
    <w:rsid w:val="00891E27"/>
    <w:rsid w:val="00892AE9"/>
    <w:rsid w:val="008940D9"/>
    <w:rsid w:val="008A1C31"/>
    <w:rsid w:val="008A26D8"/>
    <w:rsid w:val="008A2758"/>
    <w:rsid w:val="008A5697"/>
    <w:rsid w:val="008A58F0"/>
    <w:rsid w:val="008B1A00"/>
    <w:rsid w:val="008B34AD"/>
    <w:rsid w:val="008B4EDF"/>
    <w:rsid w:val="008B52AD"/>
    <w:rsid w:val="008B5ABC"/>
    <w:rsid w:val="008B5BFE"/>
    <w:rsid w:val="008B5FDA"/>
    <w:rsid w:val="008B7AC2"/>
    <w:rsid w:val="008C016B"/>
    <w:rsid w:val="008C1099"/>
    <w:rsid w:val="008C2D28"/>
    <w:rsid w:val="008C55C9"/>
    <w:rsid w:val="008C5B87"/>
    <w:rsid w:val="008D05F5"/>
    <w:rsid w:val="008D1562"/>
    <w:rsid w:val="008D1668"/>
    <w:rsid w:val="008D22A2"/>
    <w:rsid w:val="008D3D9F"/>
    <w:rsid w:val="008D7C55"/>
    <w:rsid w:val="008E1908"/>
    <w:rsid w:val="008E1CC8"/>
    <w:rsid w:val="008E2712"/>
    <w:rsid w:val="008E2E68"/>
    <w:rsid w:val="008E3FAA"/>
    <w:rsid w:val="008E457E"/>
    <w:rsid w:val="008E45AE"/>
    <w:rsid w:val="008E469F"/>
    <w:rsid w:val="008E4BC5"/>
    <w:rsid w:val="008E50FA"/>
    <w:rsid w:val="008E6B99"/>
    <w:rsid w:val="008E6F0A"/>
    <w:rsid w:val="008F103A"/>
    <w:rsid w:val="008F16F9"/>
    <w:rsid w:val="008F315E"/>
    <w:rsid w:val="008F31A3"/>
    <w:rsid w:val="008F34E3"/>
    <w:rsid w:val="008F5573"/>
    <w:rsid w:val="008F62D0"/>
    <w:rsid w:val="008F658A"/>
    <w:rsid w:val="008F6A98"/>
    <w:rsid w:val="008F6D23"/>
    <w:rsid w:val="008F6DD3"/>
    <w:rsid w:val="008F701B"/>
    <w:rsid w:val="00900505"/>
    <w:rsid w:val="00901441"/>
    <w:rsid w:val="00901E04"/>
    <w:rsid w:val="00901E75"/>
    <w:rsid w:val="009038AE"/>
    <w:rsid w:val="009038DC"/>
    <w:rsid w:val="0090407F"/>
    <w:rsid w:val="00905B46"/>
    <w:rsid w:val="009123D8"/>
    <w:rsid w:val="00913B3D"/>
    <w:rsid w:val="0091668F"/>
    <w:rsid w:val="00917418"/>
    <w:rsid w:val="00917554"/>
    <w:rsid w:val="00920149"/>
    <w:rsid w:val="0092014D"/>
    <w:rsid w:val="00921624"/>
    <w:rsid w:val="00921C13"/>
    <w:rsid w:val="009252EC"/>
    <w:rsid w:val="0092597D"/>
    <w:rsid w:val="00926D6C"/>
    <w:rsid w:val="0092715F"/>
    <w:rsid w:val="00927BAB"/>
    <w:rsid w:val="00931A37"/>
    <w:rsid w:val="00931C2E"/>
    <w:rsid w:val="00932179"/>
    <w:rsid w:val="00932797"/>
    <w:rsid w:val="00933298"/>
    <w:rsid w:val="00933A8C"/>
    <w:rsid w:val="00936CE0"/>
    <w:rsid w:val="009419C9"/>
    <w:rsid w:val="00942D49"/>
    <w:rsid w:val="00943050"/>
    <w:rsid w:val="00944ACA"/>
    <w:rsid w:val="00950EC9"/>
    <w:rsid w:val="00952250"/>
    <w:rsid w:val="00953351"/>
    <w:rsid w:val="00953F4F"/>
    <w:rsid w:val="00953F97"/>
    <w:rsid w:val="0095475C"/>
    <w:rsid w:val="00955E67"/>
    <w:rsid w:val="00956CB6"/>
    <w:rsid w:val="00956EB5"/>
    <w:rsid w:val="00960522"/>
    <w:rsid w:val="00960593"/>
    <w:rsid w:val="00965D82"/>
    <w:rsid w:val="00967595"/>
    <w:rsid w:val="00970B28"/>
    <w:rsid w:val="00971EB1"/>
    <w:rsid w:val="00973674"/>
    <w:rsid w:val="009744D0"/>
    <w:rsid w:val="0097483F"/>
    <w:rsid w:val="00976702"/>
    <w:rsid w:val="00976961"/>
    <w:rsid w:val="00976E99"/>
    <w:rsid w:val="00983E9D"/>
    <w:rsid w:val="00984153"/>
    <w:rsid w:val="0098524B"/>
    <w:rsid w:val="0098552B"/>
    <w:rsid w:val="00986A0C"/>
    <w:rsid w:val="0099073A"/>
    <w:rsid w:val="009909F6"/>
    <w:rsid w:val="00990F45"/>
    <w:rsid w:val="00991237"/>
    <w:rsid w:val="009930B3"/>
    <w:rsid w:val="00994EEA"/>
    <w:rsid w:val="00994FD3"/>
    <w:rsid w:val="009950EC"/>
    <w:rsid w:val="009A2C29"/>
    <w:rsid w:val="009A4834"/>
    <w:rsid w:val="009A4D81"/>
    <w:rsid w:val="009A5188"/>
    <w:rsid w:val="009A57AD"/>
    <w:rsid w:val="009A656F"/>
    <w:rsid w:val="009A68D5"/>
    <w:rsid w:val="009B08BB"/>
    <w:rsid w:val="009B431B"/>
    <w:rsid w:val="009B68A2"/>
    <w:rsid w:val="009B7364"/>
    <w:rsid w:val="009B79C2"/>
    <w:rsid w:val="009B7E20"/>
    <w:rsid w:val="009C117E"/>
    <w:rsid w:val="009C2E29"/>
    <w:rsid w:val="009C31B4"/>
    <w:rsid w:val="009C496C"/>
    <w:rsid w:val="009C4CB0"/>
    <w:rsid w:val="009C5934"/>
    <w:rsid w:val="009C5C38"/>
    <w:rsid w:val="009C6795"/>
    <w:rsid w:val="009C6F88"/>
    <w:rsid w:val="009D320C"/>
    <w:rsid w:val="009D3B85"/>
    <w:rsid w:val="009D4505"/>
    <w:rsid w:val="009D6B76"/>
    <w:rsid w:val="009D6F36"/>
    <w:rsid w:val="009D76D2"/>
    <w:rsid w:val="009E05E9"/>
    <w:rsid w:val="009E14E8"/>
    <w:rsid w:val="009E401E"/>
    <w:rsid w:val="009E41C8"/>
    <w:rsid w:val="009E435B"/>
    <w:rsid w:val="009E43E2"/>
    <w:rsid w:val="009E61A0"/>
    <w:rsid w:val="009E6F2E"/>
    <w:rsid w:val="009E76A6"/>
    <w:rsid w:val="009F0D28"/>
    <w:rsid w:val="009F1332"/>
    <w:rsid w:val="009F4986"/>
    <w:rsid w:val="009F5289"/>
    <w:rsid w:val="009F59BA"/>
    <w:rsid w:val="00A022EA"/>
    <w:rsid w:val="00A02E84"/>
    <w:rsid w:val="00A05F75"/>
    <w:rsid w:val="00A073FD"/>
    <w:rsid w:val="00A10B5A"/>
    <w:rsid w:val="00A10EC1"/>
    <w:rsid w:val="00A11E19"/>
    <w:rsid w:val="00A12BD0"/>
    <w:rsid w:val="00A12DDF"/>
    <w:rsid w:val="00A15991"/>
    <w:rsid w:val="00A175D6"/>
    <w:rsid w:val="00A20028"/>
    <w:rsid w:val="00A20F53"/>
    <w:rsid w:val="00A2360F"/>
    <w:rsid w:val="00A23D2E"/>
    <w:rsid w:val="00A23DE8"/>
    <w:rsid w:val="00A260E1"/>
    <w:rsid w:val="00A2648B"/>
    <w:rsid w:val="00A269AD"/>
    <w:rsid w:val="00A2702A"/>
    <w:rsid w:val="00A2719B"/>
    <w:rsid w:val="00A27E7F"/>
    <w:rsid w:val="00A309E2"/>
    <w:rsid w:val="00A32239"/>
    <w:rsid w:val="00A32AE3"/>
    <w:rsid w:val="00A34B27"/>
    <w:rsid w:val="00A353BB"/>
    <w:rsid w:val="00A362C8"/>
    <w:rsid w:val="00A40272"/>
    <w:rsid w:val="00A4146A"/>
    <w:rsid w:val="00A41DF7"/>
    <w:rsid w:val="00A4201B"/>
    <w:rsid w:val="00A432AB"/>
    <w:rsid w:val="00A43A7A"/>
    <w:rsid w:val="00A4464E"/>
    <w:rsid w:val="00A46331"/>
    <w:rsid w:val="00A50956"/>
    <w:rsid w:val="00A51EE6"/>
    <w:rsid w:val="00A53794"/>
    <w:rsid w:val="00A540B9"/>
    <w:rsid w:val="00A55270"/>
    <w:rsid w:val="00A56259"/>
    <w:rsid w:val="00A60247"/>
    <w:rsid w:val="00A602EC"/>
    <w:rsid w:val="00A60A70"/>
    <w:rsid w:val="00A6140D"/>
    <w:rsid w:val="00A61DF5"/>
    <w:rsid w:val="00A61E77"/>
    <w:rsid w:val="00A627D8"/>
    <w:rsid w:val="00A638FD"/>
    <w:rsid w:val="00A64D2A"/>
    <w:rsid w:val="00A64E5F"/>
    <w:rsid w:val="00A64ECF"/>
    <w:rsid w:val="00A65C7D"/>
    <w:rsid w:val="00A671B4"/>
    <w:rsid w:val="00A70723"/>
    <w:rsid w:val="00A712C6"/>
    <w:rsid w:val="00A71CEA"/>
    <w:rsid w:val="00A724A6"/>
    <w:rsid w:val="00A76E87"/>
    <w:rsid w:val="00A771B5"/>
    <w:rsid w:val="00A77350"/>
    <w:rsid w:val="00A77B0A"/>
    <w:rsid w:val="00A8087D"/>
    <w:rsid w:val="00A80CC8"/>
    <w:rsid w:val="00A82D6E"/>
    <w:rsid w:val="00A832B7"/>
    <w:rsid w:val="00A83B60"/>
    <w:rsid w:val="00A841D3"/>
    <w:rsid w:val="00A85AFE"/>
    <w:rsid w:val="00A85C2B"/>
    <w:rsid w:val="00A877CD"/>
    <w:rsid w:val="00A92581"/>
    <w:rsid w:val="00A92728"/>
    <w:rsid w:val="00A92BCB"/>
    <w:rsid w:val="00A93C8C"/>
    <w:rsid w:val="00A95E40"/>
    <w:rsid w:val="00A962BD"/>
    <w:rsid w:val="00A979D7"/>
    <w:rsid w:val="00AA1A64"/>
    <w:rsid w:val="00AA1DA8"/>
    <w:rsid w:val="00AA266B"/>
    <w:rsid w:val="00AB3604"/>
    <w:rsid w:val="00AB5227"/>
    <w:rsid w:val="00AB5D25"/>
    <w:rsid w:val="00AB5FA6"/>
    <w:rsid w:val="00AB5FAF"/>
    <w:rsid w:val="00AB76F1"/>
    <w:rsid w:val="00AB772A"/>
    <w:rsid w:val="00AC0790"/>
    <w:rsid w:val="00AC1B27"/>
    <w:rsid w:val="00AC2667"/>
    <w:rsid w:val="00AC28F1"/>
    <w:rsid w:val="00AC58EF"/>
    <w:rsid w:val="00AC7002"/>
    <w:rsid w:val="00AD22D8"/>
    <w:rsid w:val="00AD326F"/>
    <w:rsid w:val="00AD3A4D"/>
    <w:rsid w:val="00AD485F"/>
    <w:rsid w:val="00AD4D97"/>
    <w:rsid w:val="00AD5238"/>
    <w:rsid w:val="00AD585D"/>
    <w:rsid w:val="00AE0B57"/>
    <w:rsid w:val="00AE1236"/>
    <w:rsid w:val="00AE20DD"/>
    <w:rsid w:val="00AE3D3D"/>
    <w:rsid w:val="00AF0ED4"/>
    <w:rsid w:val="00AF3B20"/>
    <w:rsid w:val="00AF4F24"/>
    <w:rsid w:val="00AF4FC3"/>
    <w:rsid w:val="00AF7557"/>
    <w:rsid w:val="00AF7C47"/>
    <w:rsid w:val="00B0175F"/>
    <w:rsid w:val="00B01939"/>
    <w:rsid w:val="00B02376"/>
    <w:rsid w:val="00B02A7F"/>
    <w:rsid w:val="00B02D94"/>
    <w:rsid w:val="00B02E5B"/>
    <w:rsid w:val="00B0313A"/>
    <w:rsid w:val="00B04264"/>
    <w:rsid w:val="00B05AAC"/>
    <w:rsid w:val="00B05EAC"/>
    <w:rsid w:val="00B064A0"/>
    <w:rsid w:val="00B1095F"/>
    <w:rsid w:val="00B10EC8"/>
    <w:rsid w:val="00B146C7"/>
    <w:rsid w:val="00B148B5"/>
    <w:rsid w:val="00B14958"/>
    <w:rsid w:val="00B15499"/>
    <w:rsid w:val="00B16FA6"/>
    <w:rsid w:val="00B16FDE"/>
    <w:rsid w:val="00B175F4"/>
    <w:rsid w:val="00B176F9"/>
    <w:rsid w:val="00B205F2"/>
    <w:rsid w:val="00B20CBD"/>
    <w:rsid w:val="00B2516F"/>
    <w:rsid w:val="00B26640"/>
    <w:rsid w:val="00B30EDF"/>
    <w:rsid w:val="00B33854"/>
    <w:rsid w:val="00B36FE8"/>
    <w:rsid w:val="00B372EA"/>
    <w:rsid w:val="00B37521"/>
    <w:rsid w:val="00B37892"/>
    <w:rsid w:val="00B47412"/>
    <w:rsid w:val="00B47952"/>
    <w:rsid w:val="00B479E7"/>
    <w:rsid w:val="00B47CA5"/>
    <w:rsid w:val="00B516D5"/>
    <w:rsid w:val="00B51899"/>
    <w:rsid w:val="00B5386F"/>
    <w:rsid w:val="00B5566A"/>
    <w:rsid w:val="00B60FA9"/>
    <w:rsid w:val="00B61676"/>
    <w:rsid w:val="00B63297"/>
    <w:rsid w:val="00B654A0"/>
    <w:rsid w:val="00B65FCD"/>
    <w:rsid w:val="00B667FF"/>
    <w:rsid w:val="00B6724F"/>
    <w:rsid w:val="00B700F1"/>
    <w:rsid w:val="00B70E4D"/>
    <w:rsid w:val="00B71646"/>
    <w:rsid w:val="00B750E1"/>
    <w:rsid w:val="00B75506"/>
    <w:rsid w:val="00B7665A"/>
    <w:rsid w:val="00B8313F"/>
    <w:rsid w:val="00B83E67"/>
    <w:rsid w:val="00B90B7E"/>
    <w:rsid w:val="00B91B0A"/>
    <w:rsid w:val="00B91BC4"/>
    <w:rsid w:val="00B92563"/>
    <w:rsid w:val="00B92E1E"/>
    <w:rsid w:val="00B937FF"/>
    <w:rsid w:val="00B945B4"/>
    <w:rsid w:val="00B94C1D"/>
    <w:rsid w:val="00B94EB3"/>
    <w:rsid w:val="00B956D6"/>
    <w:rsid w:val="00B95B96"/>
    <w:rsid w:val="00B95FFB"/>
    <w:rsid w:val="00B97347"/>
    <w:rsid w:val="00B97CB9"/>
    <w:rsid w:val="00BA16A2"/>
    <w:rsid w:val="00BA2517"/>
    <w:rsid w:val="00BA4C15"/>
    <w:rsid w:val="00BB13F7"/>
    <w:rsid w:val="00BB1793"/>
    <w:rsid w:val="00BB2BF0"/>
    <w:rsid w:val="00BB3345"/>
    <w:rsid w:val="00BB3F0F"/>
    <w:rsid w:val="00BB4B81"/>
    <w:rsid w:val="00BB61AD"/>
    <w:rsid w:val="00BC03EB"/>
    <w:rsid w:val="00BC042B"/>
    <w:rsid w:val="00BC0CF1"/>
    <w:rsid w:val="00BC0D9C"/>
    <w:rsid w:val="00BC1361"/>
    <w:rsid w:val="00BC6D7C"/>
    <w:rsid w:val="00BD0440"/>
    <w:rsid w:val="00BD1069"/>
    <w:rsid w:val="00BD140B"/>
    <w:rsid w:val="00BD3F32"/>
    <w:rsid w:val="00BD5290"/>
    <w:rsid w:val="00BE0753"/>
    <w:rsid w:val="00BE2868"/>
    <w:rsid w:val="00BE3DCD"/>
    <w:rsid w:val="00BE4B11"/>
    <w:rsid w:val="00BE5B8F"/>
    <w:rsid w:val="00BE7DEC"/>
    <w:rsid w:val="00BF04B3"/>
    <w:rsid w:val="00BF341D"/>
    <w:rsid w:val="00BF3B71"/>
    <w:rsid w:val="00C01924"/>
    <w:rsid w:val="00C02B15"/>
    <w:rsid w:val="00C02C0A"/>
    <w:rsid w:val="00C0326A"/>
    <w:rsid w:val="00C069A0"/>
    <w:rsid w:val="00C06F0D"/>
    <w:rsid w:val="00C074A1"/>
    <w:rsid w:val="00C111A0"/>
    <w:rsid w:val="00C12084"/>
    <w:rsid w:val="00C1214D"/>
    <w:rsid w:val="00C12500"/>
    <w:rsid w:val="00C12676"/>
    <w:rsid w:val="00C130DC"/>
    <w:rsid w:val="00C1435C"/>
    <w:rsid w:val="00C15347"/>
    <w:rsid w:val="00C16797"/>
    <w:rsid w:val="00C1694E"/>
    <w:rsid w:val="00C16F8E"/>
    <w:rsid w:val="00C17559"/>
    <w:rsid w:val="00C17B7C"/>
    <w:rsid w:val="00C17EC0"/>
    <w:rsid w:val="00C2046B"/>
    <w:rsid w:val="00C205F3"/>
    <w:rsid w:val="00C250F5"/>
    <w:rsid w:val="00C27F8A"/>
    <w:rsid w:val="00C30CDD"/>
    <w:rsid w:val="00C310E9"/>
    <w:rsid w:val="00C31207"/>
    <w:rsid w:val="00C31307"/>
    <w:rsid w:val="00C32188"/>
    <w:rsid w:val="00C32F25"/>
    <w:rsid w:val="00C34484"/>
    <w:rsid w:val="00C412D7"/>
    <w:rsid w:val="00C43105"/>
    <w:rsid w:val="00C4540A"/>
    <w:rsid w:val="00C4620D"/>
    <w:rsid w:val="00C47281"/>
    <w:rsid w:val="00C50C80"/>
    <w:rsid w:val="00C53515"/>
    <w:rsid w:val="00C538CB"/>
    <w:rsid w:val="00C5616F"/>
    <w:rsid w:val="00C57DE2"/>
    <w:rsid w:val="00C61D33"/>
    <w:rsid w:val="00C61DAB"/>
    <w:rsid w:val="00C63A4F"/>
    <w:rsid w:val="00C64D54"/>
    <w:rsid w:val="00C65256"/>
    <w:rsid w:val="00C658DC"/>
    <w:rsid w:val="00C67192"/>
    <w:rsid w:val="00C7018C"/>
    <w:rsid w:val="00C70ACD"/>
    <w:rsid w:val="00C71E2D"/>
    <w:rsid w:val="00C72356"/>
    <w:rsid w:val="00C73D4A"/>
    <w:rsid w:val="00C750BC"/>
    <w:rsid w:val="00C77A9C"/>
    <w:rsid w:val="00C83376"/>
    <w:rsid w:val="00C84453"/>
    <w:rsid w:val="00C85990"/>
    <w:rsid w:val="00C90994"/>
    <w:rsid w:val="00C9212A"/>
    <w:rsid w:val="00C92738"/>
    <w:rsid w:val="00C92DA2"/>
    <w:rsid w:val="00C93AB8"/>
    <w:rsid w:val="00C94872"/>
    <w:rsid w:val="00C95963"/>
    <w:rsid w:val="00C95DD3"/>
    <w:rsid w:val="00C96087"/>
    <w:rsid w:val="00CA603C"/>
    <w:rsid w:val="00CA62C7"/>
    <w:rsid w:val="00CA689D"/>
    <w:rsid w:val="00CB0985"/>
    <w:rsid w:val="00CB0A43"/>
    <w:rsid w:val="00CB1ECB"/>
    <w:rsid w:val="00CB2730"/>
    <w:rsid w:val="00CB4227"/>
    <w:rsid w:val="00CB5033"/>
    <w:rsid w:val="00CB691A"/>
    <w:rsid w:val="00CB6F14"/>
    <w:rsid w:val="00CB7496"/>
    <w:rsid w:val="00CC2279"/>
    <w:rsid w:val="00CC2770"/>
    <w:rsid w:val="00CC2CF5"/>
    <w:rsid w:val="00CC389D"/>
    <w:rsid w:val="00CC3EC9"/>
    <w:rsid w:val="00CC40FE"/>
    <w:rsid w:val="00CC434F"/>
    <w:rsid w:val="00CC6C81"/>
    <w:rsid w:val="00CC7959"/>
    <w:rsid w:val="00CD2B10"/>
    <w:rsid w:val="00CD6478"/>
    <w:rsid w:val="00CD6D6F"/>
    <w:rsid w:val="00CD7221"/>
    <w:rsid w:val="00CE115C"/>
    <w:rsid w:val="00CE20D6"/>
    <w:rsid w:val="00CE2B5E"/>
    <w:rsid w:val="00CE32BF"/>
    <w:rsid w:val="00CE5D6A"/>
    <w:rsid w:val="00CE700F"/>
    <w:rsid w:val="00CE7241"/>
    <w:rsid w:val="00CF0D07"/>
    <w:rsid w:val="00CF1894"/>
    <w:rsid w:val="00CF265A"/>
    <w:rsid w:val="00CF3333"/>
    <w:rsid w:val="00CF35C0"/>
    <w:rsid w:val="00CF3F33"/>
    <w:rsid w:val="00D03811"/>
    <w:rsid w:val="00D0504B"/>
    <w:rsid w:val="00D06125"/>
    <w:rsid w:val="00D078E8"/>
    <w:rsid w:val="00D10D10"/>
    <w:rsid w:val="00D14D23"/>
    <w:rsid w:val="00D20663"/>
    <w:rsid w:val="00D24A28"/>
    <w:rsid w:val="00D25F29"/>
    <w:rsid w:val="00D264B1"/>
    <w:rsid w:val="00D27536"/>
    <w:rsid w:val="00D3005D"/>
    <w:rsid w:val="00D33977"/>
    <w:rsid w:val="00D33A79"/>
    <w:rsid w:val="00D33BE8"/>
    <w:rsid w:val="00D37465"/>
    <w:rsid w:val="00D374FC"/>
    <w:rsid w:val="00D406A0"/>
    <w:rsid w:val="00D40DCE"/>
    <w:rsid w:val="00D422D5"/>
    <w:rsid w:val="00D43A22"/>
    <w:rsid w:val="00D45BB4"/>
    <w:rsid w:val="00D50D37"/>
    <w:rsid w:val="00D51AA8"/>
    <w:rsid w:val="00D55FDF"/>
    <w:rsid w:val="00D571E7"/>
    <w:rsid w:val="00D5781C"/>
    <w:rsid w:val="00D60727"/>
    <w:rsid w:val="00D6202C"/>
    <w:rsid w:val="00D6281B"/>
    <w:rsid w:val="00D639D2"/>
    <w:rsid w:val="00D64DA7"/>
    <w:rsid w:val="00D64F52"/>
    <w:rsid w:val="00D65035"/>
    <w:rsid w:val="00D66205"/>
    <w:rsid w:val="00D66753"/>
    <w:rsid w:val="00D66BC7"/>
    <w:rsid w:val="00D726DF"/>
    <w:rsid w:val="00D741C1"/>
    <w:rsid w:val="00D8264E"/>
    <w:rsid w:val="00D833FC"/>
    <w:rsid w:val="00D83AB9"/>
    <w:rsid w:val="00D852F0"/>
    <w:rsid w:val="00D85CF8"/>
    <w:rsid w:val="00D86775"/>
    <w:rsid w:val="00D87599"/>
    <w:rsid w:val="00D9091A"/>
    <w:rsid w:val="00D919FC"/>
    <w:rsid w:val="00DA0396"/>
    <w:rsid w:val="00DA056B"/>
    <w:rsid w:val="00DA10F5"/>
    <w:rsid w:val="00DA2500"/>
    <w:rsid w:val="00DA3AC0"/>
    <w:rsid w:val="00DA4587"/>
    <w:rsid w:val="00DA485D"/>
    <w:rsid w:val="00DA5A5D"/>
    <w:rsid w:val="00DA613C"/>
    <w:rsid w:val="00DB04A5"/>
    <w:rsid w:val="00DB0C98"/>
    <w:rsid w:val="00DB2C10"/>
    <w:rsid w:val="00DB48BC"/>
    <w:rsid w:val="00DB6C40"/>
    <w:rsid w:val="00DB79EF"/>
    <w:rsid w:val="00DC06C7"/>
    <w:rsid w:val="00DC12B4"/>
    <w:rsid w:val="00DC40E9"/>
    <w:rsid w:val="00DC487B"/>
    <w:rsid w:val="00DC4CDF"/>
    <w:rsid w:val="00DC67C4"/>
    <w:rsid w:val="00DC6C0F"/>
    <w:rsid w:val="00DC78A1"/>
    <w:rsid w:val="00DD016B"/>
    <w:rsid w:val="00DD01A5"/>
    <w:rsid w:val="00DD317D"/>
    <w:rsid w:val="00DD56A0"/>
    <w:rsid w:val="00DD5CE8"/>
    <w:rsid w:val="00DD7ACE"/>
    <w:rsid w:val="00DE26AC"/>
    <w:rsid w:val="00DE2EB3"/>
    <w:rsid w:val="00DE30D7"/>
    <w:rsid w:val="00DE3415"/>
    <w:rsid w:val="00DE4666"/>
    <w:rsid w:val="00DE4761"/>
    <w:rsid w:val="00DE478E"/>
    <w:rsid w:val="00DE52E3"/>
    <w:rsid w:val="00DE59CA"/>
    <w:rsid w:val="00DE7D44"/>
    <w:rsid w:val="00DF0F37"/>
    <w:rsid w:val="00DF1DAA"/>
    <w:rsid w:val="00DF2B9B"/>
    <w:rsid w:val="00DF4345"/>
    <w:rsid w:val="00DF4E88"/>
    <w:rsid w:val="00DF4EAE"/>
    <w:rsid w:val="00DF4EC1"/>
    <w:rsid w:val="00E00237"/>
    <w:rsid w:val="00E01568"/>
    <w:rsid w:val="00E02749"/>
    <w:rsid w:val="00E0349F"/>
    <w:rsid w:val="00E046C3"/>
    <w:rsid w:val="00E0499C"/>
    <w:rsid w:val="00E111E9"/>
    <w:rsid w:val="00E140CC"/>
    <w:rsid w:val="00E14884"/>
    <w:rsid w:val="00E164F7"/>
    <w:rsid w:val="00E17479"/>
    <w:rsid w:val="00E17711"/>
    <w:rsid w:val="00E20118"/>
    <w:rsid w:val="00E20624"/>
    <w:rsid w:val="00E20B89"/>
    <w:rsid w:val="00E2100B"/>
    <w:rsid w:val="00E21249"/>
    <w:rsid w:val="00E234B7"/>
    <w:rsid w:val="00E23A67"/>
    <w:rsid w:val="00E2459A"/>
    <w:rsid w:val="00E257C3"/>
    <w:rsid w:val="00E25946"/>
    <w:rsid w:val="00E2738C"/>
    <w:rsid w:val="00E27728"/>
    <w:rsid w:val="00E279DE"/>
    <w:rsid w:val="00E30660"/>
    <w:rsid w:val="00E31C2E"/>
    <w:rsid w:val="00E338BD"/>
    <w:rsid w:val="00E34816"/>
    <w:rsid w:val="00E35787"/>
    <w:rsid w:val="00E35B98"/>
    <w:rsid w:val="00E36455"/>
    <w:rsid w:val="00E374F5"/>
    <w:rsid w:val="00E40A8C"/>
    <w:rsid w:val="00E44205"/>
    <w:rsid w:val="00E44D73"/>
    <w:rsid w:val="00E46179"/>
    <w:rsid w:val="00E462CA"/>
    <w:rsid w:val="00E46F66"/>
    <w:rsid w:val="00E47CBD"/>
    <w:rsid w:val="00E5023E"/>
    <w:rsid w:val="00E51317"/>
    <w:rsid w:val="00E51715"/>
    <w:rsid w:val="00E51D1D"/>
    <w:rsid w:val="00E52256"/>
    <w:rsid w:val="00E52A66"/>
    <w:rsid w:val="00E52B82"/>
    <w:rsid w:val="00E55081"/>
    <w:rsid w:val="00E56089"/>
    <w:rsid w:val="00E56DB2"/>
    <w:rsid w:val="00E57989"/>
    <w:rsid w:val="00E60D8A"/>
    <w:rsid w:val="00E6136D"/>
    <w:rsid w:val="00E62967"/>
    <w:rsid w:val="00E631BA"/>
    <w:rsid w:val="00E64D09"/>
    <w:rsid w:val="00E64F1A"/>
    <w:rsid w:val="00E6558C"/>
    <w:rsid w:val="00E65E0C"/>
    <w:rsid w:val="00E66FB7"/>
    <w:rsid w:val="00E6781B"/>
    <w:rsid w:val="00E7004A"/>
    <w:rsid w:val="00E70669"/>
    <w:rsid w:val="00E70833"/>
    <w:rsid w:val="00E72463"/>
    <w:rsid w:val="00E72F24"/>
    <w:rsid w:val="00E73E0F"/>
    <w:rsid w:val="00E74A3D"/>
    <w:rsid w:val="00E74EB6"/>
    <w:rsid w:val="00E758FB"/>
    <w:rsid w:val="00E75D2D"/>
    <w:rsid w:val="00E77661"/>
    <w:rsid w:val="00E8185C"/>
    <w:rsid w:val="00E827E3"/>
    <w:rsid w:val="00E8386C"/>
    <w:rsid w:val="00E853CC"/>
    <w:rsid w:val="00E85627"/>
    <w:rsid w:val="00E8747F"/>
    <w:rsid w:val="00E90D41"/>
    <w:rsid w:val="00E90EC4"/>
    <w:rsid w:val="00E91306"/>
    <w:rsid w:val="00E91930"/>
    <w:rsid w:val="00E94A7D"/>
    <w:rsid w:val="00E97991"/>
    <w:rsid w:val="00E979FE"/>
    <w:rsid w:val="00EA038F"/>
    <w:rsid w:val="00EA04DB"/>
    <w:rsid w:val="00EA1831"/>
    <w:rsid w:val="00EA1BD4"/>
    <w:rsid w:val="00EA3D70"/>
    <w:rsid w:val="00EA4747"/>
    <w:rsid w:val="00EA556F"/>
    <w:rsid w:val="00EA5968"/>
    <w:rsid w:val="00EA619E"/>
    <w:rsid w:val="00EA6319"/>
    <w:rsid w:val="00EA7651"/>
    <w:rsid w:val="00EB1D25"/>
    <w:rsid w:val="00EB499F"/>
    <w:rsid w:val="00EB55DA"/>
    <w:rsid w:val="00EB59AA"/>
    <w:rsid w:val="00EB5D76"/>
    <w:rsid w:val="00EC0345"/>
    <w:rsid w:val="00EC0813"/>
    <w:rsid w:val="00EC3E07"/>
    <w:rsid w:val="00EC3F83"/>
    <w:rsid w:val="00EC42A6"/>
    <w:rsid w:val="00EC54F7"/>
    <w:rsid w:val="00EC56A0"/>
    <w:rsid w:val="00EC6543"/>
    <w:rsid w:val="00EC671C"/>
    <w:rsid w:val="00EC685E"/>
    <w:rsid w:val="00EC7A4B"/>
    <w:rsid w:val="00ED0DB5"/>
    <w:rsid w:val="00ED335D"/>
    <w:rsid w:val="00ED33E5"/>
    <w:rsid w:val="00ED3FC6"/>
    <w:rsid w:val="00ED5FAB"/>
    <w:rsid w:val="00ED6290"/>
    <w:rsid w:val="00ED65E8"/>
    <w:rsid w:val="00ED6C8E"/>
    <w:rsid w:val="00EE143F"/>
    <w:rsid w:val="00EE41AC"/>
    <w:rsid w:val="00EE5ACD"/>
    <w:rsid w:val="00EE62D1"/>
    <w:rsid w:val="00EE6336"/>
    <w:rsid w:val="00EE6BE4"/>
    <w:rsid w:val="00EF10CF"/>
    <w:rsid w:val="00EF1187"/>
    <w:rsid w:val="00EF22F4"/>
    <w:rsid w:val="00EF47E5"/>
    <w:rsid w:val="00EF48EE"/>
    <w:rsid w:val="00EF4B0E"/>
    <w:rsid w:val="00EF4D80"/>
    <w:rsid w:val="00EF5217"/>
    <w:rsid w:val="00EF5741"/>
    <w:rsid w:val="00EF5C7E"/>
    <w:rsid w:val="00EF6D38"/>
    <w:rsid w:val="00F01656"/>
    <w:rsid w:val="00F03883"/>
    <w:rsid w:val="00F043D9"/>
    <w:rsid w:val="00F0548D"/>
    <w:rsid w:val="00F0621E"/>
    <w:rsid w:val="00F066B1"/>
    <w:rsid w:val="00F06AE9"/>
    <w:rsid w:val="00F10793"/>
    <w:rsid w:val="00F125BC"/>
    <w:rsid w:val="00F14868"/>
    <w:rsid w:val="00F168E4"/>
    <w:rsid w:val="00F173F7"/>
    <w:rsid w:val="00F17EA5"/>
    <w:rsid w:val="00F203BC"/>
    <w:rsid w:val="00F255CC"/>
    <w:rsid w:val="00F26DC5"/>
    <w:rsid w:val="00F27706"/>
    <w:rsid w:val="00F31BC0"/>
    <w:rsid w:val="00F32395"/>
    <w:rsid w:val="00F3395C"/>
    <w:rsid w:val="00F35B09"/>
    <w:rsid w:val="00F412F4"/>
    <w:rsid w:val="00F42F85"/>
    <w:rsid w:val="00F43433"/>
    <w:rsid w:val="00F4371B"/>
    <w:rsid w:val="00F43AAC"/>
    <w:rsid w:val="00F51573"/>
    <w:rsid w:val="00F51F45"/>
    <w:rsid w:val="00F524A7"/>
    <w:rsid w:val="00F55E48"/>
    <w:rsid w:val="00F567A4"/>
    <w:rsid w:val="00F57CDE"/>
    <w:rsid w:val="00F6067C"/>
    <w:rsid w:val="00F61A68"/>
    <w:rsid w:val="00F640F2"/>
    <w:rsid w:val="00F642C0"/>
    <w:rsid w:val="00F664AA"/>
    <w:rsid w:val="00F67BF3"/>
    <w:rsid w:val="00F705D2"/>
    <w:rsid w:val="00F71467"/>
    <w:rsid w:val="00F74882"/>
    <w:rsid w:val="00F75F60"/>
    <w:rsid w:val="00F76DF1"/>
    <w:rsid w:val="00F77636"/>
    <w:rsid w:val="00F86788"/>
    <w:rsid w:val="00F86BBA"/>
    <w:rsid w:val="00F87F8E"/>
    <w:rsid w:val="00F9147B"/>
    <w:rsid w:val="00F91513"/>
    <w:rsid w:val="00F9246D"/>
    <w:rsid w:val="00F927D8"/>
    <w:rsid w:val="00F93539"/>
    <w:rsid w:val="00F94CAE"/>
    <w:rsid w:val="00FA0671"/>
    <w:rsid w:val="00FA0841"/>
    <w:rsid w:val="00FA1552"/>
    <w:rsid w:val="00FA1B69"/>
    <w:rsid w:val="00FA1EA2"/>
    <w:rsid w:val="00FA3441"/>
    <w:rsid w:val="00FA3575"/>
    <w:rsid w:val="00FA5113"/>
    <w:rsid w:val="00FA770C"/>
    <w:rsid w:val="00FA7ED4"/>
    <w:rsid w:val="00FB41C0"/>
    <w:rsid w:val="00FB56E4"/>
    <w:rsid w:val="00FB70E1"/>
    <w:rsid w:val="00FB7B5C"/>
    <w:rsid w:val="00FB7EA4"/>
    <w:rsid w:val="00FC02C0"/>
    <w:rsid w:val="00FC343F"/>
    <w:rsid w:val="00FC52AD"/>
    <w:rsid w:val="00FC56DD"/>
    <w:rsid w:val="00FC6D12"/>
    <w:rsid w:val="00FC714E"/>
    <w:rsid w:val="00FC7B55"/>
    <w:rsid w:val="00FD11C3"/>
    <w:rsid w:val="00FD14E8"/>
    <w:rsid w:val="00FD2E09"/>
    <w:rsid w:val="00FD4692"/>
    <w:rsid w:val="00FD5D07"/>
    <w:rsid w:val="00FD6BAD"/>
    <w:rsid w:val="00FD6E10"/>
    <w:rsid w:val="00FD796A"/>
    <w:rsid w:val="00FE0443"/>
    <w:rsid w:val="00FE2040"/>
    <w:rsid w:val="00FE2FFD"/>
    <w:rsid w:val="00FE36FF"/>
    <w:rsid w:val="00FE3BC3"/>
    <w:rsid w:val="00FE4B41"/>
    <w:rsid w:val="00FE4C79"/>
    <w:rsid w:val="00FE6CE8"/>
    <w:rsid w:val="00FF574F"/>
    <w:rsid w:val="00FF5B08"/>
    <w:rsid w:val="00FF6D2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1"/>
        <w:szCs w:val="21"/>
        <w:lang w:val="fr-FR" w:eastAsia="fr-FR" w:bidi="ar-SA"/>
      </w:rPr>
    </w:rPrDefault>
    <w:pPrDefault>
      <w:pPr>
        <w:spacing w:after="160" w:line="30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7F7A"/>
  </w:style>
  <w:style w:type="paragraph" w:styleId="Titre1">
    <w:name w:val="heading 1"/>
    <w:basedOn w:val="Normal"/>
    <w:next w:val="Normal"/>
    <w:link w:val="Titre1Car"/>
    <w:uiPriority w:val="9"/>
    <w:qFormat/>
    <w:rsid w:val="007C7F7A"/>
    <w:pPr>
      <w:keepNext/>
      <w:keepLines/>
      <w:spacing w:before="320" w:after="80" w:line="240" w:lineRule="auto"/>
      <w:jc w:val="center"/>
      <w:outlineLvl w:val="0"/>
    </w:pPr>
    <w:rPr>
      <w:rFonts w:asciiTheme="majorHAnsi" w:eastAsiaTheme="majorEastAsia" w:hAnsiTheme="majorHAnsi" w:cstheme="majorBidi"/>
      <w:color w:val="365F91" w:themeColor="accent1" w:themeShade="BF"/>
      <w:sz w:val="40"/>
      <w:szCs w:val="40"/>
    </w:rPr>
  </w:style>
  <w:style w:type="paragraph" w:styleId="Titre2">
    <w:name w:val="heading 2"/>
    <w:basedOn w:val="Normal"/>
    <w:next w:val="Normal"/>
    <w:link w:val="Titre2Car"/>
    <w:uiPriority w:val="9"/>
    <w:unhideWhenUsed/>
    <w:qFormat/>
    <w:rsid w:val="007C7F7A"/>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Titre3">
    <w:name w:val="heading 3"/>
    <w:basedOn w:val="Normal"/>
    <w:next w:val="Normal"/>
    <w:link w:val="Titre3Car"/>
    <w:uiPriority w:val="9"/>
    <w:unhideWhenUsed/>
    <w:qFormat/>
    <w:rsid w:val="007C7F7A"/>
    <w:pPr>
      <w:keepNext/>
      <w:keepLines/>
      <w:spacing w:before="160" w:after="0" w:line="240" w:lineRule="auto"/>
      <w:outlineLvl w:val="2"/>
    </w:pPr>
    <w:rPr>
      <w:rFonts w:asciiTheme="majorHAnsi" w:eastAsiaTheme="majorEastAsia" w:hAnsiTheme="majorHAnsi" w:cstheme="majorBidi"/>
      <w:sz w:val="32"/>
      <w:szCs w:val="32"/>
    </w:rPr>
  </w:style>
  <w:style w:type="paragraph" w:styleId="Titre4">
    <w:name w:val="heading 4"/>
    <w:basedOn w:val="Normal"/>
    <w:next w:val="Normal"/>
    <w:link w:val="Titre4Car"/>
    <w:uiPriority w:val="9"/>
    <w:unhideWhenUsed/>
    <w:qFormat/>
    <w:rsid w:val="007C7F7A"/>
    <w:pPr>
      <w:keepNext/>
      <w:keepLines/>
      <w:spacing w:before="80" w:after="0"/>
      <w:outlineLvl w:val="3"/>
    </w:pPr>
    <w:rPr>
      <w:rFonts w:asciiTheme="majorHAnsi" w:eastAsiaTheme="majorEastAsia" w:hAnsiTheme="majorHAnsi" w:cstheme="majorBidi"/>
      <w:i/>
      <w:iCs/>
      <w:sz w:val="30"/>
      <w:szCs w:val="30"/>
    </w:rPr>
  </w:style>
  <w:style w:type="paragraph" w:styleId="Titre5">
    <w:name w:val="heading 5"/>
    <w:basedOn w:val="Normal"/>
    <w:next w:val="Normal"/>
    <w:link w:val="Titre5Car"/>
    <w:uiPriority w:val="9"/>
    <w:semiHidden/>
    <w:unhideWhenUsed/>
    <w:qFormat/>
    <w:rsid w:val="007C7F7A"/>
    <w:pPr>
      <w:keepNext/>
      <w:keepLines/>
      <w:spacing w:before="40" w:after="0"/>
      <w:outlineLvl w:val="4"/>
    </w:pPr>
    <w:rPr>
      <w:rFonts w:asciiTheme="majorHAnsi" w:eastAsiaTheme="majorEastAsia" w:hAnsiTheme="majorHAnsi" w:cstheme="majorBidi"/>
      <w:sz w:val="28"/>
      <w:szCs w:val="28"/>
    </w:rPr>
  </w:style>
  <w:style w:type="paragraph" w:styleId="Titre6">
    <w:name w:val="heading 6"/>
    <w:basedOn w:val="Normal"/>
    <w:next w:val="Normal"/>
    <w:link w:val="Titre6Car"/>
    <w:uiPriority w:val="9"/>
    <w:semiHidden/>
    <w:unhideWhenUsed/>
    <w:qFormat/>
    <w:rsid w:val="007C7F7A"/>
    <w:pPr>
      <w:keepNext/>
      <w:keepLines/>
      <w:spacing w:before="40" w:after="0"/>
      <w:outlineLvl w:val="5"/>
    </w:pPr>
    <w:rPr>
      <w:rFonts w:asciiTheme="majorHAnsi" w:eastAsiaTheme="majorEastAsia" w:hAnsiTheme="majorHAnsi" w:cstheme="majorBidi"/>
      <w:i/>
      <w:iCs/>
      <w:sz w:val="26"/>
      <w:szCs w:val="26"/>
    </w:rPr>
  </w:style>
  <w:style w:type="paragraph" w:styleId="Titre7">
    <w:name w:val="heading 7"/>
    <w:basedOn w:val="Normal"/>
    <w:next w:val="Normal"/>
    <w:link w:val="Titre7Car"/>
    <w:uiPriority w:val="9"/>
    <w:semiHidden/>
    <w:unhideWhenUsed/>
    <w:qFormat/>
    <w:rsid w:val="007C7F7A"/>
    <w:pPr>
      <w:keepNext/>
      <w:keepLines/>
      <w:spacing w:before="40" w:after="0"/>
      <w:outlineLvl w:val="6"/>
    </w:pPr>
    <w:rPr>
      <w:rFonts w:asciiTheme="majorHAnsi" w:eastAsiaTheme="majorEastAsia" w:hAnsiTheme="majorHAnsi" w:cstheme="majorBidi"/>
      <w:sz w:val="24"/>
      <w:szCs w:val="24"/>
    </w:rPr>
  </w:style>
  <w:style w:type="paragraph" w:styleId="Titre8">
    <w:name w:val="heading 8"/>
    <w:basedOn w:val="Normal"/>
    <w:next w:val="Normal"/>
    <w:link w:val="Titre8Car"/>
    <w:uiPriority w:val="9"/>
    <w:semiHidden/>
    <w:unhideWhenUsed/>
    <w:qFormat/>
    <w:rsid w:val="007C7F7A"/>
    <w:pPr>
      <w:keepNext/>
      <w:keepLines/>
      <w:spacing w:before="40" w:after="0"/>
      <w:outlineLvl w:val="7"/>
    </w:pPr>
    <w:rPr>
      <w:rFonts w:asciiTheme="majorHAnsi" w:eastAsiaTheme="majorEastAsia" w:hAnsiTheme="majorHAnsi" w:cstheme="majorBidi"/>
      <w:i/>
      <w:iCs/>
      <w:sz w:val="22"/>
      <w:szCs w:val="22"/>
    </w:rPr>
  </w:style>
  <w:style w:type="paragraph" w:styleId="Titre9">
    <w:name w:val="heading 9"/>
    <w:basedOn w:val="Normal"/>
    <w:next w:val="Normal"/>
    <w:link w:val="Titre9Car"/>
    <w:uiPriority w:val="9"/>
    <w:semiHidden/>
    <w:unhideWhenUsed/>
    <w:qFormat/>
    <w:rsid w:val="007C7F7A"/>
    <w:pPr>
      <w:keepNext/>
      <w:keepLines/>
      <w:spacing w:before="40" w:after="0"/>
      <w:outlineLvl w:val="8"/>
    </w:pPr>
    <w:rPr>
      <w:b/>
      <w:bCs/>
      <w:i/>
      <w:iC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uiPriority w:val="99"/>
    <w:rsid w:val="00EA04DB"/>
    <w:rPr>
      <w:color w:val="0000FF"/>
      <w:u w:val="single"/>
    </w:rPr>
  </w:style>
  <w:style w:type="paragraph" w:styleId="En-tte">
    <w:name w:val="header"/>
    <w:basedOn w:val="Normal"/>
    <w:link w:val="En-tteCar"/>
    <w:uiPriority w:val="99"/>
    <w:rsid w:val="00EA04DB"/>
    <w:pPr>
      <w:tabs>
        <w:tab w:val="center" w:pos="4536"/>
        <w:tab w:val="right" w:pos="9072"/>
      </w:tabs>
    </w:pPr>
  </w:style>
  <w:style w:type="paragraph" w:styleId="Pieddepage">
    <w:name w:val="footer"/>
    <w:basedOn w:val="Normal"/>
    <w:rsid w:val="00EA04DB"/>
    <w:pPr>
      <w:tabs>
        <w:tab w:val="center" w:pos="4536"/>
        <w:tab w:val="right" w:pos="9072"/>
      </w:tabs>
    </w:pPr>
  </w:style>
  <w:style w:type="character" w:styleId="Numrodepage">
    <w:name w:val="page number"/>
    <w:basedOn w:val="Policepardfaut"/>
    <w:rsid w:val="00EA04DB"/>
  </w:style>
  <w:style w:type="paragraph" w:customStyle="1" w:styleId="NormalWeb2">
    <w:name w:val="Normal (Web)2"/>
    <w:basedOn w:val="Normal"/>
    <w:rsid w:val="00EA04DB"/>
    <w:pPr>
      <w:spacing w:after="120" w:line="240" w:lineRule="auto"/>
      <w:ind w:left="120"/>
    </w:pPr>
    <w:rPr>
      <w:rFonts w:eastAsia="SimSun"/>
      <w:sz w:val="23"/>
      <w:szCs w:val="23"/>
      <w:lang w:eastAsia="zh-CN"/>
    </w:rPr>
  </w:style>
  <w:style w:type="character" w:styleId="lev">
    <w:name w:val="Strong"/>
    <w:basedOn w:val="Policepardfaut"/>
    <w:uiPriority w:val="22"/>
    <w:qFormat/>
    <w:rsid w:val="007C7F7A"/>
    <w:rPr>
      <w:b/>
      <w:bCs/>
    </w:rPr>
  </w:style>
  <w:style w:type="paragraph" w:styleId="Sansinterligne">
    <w:name w:val="No Spacing"/>
    <w:uiPriority w:val="1"/>
    <w:qFormat/>
    <w:rsid w:val="007C7F7A"/>
    <w:pPr>
      <w:spacing w:after="0" w:line="240" w:lineRule="auto"/>
    </w:pPr>
  </w:style>
  <w:style w:type="paragraph" w:customStyle="1" w:styleId="Normal1">
    <w:name w:val="Normal1"/>
    <w:basedOn w:val="Normal"/>
    <w:rsid w:val="003C23CE"/>
    <w:pPr>
      <w:spacing w:line="240" w:lineRule="auto"/>
    </w:pPr>
    <w:rPr>
      <w:rFonts w:eastAsia="SimSun"/>
      <w:lang w:eastAsia="zh-CN"/>
    </w:rPr>
  </w:style>
  <w:style w:type="table" w:styleId="Grilledutableau">
    <w:name w:val="Table Grid"/>
    <w:basedOn w:val="TableauNormal"/>
    <w:uiPriority w:val="59"/>
    <w:rsid w:val="003301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A76E87"/>
    <w:pPr>
      <w:spacing w:before="100" w:beforeAutospacing="1" w:after="100" w:afterAutospacing="1"/>
    </w:pPr>
    <w:rPr>
      <w:rFonts w:ascii="Arial Unicode MS" w:eastAsia="Arial Unicode MS" w:hAnsi="Arial Unicode MS"/>
    </w:rPr>
  </w:style>
  <w:style w:type="paragraph" w:customStyle="1" w:styleId="msoaddress">
    <w:name w:val="msoaddress"/>
    <w:rsid w:val="00A76E87"/>
    <w:pPr>
      <w:widowControl w:val="0"/>
      <w:adjustRightInd w:val="0"/>
      <w:spacing w:line="283" w:lineRule="auto"/>
      <w:jc w:val="both"/>
      <w:textAlignment w:val="baseline"/>
    </w:pPr>
    <w:rPr>
      <w:rFonts w:ascii="Tw Cen MT" w:eastAsia="Arial Unicode MS"/>
      <w:color w:val="000000"/>
      <w:kern w:val="28"/>
      <w:sz w:val="18"/>
      <w:szCs w:val="18"/>
    </w:rPr>
  </w:style>
  <w:style w:type="character" w:styleId="Accentuation">
    <w:name w:val="Emphasis"/>
    <w:basedOn w:val="Policepardfaut"/>
    <w:uiPriority w:val="20"/>
    <w:qFormat/>
    <w:rsid w:val="007C7F7A"/>
    <w:rPr>
      <w:i/>
      <w:iCs/>
      <w:color w:val="000000" w:themeColor="text1"/>
    </w:rPr>
  </w:style>
  <w:style w:type="character" w:customStyle="1" w:styleId="apple-converted-space">
    <w:name w:val="apple-converted-space"/>
    <w:basedOn w:val="Policepardfaut"/>
    <w:rsid w:val="00601A45"/>
  </w:style>
  <w:style w:type="paragraph" w:customStyle="1" w:styleId="spip">
    <w:name w:val="spip"/>
    <w:basedOn w:val="Normal"/>
    <w:rsid w:val="008C55C9"/>
    <w:pPr>
      <w:spacing w:before="100" w:beforeAutospacing="1" w:after="100" w:afterAutospacing="1" w:line="240" w:lineRule="auto"/>
    </w:pPr>
    <w:rPr>
      <w:rFonts w:eastAsia="SimSun"/>
      <w:lang w:eastAsia="zh-CN"/>
    </w:rPr>
  </w:style>
  <w:style w:type="character" w:customStyle="1" w:styleId="apple-style-span">
    <w:name w:val="apple-style-span"/>
    <w:basedOn w:val="Policepardfaut"/>
    <w:rsid w:val="00D5781C"/>
  </w:style>
  <w:style w:type="paragraph" w:styleId="Paragraphedeliste">
    <w:name w:val="List Paragraph"/>
    <w:basedOn w:val="Normal"/>
    <w:uiPriority w:val="34"/>
    <w:qFormat/>
    <w:rsid w:val="00410EDD"/>
    <w:pPr>
      <w:ind w:left="720"/>
      <w:contextualSpacing/>
    </w:pPr>
  </w:style>
  <w:style w:type="paragraph" w:customStyle="1" w:styleId="Default">
    <w:name w:val="Default"/>
    <w:rsid w:val="00B63297"/>
    <w:pPr>
      <w:autoSpaceDE w:val="0"/>
      <w:autoSpaceDN w:val="0"/>
      <w:adjustRightInd w:val="0"/>
    </w:pPr>
    <w:rPr>
      <w:rFonts w:ascii="Arial" w:eastAsia="Calibri" w:hAnsi="Arial" w:cs="Arial"/>
      <w:color w:val="000000"/>
      <w:sz w:val="24"/>
      <w:szCs w:val="24"/>
      <w:lang w:eastAsia="en-US"/>
    </w:rPr>
  </w:style>
  <w:style w:type="character" w:customStyle="1" w:styleId="yiv1331414717grame">
    <w:name w:val="yiv1331414717grame"/>
    <w:basedOn w:val="Policepardfaut"/>
    <w:rsid w:val="00B700F1"/>
  </w:style>
  <w:style w:type="character" w:customStyle="1" w:styleId="yiv1331414717spelle">
    <w:name w:val="yiv1331414717spelle"/>
    <w:basedOn w:val="Policepardfaut"/>
    <w:rsid w:val="00B700F1"/>
  </w:style>
  <w:style w:type="character" w:customStyle="1" w:styleId="yiv1322868235spelle">
    <w:name w:val="yiv1322868235spelle"/>
    <w:basedOn w:val="Policepardfaut"/>
    <w:rsid w:val="00B700F1"/>
  </w:style>
  <w:style w:type="paragraph" w:customStyle="1" w:styleId="yiv1322868235msonormal">
    <w:name w:val="yiv1322868235msonormal"/>
    <w:basedOn w:val="Normal"/>
    <w:rsid w:val="00B700F1"/>
    <w:pPr>
      <w:spacing w:before="100" w:beforeAutospacing="1" w:after="100" w:afterAutospacing="1" w:line="240" w:lineRule="auto"/>
    </w:pPr>
    <w:rPr>
      <w:rFonts w:eastAsia="SimSun"/>
      <w:lang w:eastAsia="zh-CN"/>
    </w:rPr>
  </w:style>
  <w:style w:type="character" w:customStyle="1" w:styleId="yiv1322868235grame">
    <w:name w:val="yiv1322868235grame"/>
    <w:basedOn w:val="Policepardfaut"/>
    <w:rsid w:val="00B700F1"/>
  </w:style>
  <w:style w:type="character" w:styleId="Lienhypertextesuivivisit">
    <w:name w:val="FollowedHyperlink"/>
    <w:rsid w:val="00F86788"/>
    <w:rPr>
      <w:color w:val="800080"/>
      <w:u w:val="single"/>
    </w:rPr>
  </w:style>
  <w:style w:type="paragraph" w:customStyle="1" w:styleId="Sansinterligne1">
    <w:name w:val="Sans interligne1"/>
    <w:rsid w:val="00C02B15"/>
    <w:rPr>
      <w:rFonts w:ascii="Arial" w:hAnsi="Arial" w:cs="Arial"/>
      <w:sz w:val="24"/>
      <w:szCs w:val="24"/>
      <w:lang w:eastAsia="en-US"/>
    </w:rPr>
  </w:style>
  <w:style w:type="paragraph" w:customStyle="1" w:styleId="yiv1986922368msonormal">
    <w:name w:val="yiv1986922368msonormal"/>
    <w:basedOn w:val="Normal"/>
    <w:rsid w:val="00E0499C"/>
    <w:pPr>
      <w:spacing w:before="100" w:beforeAutospacing="1" w:after="100" w:afterAutospacing="1" w:line="240" w:lineRule="auto"/>
    </w:pPr>
  </w:style>
  <w:style w:type="character" w:customStyle="1" w:styleId="yiv1986922368spelle">
    <w:name w:val="yiv1986922368spelle"/>
    <w:basedOn w:val="Policepardfaut"/>
    <w:rsid w:val="00E0499C"/>
  </w:style>
  <w:style w:type="character" w:customStyle="1" w:styleId="yiv1986922368grame">
    <w:name w:val="yiv1986922368grame"/>
    <w:basedOn w:val="Policepardfaut"/>
    <w:rsid w:val="00E0499C"/>
  </w:style>
  <w:style w:type="paragraph" w:customStyle="1" w:styleId="yiv183282410msonormal">
    <w:name w:val="yiv183282410msonormal"/>
    <w:basedOn w:val="Normal"/>
    <w:rsid w:val="00DF4345"/>
    <w:pPr>
      <w:spacing w:before="100" w:beforeAutospacing="1" w:after="100" w:afterAutospacing="1" w:line="240" w:lineRule="auto"/>
    </w:pPr>
  </w:style>
  <w:style w:type="paragraph" w:customStyle="1" w:styleId="Standard">
    <w:name w:val="Standard"/>
    <w:rsid w:val="003F7196"/>
    <w:pPr>
      <w:autoSpaceDN w:val="0"/>
      <w:spacing w:after="200" w:line="276" w:lineRule="auto"/>
      <w:textAlignment w:val="baseline"/>
    </w:pPr>
    <w:rPr>
      <w:rFonts w:ascii="Calibri" w:eastAsia="Calibri" w:hAnsi="Calibri"/>
      <w:sz w:val="22"/>
      <w:szCs w:val="22"/>
      <w:lang w:eastAsia="en-US"/>
    </w:rPr>
  </w:style>
  <w:style w:type="paragraph" w:customStyle="1" w:styleId="Textbody">
    <w:name w:val="Text body"/>
    <w:basedOn w:val="Normal"/>
    <w:rsid w:val="003F7196"/>
    <w:pPr>
      <w:suppressAutoHyphens/>
      <w:autoSpaceDN w:val="0"/>
      <w:spacing w:after="120" w:line="240" w:lineRule="auto"/>
    </w:pPr>
    <w:rPr>
      <w:rFonts w:eastAsia="Arial Unicode MS" w:cs="Tahoma"/>
      <w:kern w:val="3"/>
    </w:rPr>
  </w:style>
  <w:style w:type="paragraph" w:customStyle="1" w:styleId="yiv1756526773msonormal">
    <w:name w:val="yiv1756526773msonormal"/>
    <w:basedOn w:val="Normal"/>
    <w:rsid w:val="00EC671C"/>
    <w:pPr>
      <w:spacing w:before="100" w:beforeAutospacing="1" w:after="100" w:afterAutospacing="1" w:line="240" w:lineRule="auto"/>
    </w:pPr>
  </w:style>
  <w:style w:type="paragraph" w:styleId="Textedebulles">
    <w:name w:val="Balloon Text"/>
    <w:basedOn w:val="Normal"/>
    <w:link w:val="TextedebullesCar"/>
    <w:uiPriority w:val="99"/>
    <w:semiHidden/>
    <w:unhideWhenUsed/>
    <w:rsid w:val="002F1C91"/>
    <w:pPr>
      <w:spacing w:line="240" w:lineRule="auto"/>
    </w:pPr>
    <w:rPr>
      <w:rFonts w:ascii="Tahoma" w:hAnsi="Tahoma" w:cs="Tahoma"/>
      <w:sz w:val="16"/>
      <w:szCs w:val="16"/>
    </w:rPr>
  </w:style>
  <w:style w:type="character" w:customStyle="1" w:styleId="TextedebullesCar">
    <w:name w:val="Texte de bulles Car"/>
    <w:link w:val="Textedebulles"/>
    <w:uiPriority w:val="99"/>
    <w:semiHidden/>
    <w:rsid w:val="002F1C91"/>
    <w:rPr>
      <w:rFonts w:ascii="Tahoma" w:hAnsi="Tahoma" w:cs="Tahoma"/>
      <w:sz w:val="16"/>
      <w:szCs w:val="16"/>
    </w:rPr>
  </w:style>
  <w:style w:type="paragraph" w:customStyle="1" w:styleId="msonospacing0">
    <w:name w:val="msonospacing"/>
    <w:basedOn w:val="Normal"/>
    <w:rsid w:val="006728F0"/>
    <w:pPr>
      <w:spacing w:line="240" w:lineRule="auto"/>
    </w:pPr>
    <w:rPr>
      <w:rFonts w:ascii="Calibri" w:hAnsi="Calibri"/>
      <w:sz w:val="22"/>
      <w:szCs w:val="22"/>
    </w:rPr>
  </w:style>
  <w:style w:type="paragraph" w:customStyle="1" w:styleId="Paragraphedeliste1">
    <w:name w:val="Paragraphe de liste1"/>
    <w:basedOn w:val="Normal"/>
    <w:rsid w:val="001C7CE9"/>
    <w:pPr>
      <w:spacing w:after="200" w:line="276" w:lineRule="auto"/>
      <w:ind w:left="720"/>
      <w:contextualSpacing/>
    </w:pPr>
    <w:rPr>
      <w:rFonts w:ascii="Arial" w:hAnsi="Arial" w:cs="Arial"/>
      <w:lang w:eastAsia="en-US"/>
    </w:rPr>
  </w:style>
  <w:style w:type="paragraph" w:customStyle="1" w:styleId="yiv699318101msonormal">
    <w:name w:val="yiv699318101msonormal"/>
    <w:basedOn w:val="Normal"/>
    <w:rsid w:val="00E02749"/>
    <w:pPr>
      <w:spacing w:before="100" w:beforeAutospacing="1" w:after="100" w:afterAutospacing="1" w:line="240" w:lineRule="auto"/>
    </w:pPr>
  </w:style>
  <w:style w:type="character" w:customStyle="1" w:styleId="yiv699318101spelle">
    <w:name w:val="yiv699318101spelle"/>
    <w:rsid w:val="00E02749"/>
  </w:style>
  <w:style w:type="paragraph" w:customStyle="1" w:styleId="Titre15">
    <w:name w:val="Titre 15"/>
    <w:basedOn w:val="Normal"/>
    <w:rsid w:val="00597096"/>
    <w:pPr>
      <w:spacing w:after="150" w:line="495" w:lineRule="atLeast"/>
      <w:outlineLvl w:val="1"/>
    </w:pPr>
    <w:rPr>
      <w:rFonts w:ascii="Trebuchet MS" w:hAnsi="Trebuchet MS"/>
      <w:color w:val="003872"/>
      <w:kern w:val="36"/>
      <w:sz w:val="42"/>
      <w:szCs w:val="42"/>
    </w:rPr>
  </w:style>
  <w:style w:type="paragraph" w:customStyle="1" w:styleId="Titre25">
    <w:name w:val="Titre 25"/>
    <w:basedOn w:val="Normal"/>
    <w:rsid w:val="00597096"/>
    <w:pPr>
      <w:spacing w:after="225" w:line="270" w:lineRule="atLeast"/>
      <w:outlineLvl w:val="2"/>
    </w:pPr>
    <w:rPr>
      <w:color w:val="666666"/>
      <w:sz w:val="18"/>
      <w:szCs w:val="18"/>
    </w:rPr>
  </w:style>
  <w:style w:type="paragraph" w:customStyle="1" w:styleId="twunmatched">
    <w:name w:val="twunmatched"/>
    <w:basedOn w:val="Normal"/>
    <w:rsid w:val="002B220B"/>
    <w:pPr>
      <w:spacing w:before="100" w:beforeAutospacing="1" w:after="100" w:afterAutospacing="1" w:line="240" w:lineRule="auto"/>
    </w:pPr>
  </w:style>
  <w:style w:type="paragraph" w:customStyle="1" w:styleId="yiv613047471msonormal">
    <w:name w:val="yiv613047471msonormal"/>
    <w:basedOn w:val="Normal"/>
    <w:rsid w:val="00AF7C47"/>
    <w:pPr>
      <w:spacing w:before="100" w:beforeAutospacing="1" w:after="100" w:afterAutospacing="1" w:line="240" w:lineRule="auto"/>
    </w:pPr>
  </w:style>
  <w:style w:type="character" w:customStyle="1" w:styleId="usercontent">
    <w:name w:val="usercontent"/>
    <w:basedOn w:val="Policepardfaut"/>
    <w:rsid w:val="00C750BC"/>
  </w:style>
  <w:style w:type="character" w:customStyle="1" w:styleId="textexposedshow">
    <w:name w:val="text_exposed_show"/>
    <w:basedOn w:val="Policepardfaut"/>
    <w:rsid w:val="00C750BC"/>
  </w:style>
  <w:style w:type="character" w:customStyle="1" w:styleId="Caractresdenotedebasdepage">
    <w:name w:val="Caractères de note de bas de page"/>
    <w:rsid w:val="00321434"/>
  </w:style>
  <w:style w:type="paragraph" w:customStyle="1" w:styleId="yiv5141746219msonormal">
    <w:name w:val="yiv5141746219msonormal"/>
    <w:basedOn w:val="Normal"/>
    <w:rsid w:val="00F0548D"/>
    <w:pPr>
      <w:spacing w:before="100" w:beforeAutospacing="1" w:after="100" w:afterAutospacing="1" w:line="240" w:lineRule="auto"/>
    </w:pPr>
  </w:style>
  <w:style w:type="paragraph" w:customStyle="1" w:styleId="yiv2036602499msonormal">
    <w:name w:val="yiv2036602499msonormal"/>
    <w:basedOn w:val="Normal"/>
    <w:rsid w:val="00D374FC"/>
    <w:pPr>
      <w:spacing w:before="100" w:beforeAutospacing="1" w:after="100" w:afterAutospacing="1" w:line="240" w:lineRule="auto"/>
    </w:pPr>
  </w:style>
  <w:style w:type="paragraph" w:customStyle="1" w:styleId="yiv1353648134msonormal">
    <w:name w:val="yiv1353648134msonormal"/>
    <w:basedOn w:val="Normal"/>
    <w:rsid w:val="00FA0671"/>
    <w:pPr>
      <w:spacing w:before="100" w:beforeAutospacing="1" w:after="100" w:afterAutospacing="1" w:line="240" w:lineRule="auto"/>
    </w:pPr>
  </w:style>
  <w:style w:type="paragraph" w:customStyle="1" w:styleId="yiv3403441462msonormal">
    <w:name w:val="yiv3403441462msonormal"/>
    <w:basedOn w:val="Normal"/>
    <w:rsid w:val="008B4EDF"/>
    <w:pPr>
      <w:spacing w:before="100" w:beforeAutospacing="1" w:after="100" w:afterAutospacing="1" w:line="240" w:lineRule="auto"/>
    </w:pPr>
  </w:style>
  <w:style w:type="paragraph" w:customStyle="1" w:styleId="yiv2934685374msonormal">
    <w:name w:val="yiv2934685374msonormal"/>
    <w:basedOn w:val="Normal"/>
    <w:rsid w:val="0043012D"/>
    <w:pPr>
      <w:spacing w:before="100" w:beforeAutospacing="1" w:after="100" w:afterAutospacing="1" w:line="240" w:lineRule="auto"/>
    </w:pPr>
  </w:style>
  <w:style w:type="character" w:customStyle="1" w:styleId="yiv2934685374hascaption">
    <w:name w:val="yiv2934685374hascaption"/>
    <w:basedOn w:val="Policepardfaut"/>
    <w:rsid w:val="0043012D"/>
  </w:style>
  <w:style w:type="character" w:customStyle="1" w:styleId="En-tteCar">
    <w:name w:val="En-tête Car"/>
    <w:basedOn w:val="Policepardfaut"/>
    <w:link w:val="En-tte"/>
    <w:uiPriority w:val="99"/>
    <w:rsid w:val="008E6B99"/>
    <w:rPr>
      <w:sz w:val="24"/>
      <w:szCs w:val="24"/>
    </w:rPr>
  </w:style>
  <w:style w:type="character" w:customStyle="1" w:styleId="Titre6Car">
    <w:name w:val="Titre 6 Car"/>
    <w:basedOn w:val="Policepardfaut"/>
    <w:link w:val="Titre6"/>
    <w:uiPriority w:val="9"/>
    <w:semiHidden/>
    <w:rsid w:val="007C7F7A"/>
    <w:rPr>
      <w:rFonts w:asciiTheme="majorHAnsi" w:eastAsiaTheme="majorEastAsia" w:hAnsiTheme="majorHAnsi" w:cstheme="majorBidi"/>
      <w:i/>
      <w:iCs/>
      <w:sz w:val="26"/>
      <w:szCs w:val="26"/>
    </w:rPr>
  </w:style>
  <w:style w:type="paragraph" w:styleId="Textebrut">
    <w:name w:val="Plain Text"/>
    <w:basedOn w:val="Normal"/>
    <w:link w:val="TextebrutCar"/>
    <w:unhideWhenUsed/>
    <w:rsid w:val="003F4E67"/>
    <w:pPr>
      <w:spacing w:line="240" w:lineRule="auto"/>
    </w:pPr>
    <w:rPr>
      <w:rFonts w:ascii="Calibri" w:eastAsia="Calibri" w:hAnsi="Calibri" w:cs="Calibri"/>
      <w:sz w:val="22"/>
      <w:szCs w:val="22"/>
      <w:lang w:eastAsia="en-US"/>
    </w:rPr>
  </w:style>
  <w:style w:type="character" w:customStyle="1" w:styleId="TextebrutCar">
    <w:name w:val="Texte brut Car"/>
    <w:basedOn w:val="Policepardfaut"/>
    <w:link w:val="Textebrut"/>
    <w:uiPriority w:val="99"/>
    <w:rsid w:val="003F4E67"/>
    <w:rPr>
      <w:rFonts w:ascii="Calibri" w:eastAsia="Calibri" w:hAnsi="Calibri" w:cs="Calibri"/>
      <w:sz w:val="22"/>
      <w:szCs w:val="22"/>
      <w:lang w:eastAsia="en-US"/>
    </w:rPr>
  </w:style>
  <w:style w:type="paragraph" w:customStyle="1" w:styleId="Style2">
    <w:name w:val="Style2"/>
    <w:basedOn w:val="Notedebasdepage"/>
    <w:autoRedefine/>
    <w:rsid w:val="00525251"/>
    <w:pPr>
      <w:spacing w:after="120"/>
    </w:pPr>
    <w:rPr>
      <w:rFonts w:ascii="Calibri" w:hAnsi="Calibri"/>
      <w:lang w:eastAsia="en-US"/>
    </w:rPr>
  </w:style>
  <w:style w:type="paragraph" w:customStyle="1" w:styleId="CarCarCar">
    <w:name w:val="Car Car Car"/>
    <w:basedOn w:val="Normal"/>
    <w:rsid w:val="00525251"/>
    <w:pPr>
      <w:spacing w:line="240" w:lineRule="exact"/>
    </w:pPr>
    <w:rPr>
      <w:rFonts w:ascii="Tahoma" w:hAnsi="Tahoma" w:cs="Tahoma"/>
      <w:sz w:val="20"/>
      <w:szCs w:val="20"/>
      <w:lang w:val="en-US" w:eastAsia="en-US"/>
    </w:rPr>
  </w:style>
  <w:style w:type="character" w:customStyle="1" w:styleId="Date1">
    <w:name w:val="Date1"/>
    <w:basedOn w:val="Policepardfaut"/>
    <w:rsid w:val="00525251"/>
  </w:style>
  <w:style w:type="paragraph" w:styleId="Notedefin">
    <w:name w:val="endnote text"/>
    <w:basedOn w:val="Normal"/>
    <w:link w:val="NotedefinCar"/>
    <w:semiHidden/>
    <w:rsid w:val="00525251"/>
    <w:pPr>
      <w:spacing w:line="240" w:lineRule="auto"/>
    </w:pPr>
    <w:rPr>
      <w:rFonts w:ascii="Calibri" w:hAnsi="Calibri"/>
      <w:b/>
      <w:sz w:val="20"/>
      <w:szCs w:val="20"/>
      <w:lang w:eastAsia="en-US"/>
    </w:rPr>
  </w:style>
  <w:style w:type="character" w:customStyle="1" w:styleId="NotedefinCar">
    <w:name w:val="Note de fin Car"/>
    <w:basedOn w:val="Policepardfaut"/>
    <w:link w:val="Notedefin"/>
    <w:semiHidden/>
    <w:rsid w:val="00525251"/>
    <w:rPr>
      <w:rFonts w:ascii="Calibri" w:hAnsi="Calibri"/>
      <w:b/>
      <w:lang w:eastAsia="en-US"/>
    </w:rPr>
  </w:style>
  <w:style w:type="character" w:styleId="Appeldenotedefin">
    <w:name w:val="endnote reference"/>
    <w:semiHidden/>
    <w:rsid w:val="00525251"/>
    <w:rPr>
      <w:vertAlign w:val="superscript"/>
    </w:rPr>
  </w:style>
  <w:style w:type="paragraph" w:customStyle="1" w:styleId="titre30">
    <w:name w:val="titre 3"/>
    <w:basedOn w:val="Normal"/>
    <w:link w:val="titre3Car0"/>
    <w:rsid w:val="00525251"/>
    <w:rPr>
      <w:rFonts w:ascii="Georgia" w:hAnsi="Georgia"/>
      <w:color w:val="CC0000"/>
      <w:sz w:val="32"/>
      <w:szCs w:val="28"/>
      <w:lang w:eastAsia="en-US"/>
    </w:rPr>
  </w:style>
  <w:style w:type="character" w:customStyle="1" w:styleId="titre3Car0">
    <w:name w:val="titre 3 Car"/>
    <w:link w:val="titre30"/>
    <w:rsid w:val="00525251"/>
    <w:rPr>
      <w:rFonts w:ascii="Georgia" w:hAnsi="Georgia"/>
      <w:color w:val="CC0000"/>
      <w:sz w:val="32"/>
      <w:szCs w:val="28"/>
      <w:lang w:eastAsia="en-US"/>
    </w:rPr>
  </w:style>
  <w:style w:type="paragraph" w:customStyle="1" w:styleId="titre31">
    <w:name w:val="titre3"/>
    <w:basedOn w:val="titre30"/>
    <w:link w:val="titre3Car1"/>
    <w:rsid w:val="00525251"/>
  </w:style>
  <w:style w:type="character" w:customStyle="1" w:styleId="titre3Car1">
    <w:name w:val="titre3 Car"/>
    <w:basedOn w:val="titre3Car0"/>
    <w:link w:val="titre31"/>
    <w:rsid w:val="00525251"/>
    <w:rPr>
      <w:rFonts w:ascii="Georgia" w:hAnsi="Georgia"/>
      <w:color w:val="CC0000"/>
      <w:sz w:val="32"/>
      <w:szCs w:val="28"/>
      <w:lang w:eastAsia="en-US"/>
    </w:rPr>
  </w:style>
  <w:style w:type="paragraph" w:styleId="Notedebasdepage">
    <w:name w:val="footnote text"/>
    <w:basedOn w:val="Normal"/>
    <w:link w:val="NotedebasdepageCar"/>
    <w:uiPriority w:val="99"/>
    <w:semiHidden/>
    <w:unhideWhenUsed/>
    <w:rsid w:val="00525251"/>
    <w:pPr>
      <w:spacing w:line="240" w:lineRule="auto"/>
    </w:pPr>
    <w:rPr>
      <w:sz w:val="20"/>
      <w:szCs w:val="20"/>
    </w:rPr>
  </w:style>
  <w:style w:type="character" w:customStyle="1" w:styleId="NotedebasdepageCar">
    <w:name w:val="Note de bas de page Car"/>
    <w:basedOn w:val="Policepardfaut"/>
    <w:link w:val="Notedebasdepage"/>
    <w:uiPriority w:val="99"/>
    <w:semiHidden/>
    <w:rsid w:val="00525251"/>
  </w:style>
  <w:style w:type="character" w:customStyle="1" w:styleId="Titre1Car">
    <w:name w:val="Titre 1 Car"/>
    <w:basedOn w:val="Policepardfaut"/>
    <w:link w:val="Titre1"/>
    <w:uiPriority w:val="9"/>
    <w:rsid w:val="007C7F7A"/>
    <w:rPr>
      <w:rFonts w:asciiTheme="majorHAnsi" w:eastAsiaTheme="majorEastAsia" w:hAnsiTheme="majorHAnsi" w:cstheme="majorBidi"/>
      <w:color w:val="365F91" w:themeColor="accent1" w:themeShade="BF"/>
      <w:sz w:val="40"/>
      <w:szCs w:val="40"/>
    </w:rPr>
  </w:style>
  <w:style w:type="character" w:customStyle="1" w:styleId="Titre2Car">
    <w:name w:val="Titre 2 Car"/>
    <w:basedOn w:val="Policepardfaut"/>
    <w:link w:val="Titre2"/>
    <w:uiPriority w:val="9"/>
    <w:rsid w:val="007C7F7A"/>
    <w:rPr>
      <w:rFonts w:asciiTheme="majorHAnsi" w:eastAsiaTheme="majorEastAsia" w:hAnsiTheme="majorHAnsi" w:cstheme="majorBidi"/>
      <w:sz w:val="32"/>
      <w:szCs w:val="32"/>
    </w:rPr>
  </w:style>
  <w:style w:type="character" w:customStyle="1" w:styleId="Titre3Car">
    <w:name w:val="Titre 3 Car"/>
    <w:basedOn w:val="Policepardfaut"/>
    <w:link w:val="Titre3"/>
    <w:uiPriority w:val="9"/>
    <w:rsid w:val="007C7F7A"/>
    <w:rPr>
      <w:rFonts w:asciiTheme="majorHAnsi" w:eastAsiaTheme="majorEastAsia" w:hAnsiTheme="majorHAnsi" w:cstheme="majorBidi"/>
      <w:sz w:val="32"/>
      <w:szCs w:val="32"/>
    </w:rPr>
  </w:style>
  <w:style w:type="character" w:customStyle="1" w:styleId="Titre4Car">
    <w:name w:val="Titre 4 Car"/>
    <w:basedOn w:val="Policepardfaut"/>
    <w:link w:val="Titre4"/>
    <w:uiPriority w:val="9"/>
    <w:rsid w:val="007C7F7A"/>
    <w:rPr>
      <w:rFonts w:asciiTheme="majorHAnsi" w:eastAsiaTheme="majorEastAsia" w:hAnsiTheme="majorHAnsi" w:cstheme="majorBidi"/>
      <w:i/>
      <w:iCs/>
      <w:sz w:val="30"/>
      <w:szCs w:val="30"/>
    </w:rPr>
  </w:style>
  <w:style w:type="character" w:customStyle="1" w:styleId="Titre5Car">
    <w:name w:val="Titre 5 Car"/>
    <w:basedOn w:val="Policepardfaut"/>
    <w:link w:val="Titre5"/>
    <w:uiPriority w:val="9"/>
    <w:semiHidden/>
    <w:rsid w:val="007C7F7A"/>
    <w:rPr>
      <w:rFonts w:asciiTheme="majorHAnsi" w:eastAsiaTheme="majorEastAsia" w:hAnsiTheme="majorHAnsi" w:cstheme="majorBidi"/>
      <w:sz w:val="28"/>
      <w:szCs w:val="28"/>
    </w:rPr>
  </w:style>
  <w:style w:type="character" w:customStyle="1" w:styleId="Titre7Car">
    <w:name w:val="Titre 7 Car"/>
    <w:basedOn w:val="Policepardfaut"/>
    <w:link w:val="Titre7"/>
    <w:uiPriority w:val="9"/>
    <w:semiHidden/>
    <w:rsid w:val="007C7F7A"/>
    <w:rPr>
      <w:rFonts w:asciiTheme="majorHAnsi" w:eastAsiaTheme="majorEastAsia" w:hAnsiTheme="majorHAnsi" w:cstheme="majorBidi"/>
      <w:sz w:val="24"/>
      <w:szCs w:val="24"/>
    </w:rPr>
  </w:style>
  <w:style w:type="character" w:customStyle="1" w:styleId="Titre8Car">
    <w:name w:val="Titre 8 Car"/>
    <w:basedOn w:val="Policepardfaut"/>
    <w:link w:val="Titre8"/>
    <w:uiPriority w:val="9"/>
    <w:semiHidden/>
    <w:rsid w:val="007C7F7A"/>
    <w:rPr>
      <w:rFonts w:asciiTheme="majorHAnsi" w:eastAsiaTheme="majorEastAsia" w:hAnsiTheme="majorHAnsi" w:cstheme="majorBidi"/>
      <w:i/>
      <w:iCs/>
      <w:sz w:val="22"/>
      <w:szCs w:val="22"/>
    </w:rPr>
  </w:style>
  <w:style w:type="character" w:customStyle="1" w:styleId="Titre9Car">
    <w:name w:val="Titre 9 Car"/>
    <w:basedOn w:val="Policepardfaut"/>
    <w:link w:val="Titre9"/>
    <w:uiPriority w:val="9"/>
    <w:semiHidden/>
    <w:rsid w:val="007C7F7A"/>
    <w:rPr>
      <w:b/>
      <w:bCs/>
      <w:i/>
      <w:iCs/>
    </w:rPr>
  </w:style>
  <w:style w:type="paragraph" w:styleId="Lgende">
    <w:name w:val="caption"/>
    <w:basedOn w:val="Normal"/>
    <w:next w:val="Normal"/>
    <w:uiPriority w:val="35"/>
    <w:semiHidden/>
    <w:unhideWhenUsed/>
    <w:qFormat/>
    <w:rsid w:val="007C7F7A"/>
    <w:pPr>
      <w:spacing w:line="240" w:lineRule="auto"/>
    </w:pPr>
    <w:rPr>
      <w:b/>
      <w:bCs/>
      <w:color w:val="404040" w:themeColor="text1" w:themeTint="BF"/>
      <w:sz w:val="16"/>
      <w:szCs w:val="16"/>
    </w:rPr>
  </w:style>
  <w:style w:type="paragraph" w:styleId="Titre">
    <w:name w:val="Title"/>
    <w:basedOn w:val="Normal"/>
    <w:next w:val="Normal"/>
    <w:link w:val="TitreCar"/>
    <w:uiPriority w:val="10"/>
    <w:qFormat/>
    <w:rsid w:val="007C7F7A"/>
    <w:pPr>
      <w:pBdr>
        <w:top w:val="single" w:sz="6" w:space="8" w:color="9BBB59" w:themeColor="accent3"/>
        <w:bottom w:val="single" w:sz="6" w:space="8" w:color="9BBB59" w:themeColor="accent3"/>
      </w:pBdr>
      <w:spacing w:after="400" w:line="240" w:lineRule="auto"/>
      <w:contextualSpacing/>
      <w:jc w:val="center"/>
    </w:pPr>
    <w:rPr>
      <w:rFonts w:asciiTheme="majorHAnsi" w:eastAsiaTheme="majorEastAsia" w:hAnsiTheme="majorHAnsi" w:cstheme="majorBidi"/>
      <w:caps/>
      <w:color w:val="1F497D" w:themeColor="text2"/>
      <w:spacing w:val="30"/>
      <w:sz w:val="72"/>
      <w:szCs w:val="72"/>
    </w:rPr>
  </w:style>
  <w:style w:type="character" w:customStyle="1" w:styleId="TitreCar">
    <w:name w:val="Titre Car"/>
    <w:basedOn w:val="Policepardfaut"/>
    <w:link w:val="Titre"/>
    <w:uiPriority w:val="10"/>
    <w:rsid w:val="007C7F7A"/>
    <w:rPr>
      <w:rFonts w:asciiTheme="majorHAnsi" w:eastAsiaTheme="majorEastAsia" w:hAnsiTheme="majorHAnsi" w:cstheme="majorBidi"/>
      <w:caps/>
      <w:color w:val="1F497D" w:themeColor="text2"/>
      <w:spacing w:val="30"/>
      <w:sz w:val="72"/>
      <w:szCs w:val="72"/>
    </w:rPr>
  </w:style>
  <w:style w:type="paragraph" w:styleId="Sous-titre">
    <w:name w:val="Subtitle"/>
    <w:basedOn w:val="Normal"/>
    <w:next w:val="Normal"/>
    <w:link w:val="Sous-titreCar"/>
    <w:uiPriority w:val="11"/>
    <w:qFormat/>
    <w:rsid w:val="007C7F7A"/>
    <w:pPr>
      <w:numPr>
        <w:ilvl w:val="1"/>
      </w:numPr>
      <w:jc w:val="center"/>
    </w:pPr>
    <w:rPr>
      <w:color w:val="1F497D" w:themeColor="text2"/>
      <w:sz w:val="28"/>
      <w:szCs w:val="28"/>
    </w:rPr>
  </w:style>
  <w:style w:type="character" w:customStyle="1" w:styleId="Sous-titreCar">
    <w:name w:val="Sous-titre Car"/>
    <w:basedOn w:val="Policepardfaut"/>
    <w:link w:val="Sous-titre"/>
    <w:uiPriority w:val="11"/>
    <w:rsid w:val="007C7F7A"/>
    <w:rPr>
      <w:color w:val="1F497D" w:themeColor="text2"/>
      <w:sz w:val="28"/>
      <w:szCs w:val="28"/>
    </w:rPr>
  </w:style>
  <w:style w:type="paragraph" w:styleId="Citation">
    <w:name w:val="Quote"/>
    <w:basedOn w:val="Normal"/>
    <w:next w:val="Normal"/>
    <w:link w:val="CitationCar"/>
    <w:uiPriority w:val="29"/>
    <w:qFormat/>
    <w:rsid w:val="007C7F7A"/>
    <w:pPr>
      <w:spacing w:before="160"/>
      <w:ind w:left="720" w:right="720"/>
      <w:jc w:val="center"/>
    </w:pPr>
    <w:rPr>
      <w:i/>
      <w:iCs/>
      <w:color w:val="76923C" w:themeColor="accent3" w:themeShade="BF"/>
      <w:sz w:val="24"/>
      <w:szCs w:val="24"/>
    </w:rPr>
  </w:style>
  <w:style w:type="character" w:customStyle="1" w:styleId="CitationCar">
    <w:name w:val="Citation Car"/>
    <w:basedOn w:val="Policepardfaut"/>
    <w:link w:val="Citation"/>
    <w:uiPriority w:val="29"/>
    <w:rsid w:val="007C7F7A"/>
    <w:rPr>
      <w:i/>
      <w:iCs/>
      <w:color w:val="76923C" w:themeColor="accent3" w:themeShade="BF"/>
      <w:sz w:val="24"/>
      <w:szCs w:val="24"/>
    </w:rPr>
  </w:style>
  <w:style w:type="paragraph" w:styleId="Citationintense">
    <w:name w:val="Intense Quote"/>
    <w:basedOn w:val="Normal"/>
    <w:next w:val="Normal"/>
    <w:link w:val="CitationintenseCar"/>
    <w:uiPriority w:val="30"/>
    <w:qFormat/>
    <w:rsid w:val="007C7F7A"/>
    <w:pPr>
      <w:spacing w:before="160" w:line="276" w:lineRule="auto"/>
      <w:ind w:left="936" w:right="936"/>
      <w:jc w:val="center"/>
    </w:pPr>
    <w:rPr>
      <w:rFonts w:asciiTheme="majorHAnsi" w:eastAsiaTheme="majorEastAsia" w:hAnsiTheme="majorHAnsi" w:cstheme="majorBidi"/>
      <w:caps/>
      <w:color w:val="365F91" w:themeColor="accent1" w:themeShade="BF"/>
      <w:sz w:val="28"/>
      <w:szCs w:val="28"/>
    </w:rPr>
  </w:style>
  <w:style w:type="character" w:customStyle="1" w:styleId="CitationintenseCar">
    <w:name w:val="Citation intense Car"/>
    <w:basedOn w:val="Policepardfaut"/>
    <w:link w:val="Citationintense"/>
    <w:uiPriority w:val="30"/>
    <w:rsid w:val="007C7F7A"/>
    <w:rPr>
      <w:rFonts w:asciiTheme="majorHAnsi" w:eastAsiaTheme="majorEastAsia" w:hAnsiTheme="majorHAnsi" w:cstheme="majorBidi"/>
      <w:caps/>
      <w:color w:val="365F91" w:themeColor="accent1" w:themeShade="BF"/>
      <w:sz w:val="28"/>
      <w:szCs w:val="28"/>
    </w:rPr>
  </w:style>
  <w:style w:type="character" w:styleId="Emphaseple">
    <w:name w:val="Subtle Emphasis"/>
    <w:basedOn w:val="Policepardfaut"/>
    <w:uiPriority w:val="19"/>
    <w:qFormat/>
    <w:rsid w:val="007C7F7A"/>
    <w:rPr>
      <w:i/>
      <w:iCs/>
      <w:color w:val="595959" w:themeColor="text1" w:themeTint="A6"/>
    </w:rPr>
  </w:style>
  <w:style w:type="character" w:styleId="Emphaseintense">
    <w:name w:val="Intense Emphasis"/>
    <w:basedOn w:val="Policepardfaut"/>
    <w:uiPriority w:val="21"/>
    <w:qFormat/>
    <w:rsid w:val="007C7F7A"/>
    <w:rPr>
      <w:b/>
      <w:bCs/>
      <w:i/>
      <w:iCs/>
      <w:color w:val="auto"/>
    </w:rPr>
  </w:style>
  <w:style w:type="character" w:styleId="Rfrenceple">
    <w:name w:val="Subtle Reference"/>
    <w:basedOn w:val="Policepardfaut"/>
    <w:uiPriority w:val="31"/>
    <w:qFormat/>
    <w:rsid w:val="007C7F7A"/>
    <w:rPr>
      <w:caps w:val="0"/>
      <w:smallCaps/>
      <w:color w:val="404040" w:themeColor="text1" w:themeTint="BF"/>
      <w:spacing w:val="0"/>
      <w:u w:val="single" w:color="7F7F7F" w:themeColor="text1" w:themeTint="80"/>
    </w:rPr>
  </w:style>
  <w:style w:type="character" w:styleId="Rfrenceintense">
    <w:name w:val="Intense Reference"/>
    <w:basedOn w:val="Policepardfaut"/>
    <w:uiPriority w:val="32"/>
    <w:qFormat/>
    <w:rsid w:val="007C7F7A"/>
    <w:rPr>
      <w:b/>
      <w:bCs/>
      <w:caps w:val="0"/>
      <w:smallCaps/>
      <w:color w:val="auto"/>
      <w:spacing w:val="0"/>
      <w:u w:val="single"/>
    </w:rPr>
  </w:style>
  <w:style w:type="character" w:styleId="Titredulivre">
    <w:name w:val="Book Title"/>
    <w:basedOn w:val="Policepardfaut"/>
    <w:uiPriority w:val="33"/>
    <w:qFormat/>
    <w:rsid w:val="007C7F7A"/>
    <w:rPr>
      <w:b/>
      <w:bCs/>
      <w:caps w:val="0"/>
      <w:smallCaps/>
      <w:spacing w:val="0"/>
    </w:rPr>
  </w:style>
  <w:style w:type="paragraph" w:styleId="En-ttedetabledesmatires">
    <w:name w:val="TOC Heading"/>
    <w:basedOn w:val="Titre1"/>
    <w:next w:val="Normal"/>
    <w:uiPriority w:val="39"/>
    <w:semiHidden/>
    <w:unhideWhenUsed/>
    <w:qFormat/>
    <w:rsid w:val="007C7F7A"/>
    <w:pPr>
      <w:outlineLvl w:val="9"/>
    </w:pPr>
  </w:style>
  <w:style w:type="paragraph" w:customStyle="1" w:styleId="TableContents">
    <w:name w:val="Table Contents"/>
    <w:basedOn w:val="Standard"/>
    <w:rsid w:val="00641B0F"/>
    <w:pPr>
      <w:widowControl w:val="0"/>
      <w:suppressLineNumbers/>
      <w:suppressAutoHyphens/>
      <w:spacing w:after="0" w:line="240" w:lineRule="auto"/>
    </w:pPr>
    <w:rPr>
      <w:rFonts w:ascii="Times New Roman" w:eastAsia="Andale Sans UI" w:hAnsi="Times New Roman" w:cs="Tahoma"/>
      <w:kern w:val="3"/>
      <w:sz w:val="24"/>
      <w:szCs w:val="24"/>
      <w:lang w:val="de-DE" w:eastAsia="ja-JP" w:bidi="fa-I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1"/>
        <w:szCs w:val="21"/>
        <w:lang w:val="fr-FR" w:eastAsia="fr-FR" w:bidi="ar-SA"/>
      </w:rPr>
    </w:rPrDefault>
    <w:pPrDefault>
      <w:pPr>
        <w:spacing w:after="160" w:line="30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7F7A"/>
  </w:style>
  <w:style w:type="paragraph" w:styleId="Titre1">
    <w:name w:val="heading 1"/>
    <w:basedOn w:val="Normal"/>
    <w:next w:val="Normal"/>
    <w:link w:val="Titre1Car"/>
    <w:uiPriority w:val="9"/>
    <w:qFormat/>
    <w:rsid w:val="007C7F7A"/>
    <w:pPr>
      <w:keepNext/>
      <w:keepLines/>
      <w:spacing w:before="320" w:after="80" w:line="240" w:lineRule="auto"/>
      <w:jc w:val="center"/>
      <w:outlineLvl w:val="0"/>
    </w:pPr>
    <w:rPr>
      <w:rFonts w:asciiTheme="majorHAnsi" w:eastAsiaTheme="majorEastAsia" w:hAnsiTheme="majorHAnsi" w:cstheme="majorBidi"/>
      <w:color w:val="365F91" w:themeColor="accent1" w:themeShade="BF"/>
      <w:sz w:val="40"/>
      <w:szCs w:val="40"/>
    </w:rPr>
  </w:style>
  <w:style w:type="paragraph" w:styleId="Titre2">
    <w:name w:val="heading 2"/>
    <w:basedOn w:val="Normal"/>
    <w:next w:val="Normal"/>
    <w:link w:val="Titre2Car"/>
    <w:uiPriority w:val="9"/>
    <w:unhideWhenUsed/>
    <w:qFormat/>
    <w:rsid w:val="007C7F7A"/>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Titre3">
    <w:name w:val="heading 3"/>
    <w:basedOn w:val="Normal"/>
    <w:next w:val="Normal"/>
    <w:link w:val="Titre3Car"/>
    <w:uiPriority w:val="9"/>
    <w:unhideWhenUsed/>
    <w:qFormat/>
    <w:rsid w:val="007C7F7A"/>
    <w:pPr>
      <w:keepNext/>
      <w:keepLines/>
      <w:spacing w:before="160" w:after="0" w:line="240" w:lineRule="auto"/>
      <w:outlineLvl w:val="2"/>
    </w:pPr>
    <w:rPr>
      <w:rFonts w:asciiTheme="majorHAnsi" w:eastAsiaTheme="majorEastAsia" w:hAnsiTheme="majorHAnsi" w:cstheme="majorBidi"/>
      <w:sz w:val="32"/>
      <w:szCs w:val="32"/>
    </w:rPr>
  </w:style>
  <w:style w:type="paragraph" w:styleId="Titre4">
    <w:name w:val="heading 4"/>
    <w:basedOn w:val="Normal"/>
    <w:next w:val="Normal"/>
    <w:link w:val="Titre4Car"/>
    <w:uiPriority w:val="9"/>
    <w:unhideWhenUsed/>
    <w:qFormat/>
    <w:rsid w:val="007C7F7A"/>
    <w:pPr>
      <w:keepNext/>
      <w:keepLines/>
      <w:spacing w:before="80" w:after="0"/>
      <w:outlineLvl w:val="3"/>
    </w:pPr>
    <w:rPr>
      <w:rFonts w:asciiTheme="majorHAnsi" w:eastAsiaTheme="majorEastAsia" w:hAnsiTheme="majorHAnsi" w:cstheme="majorBidi"/>
      <w:i/>
      <w:iCs/>
      <w:sz w:val="30"/>
      <w:szCs w:val="30"/>
    </w:rPr>
  </w:style>
  <w:style w:type="paragraph" w:styleId="Titre5">
    <w:name w:val="heading 5"/>
    <w:basedOn w:val="Normal"/>
    <w:next w:val="Normal"/>
    <w:link w:val="Titre5Car"/>
    <w:uiPriority w:val="9"/>
    <w:semiHidden/>
    <w:unhideWhenUsed/>
    <w:qFormat/>
    <w:rsid w:val="007C7F7A"/>
    <w:pPr>
      <w:keepNext/>
      <w:keepLines/>
      <w:spacing w:before="40" w:after="0"/>
      <w:outlineLvl w:val="4"/>
    </w:pPr>
    <w:rPr>
      <w:rFonts w:asciiTheme="majorHAnsi" w:eastAsiaTheme="majorEastAsia" w:hAnsiTheme="majorHAnsi" w:cstheme="majorBidi"/>
      <w:sz w:val="28"/>
      <w:szCs w:val="28"/>
    </w:rPr>
  </w:style>
  <w:style w:type="paragraph" w:styleId="Titre6">
    <w:name w:val="heading 6"/>
    <w:basedOn w:val="Normal"/>
    <w:next w:val="Normal"/>
    <w:link w:val="Titre6Car"/>
    <w:uiPriority w:val="9"/>
    <w:semiHidden/>
    <w:unhideWhenUsed/>
    <w:qFormat/>
    <w:rsid w:val="007C7F7A"/>
    <w:pPr>
      <w:keepNext/>
      <w:keepLines/>
      <w:spacing w:before="40" w:after="0"/>
      <w:outlineLvl w:val="5"/>
    </w:pPr>
    <w:rPr>
      <w:rFonts w:asciiTheme="majorHAnsi" w:eastAsiaTheme="majorEastAsia" w:hAnsiTheme="majorHAnsi" w:cstheme="majorBidi"/>
      <w:i/>
      <w:iCs/>
      <w:sz w:val="26"/>
      <w:szCs w:val="26"/>
    </w:rPr>
  </w:style>
  <w:style w:type="paragraph" w:styleId="Titre7">
    <w:name w:val="heading 7"/>
    <w:basedOn w:val="Normal"/>
    <w:next w:val="Normal"/>
    <w:link w:val="Titre7Car"/>
    <w:uiPriority w:val="9"/>
    <w:semiHidden/>
    <w:unhideWhenUsed/>
    <w:qFormat/>
    <w:rsid w:val="007C7F7A"/>
    <w:pPr>
      <w:keepNext/>
      <w:keepLines/>
      <w:spacing w:before="40" w:after="0"/>
      <w:outlineLvl w:val="6"/>
    </w:pPr>
    <w:rPr>
      <w:rFonts w:asciiTheme="majorHAnsi" w:eastAsiaTheme="majorEastAsia" w:hAnsiTheme="majorHAnsi" w:cstheme="majorBidi"/>
      <w:sz w:val="24"/>
      <w:szCs w:val="24"/>
    </w:rPr>
  </w:style>
  <w:style w:type="paragraph" w:styleId="Titre8">
    <w:name w:val="heading 8"/>
    <w:basedOn w:val="Normal"/>
    <w:next w:val="Normal"/>
    <w:link w:val="Titre8Car"/>
    <w:uiPriority w:val="9"/>
    <w:semiHidden/>
    <w:unhideWhenUsed/>
    <w:qFormat/>
    <w:rsid w:val="007C7F7A"/>
    <w:pPr>
      <w:keepNext/>
      <w:keepLines/>
      <w:spacing w:before="40" w:after="0"/>
      <w:outlineLvl w:val="7"/>
    </w:pPr>
    <w:rPr>
      <w:rFonts w:asciiTheme="majorHAnsi" w:eastAsiaTheme="majorEastAsia" w:hAnsiTheme="majorHAnsi" w:cstheme="majorBidi"/>
      <w:i/>
      <w:iCs/>
      <w:sz w:val="22"/>
      <w:szCs w:val="22"/>
    </w:rPr>
  </w:style>
  <w:style w:type="paragraph" w:styleId="Titre9">
    <w:name w:val="heading 9"/>
    <w:basedOn w:val="Normal"/>
    <w:next w:val="Normal"/>
    <w:link w:val="Titre9Car"/>
    <w:uiPriority w:val="9"/>
    <w:semiHidden/>
    <w:unhideWhenUsed/>
    <w:qFormat/>
    <w:rsid w:val="007C7F7A"/>
    <w:pPr>
      <w:keepNext/>
      <w:keepLines/>
      <w:spacing w:before="40" w:after="0"/>
      <w:outlineLvl w:val="8"/>
    </w:pPr>
    <w:rPr>
      <w:b/>
      <w:bCs/>
      <w:i/>
      <w:iC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uiPriority w:val="99"/>
    <w:rsid w:val="00EA04DB"/>
    <w:rPr>
      <w:color w:val="0000FF"/>
      <w:u w:val="single"/>
    </w:rPr>
  </w:style>
  <w:style w:type="paragraph" w:styleId="En-tte">
    <w:name w:val="header"/>
    <w:basedOn w:val="Normal"/>
    <w:link w:val="En-tteCar"/>
    <w:uiPriority w:val="99"/>
    <w:rsid w:val="00EA04DB"/>
    <w:pPr>
      <w:tabs>
        <w:tab w:val="center" w:pos="4536"/>
        <w:tab w:val="right" w:pos="9072"/>
      </w:tabs>
    </w:pPr>
  </w:style>
  <w:style w:type="paragraph" w:styleId="Pieddepage">
    <w:name w:val="footer"/>
    <w:basedOn w:val="Normal"/>
    <w:rsid w:val="00EA04DB"/>
    <w:pPr>
      <w:tabs>
        <w:tab w:val="center" w:pos="4536"/>
        <w:tab w:val="right" w:pos="9072"/>
      </w:tabs>
    </w:pPr>
  </w:style>
  <w:style w:type="character" w:styleId="Numrodepage">
    <w:name w:val="page number"/>
    <w:basedOn w:val="Policepardfaut"/>
    <w:rsid w:val="00EA04DB"/>
  </w:style>
  <w:style w:type="paragraph" w:customStyle="1" w:styleId="NormalWeb2">
    <w:name w:val="Normal (Web)2"/>
    <w:basedOn w:val="Normal"/>
    <w:rsid w:val="00EA04DB"/>
    <w:pPr>
      <w:spacing w:after="120" w:line="240" w:lineRule="auto"/>
      <w:ind w:left="120"/>
    </w:pPr>
    <w:rPr>
      <w:rFonts w:eastAsia="SimSun"/>
      <w:sz w:val="23"/>
      <w:szCs w:val="23"/>
      <w:lang w:eastAsia="zh-CN"/>
    </w:rPr>
  </w:style>
  <w:style w:type="character" w:styleId="lev">
    <w:name w:val="Strong"/>
    <w:basedOn w:val="Policepardfaut"/>
    <w:uiPriority w:val="22"/>
    <w:qFormat/>
    <w:rsid w:val="007C7F7A"/>
    <w:rPr>
      <w:b/>
      <w:bCs/>
    </w:rPr>
  </w:style>
  <w:style w:type="paragraph" w:styleId="Sansinterligne">
    <w:name w:val="No Spacing"/>
    <w:uiPriority w:val="1"/>
    <w:qFormat/>
    <w:rsid w:val="007C7F7A"/>
    <w:pPr>
      <w:spacing w:after="0" w:line="240" w:lineRule="auto"/>
    </w:pPr>
  </w:style>
  <w:style w:type="paragraph" w:customStyle="1" w:styleId="Normal1">
    <w:name w:val="Normal1"/>
    <w:basedOn w:val="Normal"/>
    <w:rsid w:val="003C23CE"/>
    <w:pPr>
      <w:spacing w:line="240" w:lineRule="auto"/>
    </w:pPr>
    <w:rPr>
      <w:rFonts w:eastAsia="SimSun"/>
      <w:lang w:eastAsia="zh-CN"/>
    </w:rPr>
  </w:style>
  <w:style w:type="table" w:styleId="Grilledutableau">
    <w:name w:val="Table Grid"/>
    <w:basedOn w:val="TableauNormal"/>
    <w:uiPriority w:val="59"/>
    <w:rsid w:val="003301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A76E87"/>
    <w:pPr>
      <w:spacing w:before="100" w:beforeAutospacing="1" w:after="100" w:afterAutospacing="1"/>
    </w:pPr>
    <w:rPr>
      <w:rFonts w:ascii="Arial Unicode MS" w:eastAsia="Arial Unicode MS" w:hAnsi="Arial Unicode MS"/>
    </w:rPr>
  </w:style>
  <w:style w:type="paragraph" w:customStyle="1" w:styleId="msoaddress">
    <w:name w:val="msoaddress"/>
    <w:rsid w:val="00A76E87"/>
    <w:pPr>
      <w:widowControl w:val="0"/>
      <w:adjustRightInd w:val="0"/>
      <w:spacing w:line="283" w:lineRule="auto"/>
      <w:jc w:val="both"/>
      <w:textAlignment w:val="baseline"/>
    </w:pPr>
    <w:rPr>
      <w:rFonts w:ascii="Tw Cen MT" w:eastAsia="Arial Unicode MS"/>
      <w:color w:val="000000"/>
      <w:kern w:val="28"/>
      <w:sz w:val="18"/>
      <w:szCs w:val="18"/>
    </w:rPr>
  </w:style>
  <w:style w:type="character" w:styleId="Accentuation">
    <w:name w:val="Emphasis"/>
    <w:basedOn w:val="Policepardfaut"/>
    <w:uiPriority w:val="20"/>
    <w:qFormat/>
    <w:rsid w:val="007C7F7A"/>
    <w:rPr>
      <w:i/>
      <w:iCs/>
      <w:color w:val="000000" w:themeColor="text1"/>
    </w:rPr>
  </w:style>
  <w:style w:type="character" w:customStyle="1" w:styleId="apple-converted-space">
    <w:name w:val="apple-converted-space"/>
    <w:basedOn w:val="Policepardfaut"/>
    <w:rsid w:val="00601A45"/>
  </w:style>
  <w:style w:type="paragraph" w:customStyle="1" w:styleId="spip">
    <w:name w:val="spip"/>
    <w:basedOn w:val="Normal"/>
    <w:rsid w:val="008C55C9"/>
    <w:pPr>
      <w:spacing w:before="100" w:beforeAutospacing="1" w:after="100" w:afterAutospacing="1" w:line="240" w:lineRule="auto"/>
    </w:pPr>
    <w:rPr>
      <w:rFonts w:eastAsia="SimSun"/>
      <w:lang w:eastAsia="zh-CN"/>
    </w:rPr>
  </w:style>
  <w:style w:type="character" w:customStyle="1" w:styleId="apple-style-span">
    <w:name w:val="apple-style-span"/>
    <w:basedOn w:val="Policepardfaut"/>
    <w:rsid w:val="00D5781C"/>
  </w:style>
  <w:style w:type="paragraph" w:styleId="Paragraphedeliste">
    <w:name w:val="List Paragraph"/>
    <w:basedOn w:val="Normal"/>
    <w:uiPriority w:val="34"/>
    <w:qFormat/>
    <w:rsid w:val="00410EDD"/>
    <w:pPr>
      <w:ind w:left="720"/>
      <w:contextualSpacing/>
    </w:pPr>
  </w:style>
  <w:style w:type="paragraph" w:customStyle="1" w:styleId="Default">
    <w:name w:val="Default"/>
    <w:rsid w:val="00B63297"/>
    <w:pPr>
      <w:autoSpaceDE w:val="0"/>
      <w:autoSpaceDN w:val="0"/>
      <w:adjustRightInd w:val="0"/>
    </w:pPr>
    <w:rPr>
      <w:rFonts w:ascii="Arial" w:eastAsia="Calibri" w:hAnsi="Arial" w:cs="Arial"/>
      <w:color w:val="000000"/>
      <w:sz w:val="24"/>
      <w:szCs w:val="24"/>
      <w:lang w:eastAsia="en-US"/>
    </w:rPr>
  </w:style>
  <w:style w:type="character" w:customStyle="1" w:styleId="yiv1331414717grame">
    <w:name w:val="yiv1331414717grame"/>
    <w:basedOn w:val="Policepardfaut"/>
    <w:rsid w:val="00B700F1"/>
  </w:style>
  <w:style w:type="character" w:customStyle="1" w:styleId="yiv1331414717spelle">
    <w:name w:val="yiv1331414717spelle"/>
    <w:basedOn w:val="Policepardfaut"/>
    <w:rsid w:val="00B700F1"/>
  </w:style>
  <w:style w:type="character" w:customStyle="1" w:styleId="yiv1322868235spelle">
    <w:name w:val="yiv1322868235spelle"/>
    <w:basedOn w:val="Policepardfaut"/>
    <w:rsid w:val="00B700F1"/>
  </w:style>
  <w:style w:type="paragraph" w:customStyle="1" w:styleId="yiv1322868235msonormal">
    <w:name w:val="yiv1322868235msonormal"/>
    <w:basedOn w:val="Normal"/>
    <w:rsid w:val="00B700F1"/>
    <w:pPr>
      <w:spacing w:before="100" w:beforeAutospacing="1" w:after="100" w:afterAutospacing="1" w:line="240" w:lineRule="auto"/>
    </w:pPr>
    <w:rPr>
      <w:rFonts w:eastAsia="SimSun"/>
      <w:lang w:eastAsia="zh-CN"/>
    </w:rPr>
  </w:style>
  <w:style w:type="character" w:customStyle="1" w:styleId="yiv1322868235grame">
    <w:name w:val="yiv1322868235grame"/>
    <w:basedOn w:val="Policepardfaut"/>
    <w:rsid w:val="00B700F1"/>
  </w:style>
  <w:style w:type="character" w:styleId="Lienhypertextesuivivisit">
    <w:name w:val="FollowedHyperlink"/>
    <w:rsid w:val="00F86788"/>
    <w:rPr>
      <w:color w:val="800080"/>
      <w:u w:val="single"/>
    </w:rPr>
  </w:style>
  <w:style w:type="paragraph" w:customStyle="1" w:styleId="Sansinterligne1">
    <w:name w:val="Sans interligne1"/>
    <w:rsid w:val="00C02B15"/>
    <w:rPr>
      <w:rFonts w:ascii="Arial" w:hAnsi="Arial" w:cs="Arial"/>
      <w:sz w:val="24"/>
      <w:szCs w:val="24"/>
      <w:lang w:eastAsia="en-US"/>
    </w:rPr>
  </w:style>
  <w:style w:type="paragraph" w:customStyle="1" w:styleId="yiv1986922368msonormal">
    <w:name w:val="yiv1986922368msonormal"/>
    <w:basedOn w:val="Normal"/>
    <w:rsid w:val="00E0499C"/>
    <w:pPr>
      <w:spacing w:before="100" w:beforeAutospacing="1" w:after="100" w:afterAutospacing="1" w:line="240" w:lineRule="auto"/>
    </w:pPr>
  </w:style>
  <w:style w:type="character" w:customStyle="1" w:styleId="yiv1986922368spelle">
    <w:name w:val="yiv1986922368spelle"/>
    <w:basedOn w:val="Policepardfaut"/>
    <w:rsid w:val="00E0499C"/>
  </w:style>
  <w:style w:type="character" w:customStyle="1" w:styleId="yiv1986922368grame">
    <w:name w:val="yiv1986922368grame"/>
    <w:basedOn w:val="Policepardfaut"/>
    <w:rsid w:val="00E0499C"/>
  </w:style>
  <w:style w:type="paragraph" w:customStyle="1" w:styleId="yiv183282410msonormal">
    <w:name w:val="yiv183282410msonormal"/>
    <w:basedOn w:val="Normal"/>
    <w:rsid w:val="00DF4345"/>
    <w:pPr>
      <w:spacing w:before="100" w:beforeAutospacing="1" w:after="100" w:afterAutospacing="1" w:line="240" w:lineRule="auto"/>
    </w:pPr>
  </w:style>
  <w:style w:type="paragraph" w:customStyle="1" w:styleId="Standard">
    <w:name w:val="Standard"/>
    <w:rsid w:val="003F7196"/>
    <w:pPr>
      <w:autoSpaceDN w:val="0"/>
      <w:spacing w:after="200" w:line="276" w:lineRule="auto"/>
      <w:textAlignment w:val="baseline"/>
    </w:pPr>
    <w:rPr>
      <w:rFonts w:ascii="Calibri" w:eastAsia="Calibri" w:hAnsi="Calibri"/>
      <w:sz w:val="22"/>
      <w:szCs w:val="22"/>
      <w:lang w:eastAsia="en-US"/>
    </w:rPr>
  </w:style>
  <w:style w:type="paragraph" w:customStyle="1" w:styleId="Textbody">
    <w:name w:val="Text body"/>
    <w:basedOn w:val="Normal"/>
    <w:rsid w:val="003F7196"/>
    <w:pPr>
      <w:suppressAutoHyphens/>
      <w:autoSpaceDN w:val="0"/>
      <w:spacing w:after="120" w:line="240" w:lineRule="auto"/>
    </w:pPr>
    <w:rPr>
      <w:rFonts w:eastAsia="Arial Unicode MS" w:cs="Tahoma"/>
      <w:kern w:val="3"/>
    </w:rPr>
  </w:style>
  <w:style w:type="paragraph" w:customStyle="1" w:styleId="yiv1756526773msonormal">
    <w:name w:val="yiv1756526773msonormal"/>
    <w:basedOn w:val="Normal"/>
    <w:rsid w:val="00EC671C"/>
    <w:pPr>
      <w:spacing w:before="100" w:beforeAutospacing="1" w:after="100" w:afterAutospacing="1" w:line="240" w:lineRule="auto"/>
    </w:pPr>
  </w:style>
  <w:style w:type="paragraph" w:styleId="Textedebulles">
    <w:name w:val="Balloon Text"/>
    <w:basedOn w:val="Normal"/>
    <w:link w:val="TextedebullesCar"/>
    <w:uiPriority w:val="99"/>
    <w:semiHidden/>
    <w:unhideWhenUsed/>
    <w:rsid w:val="002F1C91"/>
    <w:pPr>
      <w:spacing w:line="240" w:lineRule="auto"/>
    </w:pPr>
    <w:rPr>
      <w:rFonts w:ascii="Tahoma" w:hAnsi="Tahoma" w:cs="Tahoma"/>
      <w:sz w:val="16"/>
      <w:szCs w:val="16"/>
    </w:rPr>
  </w:style>
  <w:style w:type="character" w:customStyle="1" w:styleId="TextedebullesCar">
    <w:name w:val="Texte de bulles Car"/>
    <w:link w:val="Textedebulles"/>
    <w:uiPriority w:val="99"/>
    <w:semiHidden/>
    <w:rsid w:val="002F1C91"/>
    <w:rPr>
      <w:rFonts w:ascii="Tahoma" w:hAnsi="Tahoma" w:cs="Tahoma"/>
      <w:sz w:val="16"/>
      <w:szCs w:val="16"/>
    </w:rPr>
  </w:style>
  <w:style w:type="paragraph" w:customStyle="1" w:styleId="msonospacing0">
    <w:name w:val="msonospacing"/>
    <w:basedOn w:val="Normal"/>
    <w:rsid w:val="006728F0"/>
    <w:pPr>
      <w:spacing w:line="240" w:lineRule="auto"/>
    </w:pPr>
    <w:rPr>
      <w:rFonts w:ascii="Calibri" w:hAnsi="Calibri"/>
      <w:sz w:val="22"/>
      <w:szCs w:val="22"/>
    </w:rPr>
  </w:style>
  <w:style w:type="paragraph" w:customStyle="1" w:styleId="Paragraphedeliste1">
    <w:name w:val="Paragraphe de liste1"/>
    <w:basedOn w:val="Normal"/>
    <w:rsid w:val="001C7CE9"/>
    <w:pPr>
      <w:spacing w:after="200" w:line="276" w:lineRule="auto"/>
      <w:ind w:left="720"/>
      <w:contextualSpacing/>
    </w:pPr>
    <w:rPr>
      <w:rFonts w:ascii="Arial" w:hAnsi="Arial" w:cs="Arial"/>
      <w:lang w:eastAsia="en-US"/>
    </w:rPr>
  </w:style>
  <w:style w:type="paragraph" w:customStyle="1" w:styleId="yiv699318101msonormal">
    <w:name w:val="yiv699318101msonormal"/>
    <w:basedOn w:val="Normal"/>
    <w:rsid w:val="00E02749"/>
    <w:pPr>
      <w:spacing w:before="100" w:beforeAutospacing="1" w:after="100" w:afterAutospacing="1" w:line="240" w:lineRule="auto"/>
    </w:pPr>
  </w:style>
  <w:style w:type="character" w:customStyle="1" w:styleId="yiv699318101spelle">
    <w:name w:val="yiv699318101spelle"/>
    <w:rsid w:val="00E02749"/>
  </w:style>
  <w:style w:type="paragraph" w:customStyle="1" w:styleId="Titre15">
    <w:name w:val="Titre 15"/>
    <w:basedOn w:val="Normal"/>
    <w:rsid w:val="00597096"/>
    <w:pPr>
      <w:spacing w:after="150" w:line="495" w:lineRule="atLeast"/>
      <w:outlineLvl w:val="1"/>
    </w:pPr>
    <w:rPr>
      <w:rFonts w:ascii="Trebuchet MS" w:hAnsi="Trebuchet MS"/>
      <w:color w:val="003872"/>
      <w:kern w:val="36"/>
      <w:sz w:val="42"/>
      <w:szCs w:val="42"/>
    </w:rPr>
  </w:style>
  <w:style w:type="paragraph" w:customStyle="1" w:styleId="Titre25">
    <w:name w:val="Titre 25"/>
    <w:basedOn w:val="Normal"/>
    <w:rsid w:val="00597096"/>
    <w:pPr>
      <w:spacing w:after="225" w:line="270" w:lineRule="atLeast"/>
      <w:outlineLvl w:val="2"/>
    </w:pPr>
    <w:rPr>
      <w:color w:val="666666"/>
      <w:sz w:val="18"/>
      <w:szCs w:val="18"/>
    </w:rPr>
  </w:style>
  <w:style w:type="paragraph" w:customStyle="1" w:styleId="twunmatched">
    <w:name w:val="twunmatched"/>
    <w:basedOn w:val="Normal"/>
    <w:rsid w:val="002B220B"/>
    <w:pPr>
      <w:spacing w:before="100" w:beforeAutospacing="1" w:after="100" w:afterAutospacing="1" w:line="240" w:lineRule="auto"/>
    </w:pPr>
  </w:style>
  <w:style w:type="paragraph" w:customStyle="1" w:styleId="yiv613047471msonormal">
    <w:name w:val="yiv613047471msonormal"/>
    <w:basedOn w:val="Normal"/>
    <w:rsid w:val="00AF7C47"/>
    <w:pPr>
      <w:spacing w:before="100" w:beforeAutospacing="1" w:after="100" w:afterAutospacing="1" w:line="240" w:lineRule="auto"/>
    </w:pPr>
  </w:style>
  <w:style w:type="character" w:customStyle="1" w:styleId="usercontent">
    <w:name w:val="usercontent"/>
    <w:basedOn w:val="Policepardfaut"/>
    <w:rsid w:val="00C750BC"/>
  </w:style>
  <w:style w:type="character" w:customStyle="1" w:styleId="textexposedshow">
    <w:name w:val="text_exposed_show"/>
    <w:basedOn w:val="Policepardfaut"/>
    <w:rsid w:val="00C750BC"/>
  </w:style>
  <w:style w:type="character" w:customStyle="1" w:styleId="Caractresdenotedebasdepage">
    <w:name w:val="Caractères de note de bas de page"/>
    <w:rsid w:val="00321434"/>
  </w:style>
  <w:style w:type="paragraph" w:customStyle="1" w:styleId="yiv5141746219msonormal">
    <w:name w:val="yiv5141746219msonormal"/>
    <w:basedOn w:val="Normal"/>
    <w:rsid w:val="00F0548D"/>
    <w:pPr>
      <w:spacing w:before="100" w:beforeAutospacing="1" w:after="100" w:afterAutospacing="1" w:line="240" w:lineRule="auto"/>
    </w:pPr>
  </w:style>
  <w:style w:type="paragraph" w:customStyle="1" w:styleId="yiv2036602499msonormal">
    <w:name w:val="yiv2036602499msonormal"/>
    <w:basedOn w:val="Normal"/>
    <w:rsid w:val="00D374FC"/>
    <w:pPr>
      <w:spacing w:before="100" w:beforeAutospacing="1" w:after="100" w:afterAutospacing="1" w:line="240" w:lineRule="auto"/>
    </w:pPr>
  </w:style>
  <w:style w:type="paragraph" w:customStyle="1" w:styleId="yiv1353648134msonormal">
    <w:name w:val="yiv1353648134msonormal"/>
    <w:basedOn w:val="Normal"/>
    <w:rsid w:val="00FA0671"/>
    <w:pPr>
      <w:spacing w:before="100" w:beforeAutospacing="1" w:after="100" w:afterAutospacing="1" w:line="240" w:lineRule="auto"/>
    </w:pPr>
  </w:style>
  <w:style w:type="paragraph" w:customStyle="1" w:styleId="yiv3403441462msonormal">
    <w:name w:val="yiv3403441462msonormal"/>
    <w:basedOn w:val="Normal"/>
    <w:rsid w:val="008B4EDF"/>
    <w:pPr>
      <w:spacing w:before="100" w:beforeAutospacing="1" w:after="100" w:afterAutospacing="1" w:line="240" w:lineRule="auto"/>
    </w:pPr>
  </w:style>
  <w:style w:type="paragraph" w:customStyle="1" w:styleId="yiv2934685374msonormal">
    <w:name w:val="yiv2934685374msonormal"/>
    <w:basedOn w:val="Normal"/>
    <w:rsid w:val="0043012D"/>
    <w:pPr>
      <w:spacing w:before="100" w:beforeAutospacing="1" w:after="100" w:afterAutospacing="1" w:line="240" w:lineRule="auto"/>
    </w:pPr>
  </w:style>
  <w:style w:type="character" w:customStyle="1" w:styleId="yiv2934685374hascaption">
    <w:name w:val="yiv2934685374hascaption"/>
    <w:basedOn w:val="Policepardfaut"/>
    <w:rsid w:val="0043012D"/>
  </w:style>
  <w:style w:type="character" w:customStyle="1" w:styleId="En-tteCar">
    <w:name w:val="En-tête Car"/>
    <w:basedOn w:val="Policepardfaut"/>
    <w:link w:val="En-tte"/>
    <w:uiPriority w:val="99"/>
    <w:rsid w:val="008E6B99"/>
    <w:rPr>
      <w:sz w:val="24"/>
      <w:szCs w:val="24"/>
    </w:rPr>
  </w:style>
  <w:style w:type="character" w:customStyle="1" w:styleId="Titre6Car">
    <w:name w:val="Titre 6 Car"/>
    <w:basedOn w:val="Policepardfaut"/>
    <w:link w:val="Titre6"/>
    <w:uiPriority w:val="9"/>
    <w:semiHidden/>
    <w:rsid w:val="007C7F7A"/>
    <w:rPr>
      <w:rFonts w:asciiTheme="majorHAnsi" w:eastAsiaTheme="majorEastAsia" w:hAnsiTheme="majorHAnsi" w:cstheme="majorBidi"/>
      <w:i/>
      <w:iCs/>
      <w:sz w:val="26"/>
      <w:szCs w:val="26"/>
    </w:rPr>
  </w:style>
  <w:style w:type="paragraph" w:styleId="Textebrut">
    <w:name w:val="Plain Text"/>
    <w:basedOn w:val="Normal"/>
    <w:link w:val="TextebrutCar"/>
    <w:unhideWhenUsed/>
    <w:rsid w:val="003F4E67"/>
    <w:pPr>
      <w:spacing w:line="240" w:lineRule="auto"/>
    </w:pPr>
    <w:rPr>
      <w:rFonts w:ascii="Calibri" w:eastAsia="Calibri" w:hAnsi="Calibri" w:cs="Calibri"/>
      <w:sz w:val="22"/>
      <w:szCs w:val="22"/>
      <w:lang w:eastAsia="en-US"/>
    </w:rPr>
  </w:style>
  <w:style w:type="character" w:customStyle="1" w:styleId="TextebrutCar">
    <w:name w:val="Texte brut Car"/>
    <w:basedOn w:val="Policepardfaut"/>
    <w:link w:val="Textebrut"/>
    <w:uiPriority w:val="99"/>
    <w:rsid w:val="003F4E67"/>
    <w:rPr>
      <w:rFonts w:ascii="Calibri" w:eastAsia="Calibri" w:hAnsi="Calibri" w:cs="Calibri"/>
      <w:sz w:val="22"/>
      <w:szCs w:val="22"/>
      <w:lang w:eastAsia="en-US"/>
    </w:rPr>
  </w:style>
  <w:style w:type="paragraph" w:customStyle="1" w:styleId="Style2">
    <w:name w:val="Style2"/>
    <w:basedOn w:val="Notedebasdepage"/>
    <w:autoRedefine/>
    <w:rsid w:val="00525251"/>
    <w:pPr>
      <w:spacing w:after="120"/>
    </w:pPr>
    <w:rPr>
      <w:rFonts w:ascii="Calibri" w:hAnsi="Calibri"/>
      <w:lang w:eastAsia="en-US"/>
    </w:rPr>
  </w:style>
  <w:style w:type="paragraph" w:customStyle="1" w:styleId="CarCarCar">
    <w:name w:val="Car Car Car"/>
    <w:basedOn w:val="Normal"/>
    <w:rsid w:val="00525251"/>
    <w:pPr>
      <w:spacing w:line="240" w:lineRule="exact"/>
    </w:pPr>
    <w:rPr>
      <w:rFonts w:ascii="Tahoma" w:hAnsi="Tahoma" w:cs="Tahoma"/>
      <w:sz w:val="20"/>
      <w:szCs w:val="20"/>
      <w:lang w:val="en-US" w:eastAsia="en-US"/>
    </w:rPr>
  </w:style>
  <w:style w:type="character" w:customStyle="1" w:styleId="Date1">
    <w:name w:val="Date1"/>
    <w:basedOn w:val="Policepardfaut"/>
    <w:rsid w:val="00525251"/>
  </w:style>
  <w:style w:type="paragraph" w:styleId="Notedefin">
    <w:name w:val="endnote text"/>
    <w:basedOn w:val="Normal"/>
    <w:link w:val="NotedefinCar"/>
    <w:semiHidden/>
    <w:rsid w:val="00525251"/>
    <w:pPr>
      <w:spacing w:line="240" w:lineRule="auto"/>
    </w:pPr>
    <w:rPr>
      <w:rFonts w:ascii="Calibri" w:hAnsi="Calibri"/>
      <w:b/>
      <w:sz w:val="20"/>
      <w:szCs w:val="20"/>
      <w:lang w:eastAsia="en-US"/>
    </w:rPr>
  </w:style>
  <w:style w:type="character" w:customStyle="1" w:styleId="NotedefinCar">
    <w:name w:val="Note de fin Car"/>
    <w:basedOn w:val="Policepardfaut"/>
    <w:link w:val="Notedefin"/>
    <w:semiHidden/>
    <w:rsid w:val="00525251"/>
    <w:rPr>
      <w:rFonts w:ascii="Calibri" w:hAnsi="Calibri"/>
      <w:b/>
      <w:lang w:eastAsia="en-US"/>
    </w:rPr>
  </w:style>
  <w:style w:type="character" w:styleId="Appeldenotedefin">
    <w:name w:val="endnote reference"/>
    <w:semiHidden/>
    <w:rsid w:val="00525251"/>
    <w:rPr>
      <w:vertAlign w:val="superscript"/>
    </w:rPr>
  </w:style>
  <w:style w:type="paragraph" w:customStyle="1" w:styleId="titre30">
    <w:name w:val="titre 3"/>
    <w:basedOn w:val="Normal"/>
    <w:link w:val="titre3Car0"/>
    <w:rsid w:val="00525251"/>
    <w:rPr>
      <w:rFonts w:ascii="Georgia" w:hAnsi="Georgia"/>
      <w:color w:val="CC0000"/>
      <w:sz w:val="32"/>
      <w:szCs w:val="28"/>
      <w:lang w:eastAsia="en-US"/>
    </w:rPr>
  </w:style>
  <w:style w:type="character" w:customStyle="1" w:styleId="titre3Car0">
    <w:name w:val="titre 3 Car"/>
    <w:link w:val="titre30"/>
    <w:rsid w:val="00525251"/>
    <w:rPr>
      <w:rFonts w:ascii="Georgia" w:hAnsi="Georgia"/>
      <w:color w:val="CC0000"/>
      <w:sz w:val="32"/>
      <w:szCs w:val="28"/>
      <w:lang w:eastAsia="en-US"/>
    </w:rPr>
  </w:style>
  <w:style w:type="paragraph" w:customStyle="1" w:styleId="titre31">
    <w:name w:val="titre3"/>
    <w:basedOn w:val="titre30"/>
    <w:link w:val="titre3Car1"/>
    <w:rsid w:val="00525251"/>
  </w:style>
  <w:style w:type="character" w:customStyle="1" w:styleId="titre3Car1">
    <w:name w:val="titre3 Car"/>
    <w:basedOn w:val="titre3Car0"/>
    <w:link w:val="titre31"/>
    <w:rsid w:val="00525251"/>
    <w:rPr>
      <w:rFonts w:ascii="Georgia" w:hAnsi="Georgia"/>
      <w:color w:val="CC0000"/>
      <w:sz w:val="32"/>
      <w:szCs w:val="28"/>
      <w:lang w:eastAsia="en-US"/>
    </w:rPr>
  </w:style>
  <w:style w:type="paragraph" w:styleId="Notedebasdepage">
    <w:name w:val="footnote text"/>
    <w:basedOn w:val="Normal"/>
    <w:link w:val="NotedebasdepageCar"/>
    <w:uiPriority w:val="99"/>
    <w:semiHidden/>
    <w:unhideWhenUsed/>
    <w:rsid w:val="00525251"/>
    <w:pPr>
      <w:spacing w:line="240" w:lineRule="auto"/>
    </w:pPr>
    <w:rPr>
      <w:sz w:val="20"/>
      <w:szCs w:val="20"/>
    </w:rPr>
  </w:style>
  <w:style w:type="character" w:customStyle="1" w:styleId="NotedebasdepageCar">
    <w:name w:val="Note de bas de page Car"/>
    <w:basedOn w:val="Policepardfaut"/>
    <w:link w:val="Notedebasdepage"/>
    <w:uiPriority w:val="99"/>
    <w:semiHidden/>
    <w:rsid w:val="00525251"/>
  </w:style>
  <w:style w:type="character" w:customStyle="1" w:styleId="Titre1Car">
    <w:name w:val="Titre 1 Car"/>
    <w:basedOn w:val="Policepardfaut"/>
    <w:link w:val="Titre1"/>
    <w:uiPriority w:val="9"/>
    <w:rsid w:val="007C7F7A"/>
    <w:rPr>
      <w:rFonts w:asciiTheme="majorHAnsi" w:eastAsiaTheme="majorEastAsia" w:hAnsiTheme="majorHAnsi" w:cstheme="majorBidi"/>
      <w:color w:val="365F91" w:themeColor="accent1" w:themeShade="BF"/>
      <w:sz w:val="40"/>
      <w:szCs w:val="40"/>
    </w:rPr>
  </w:style>
  <w:style w:type="character" w:customStyle="1" w:styleId="Titre2Car">
    <w:name w:val="Titre 2 Car"/>
    <w:basedOn w:val="Policepardfaut"/>
    <w:link w:val="Titre2"/>
    <w:uiPriority w:val="9"/>
    <w:rsid w:val="007C7F7A"/>
    <w:rPr>
      <w:rFonts w:asciiTheme="majorHAnsi" w:eastAsiaTheme="majorEastAsia" w:hAnsiTheme="majorHAnsi" w:cstheme="majorBidi"/>
      <w:sz w:val="32"/>
      <w:szCs w:val="32"/>
    </w:rPr>
  </w:style>
  <w:style w:type="character" w:customStyle="1" w:styleId="Titre3Car">
    <w:name w:val="Titre 3 Car"/>
    <w:basedOn w:val="Policepardfaut"/>
    <w:link w:val="Titre3"/>
    <w:uiPriority w:val="9"/>
    <w:rsid w:val="007C7F7A"/>
    <w:rPr>
      <w:rFonts w:asciiTheme="majorHAnsi" w:eastAsiaTheme="majorEastAsia" w:hAnsiTheme="majorHAnsi" w:cstheme="majorBidi"/>
      <w:sz w:val="32"/>
      <w:szCs w:val="32"/>
    </w:rPr>
  </w:style>
  <w:style w:type="character" w:customStyle="1" w:styleId="Titre4Car">
    <w:name w:val="Titre 4 Car"/>
    <w:basedOn w:val="Policepardfaut"/>
    <w:link w:val="Titre4"/>
    <w:uiPriority w:val="9"/>
    <w:rsid w:val="007C7F7A"/>
    <w:rPr>
      <w:rFonts w:asciiTheme="majorHAnsi" w:eastAsiaTheme="majorEastAsia" w:hAnsiTheme="majorHAnsi" w:cstheme="majorBidi"/>
      <w:i/>
      <w:iCs/>
      <w:sz w:val="30"/>
      <w:szCs w:val="30"/>
    </w:rPr>
  </w:style>
  <w:style w:type="character" w:customStyle="1" w:styleId="Titre5Car">
    <w:name w:val="Titre 5 Car"/>
    <w:basedOn w:val="Policepardfaut"/>
    <w:link w:val="Titre5"/>
    <w:uiPriority w:val="9"/>
    <w:semiHidden/>
    <w:rsid w:val="007C7F7A"/>
    <w:rPr>
      <w:rFonts w:asciiTheme="majorHAnsi" w:eastAsiaTheme="majorEastAsia" w:hAnsiTheme="majorHAnsi" w:cstheme="majorBidi"/>
      <w:sz w:val="28"/>
      <w:szCs w:val="28"/>
    </w:rPr>
  </w:style>
  <w:style w:type="character" w:customStyle="1" w:styleId="Titre7Car">
    <w:name w:val="Titre 7 Car"/>
    <w:basedOn w:val="Policepardfaut"/>
    <w:link w:val="Titre7"/>
    <w:uiPriority w:val="9"/>
    <w:semiHidden/>
    <w:rsid w:val="007C7F7A"/>
    <w:rPr>
      <w:rFonts w:asciiTheme="majorHAnsi" w:eastAsiaTheme="majorEastAsia" w:hAnsiTheme="majorHAnsi" w:cstheme="majorBidi"/>
      <w:sz w:val="24"/>
      <w:szCs w:val="24"/>
    </w:rPr>
  </w:style>
  <w:style w:type="character" w:customStyle="1" w:styleId="Titre8Car">
    <w:name w:val="Titre 8 Car"/>
    <w:basedOn w:val="Policepardfaut"/>
    <w:link w:val="Titre8"/>
    <w:uiPriority w:val="9"/>
    <w:semiHidden/>
    <w:rsid w:val="007C7F7A"/>
    <w:rPr>
      <w:rFonts w:asciiTheme="majorHAnsi" w:eastAsiaTheme="majorEastAsia" w:hAnsiTheme="majorHAnsi" w:cstheme="majorBidi"/>
      <w:i/>
      <w:iCs/>
      <w:sz w:val="22"/>
      <w:szCs w:val="22"/>
    </w:rPr>
  </w:style>
  <w:style w:type="character" w:customStyle="1" w:styleId="Titre9Car">
    <w:name w:val="Titre 9 Car"/>
    <w:basedOn w:val="Policepardfaut"/>
    <w:link w:val="Titre9"/>
    <w:uiPriority w:val="9"/>
    <w:semiHidden/>
    <w:rsid w:val="007C7F7A"/>
    <w:rPr>
      <w:b/>
      <w:bCs/>
      <w:i/>
      <w:iCs/>
    </w:rPr>
  </w:style>
  <w:style w:type="paragraph" w:styleId="Lgende">
    <w:name w:val="caption"/>
    <w:basedOn w:val="Normal"/>
    <w:next w:val="Normal"/>
    <w:uiPriority w:val="35"/>
    <w:semiHidden/>
    <w:unhideWhenUsed/>
    <w:qFormat/>
    <w:rsid w:val="007C7F7A"/>
    <w:pPr>
      <w:spacing w:line="240" w:lineRule="auto"/>
    </w:pPr>
    <w:rPr>
      <w:b/>
      <w:bCs/>
      <w:color w:val="404040" w:themeColor="text1" w:themeTint="BF"/>
      <w:sz w:val="16"/>
      <w:szCs w:val="16"/>
    </w:rPr>
  </w:style>
  <w:style w:type="paragraph" w:styleId="Titre">
    <w:name w:val="Title"/>
    <w:basedOn w:val="Normal"/>
    <w:next w:val="Normal"/>
    <w:link w:val="TitreCar"/>
    <w:uiPriority w:val="10"/>
    <w:qFormat/>
    <w:rsid w:val="007C7F7A"/>
    <w:pPr>
      <w:pBdr>
        <w:top w:val="single" w:sz="6" w:space="8" w:color="9BBB59" w:themeColor="accent3"/>
        <w:bottom w:val="single" w:sz="6" w:space="8" w:color="9BBB59" w:themeColor="accent3"/>
      </w:pBdr>
      <w:spacing w:after="400" w:line="240" w:lineRule="auto"/>
      <w:contextualSpacing/>
      <w:jc w:val="center"/>
    </w:pPr>
    <w:rPr>
      <w:rFonts w:asciiTheme="majorHAnsi" w:eastAsiaTheme="majorEastAsia" w:hAnsiTheme="majorHAnsi" w:cstheme="majorBidi"/>
      <w:caps/>
      <w:color w:val="1F497D" w:themeColor="text2"/>
      <w:spacing w:val="30"/>
      <w:sz w:val="72"/>
      <w:szCs w:val="72"/>
    </w:rPr>
  </w:style>
  <w:style w:type="character" w:customStyle="1" w:styleId="TitreCar">
    <w:name w:val="Titre Car"/>
    <w:basedOn w:val="Policepardfaut"/>
    <w:link w:val="Titre"/>
    <w:uiPriority w:val="10"/>
    <w:rsid w:val="007C7F7A"/>
    <w:rPr>
      <w:rFonts w:asciiTheme="majorHAnsi" w:eastAsiaTheme="majorEastAsia" w:hAnsiTheme="majorHAnsi" w:cstheme="majorBidi"/>
      <w:caps/>
      <w:color w:val="1F497D" w:themeColor="text2"/>
      <w:spacing w:val="30"/>
      <w:sz w:val="72"/>
      <w:szCs w:val="72"/>
    </w:rPr>
  </w:style>
  <w:style w:type="paragraph" w:styleId="Sous-titre">
    <w:name w:val="Subtitle"/>
    <w:basedOn w:val="Normal"/>
    <w:next w:val="Normal"/>
    <w:link w:val="Sous-titreCar"/>
    <w:uiPriority w:val="11"/>
    <w:qFormat/>
    <w:rsid w:val="007C7F7A"/>
    <w:pPr>
      <w:numPr>
        <w:ilvl w:val="1"/>
      </w:numPr>
      <w:jc w:val="center"/>
    </w:pPr>
    <w:rPr>
      <w:color w:val="1F497D" w:themeColor="text2"/>
      <w:sz w:val="28"/>
      <w:szCs w:val="28"/>
    </w:rPr>
  </w:style>
  <w:style w:type="character" w:customStyle="1" w:styleId="Sous-titreCar">
    <w:name w:val="Sous-titre Car"/>
    <w:basedOn w:val="Policepardfaut"/>
    <w:link w:val="Sous-titre"/>
    <w:uiPriority w:val="11"/>
    <w:rsid w:val="007C7F7A"/>
    <w:rPr>
      <w:color w:val="1F497D" w:themeColor="text2"/>
      <w:sz w:val="28"/>
      <w:szCs w:val="28"/>
    </w:rPr>
  </w:style>
  <w:style w:type="paragraph" w:styleId="Citation">
    <w:name w:val="Quote"/>
    <w:basedOn w:val="Normal"/>
    <w:next w:val="Normal"/>
    <w:link w:val="CitationCar"/>
    <w:uiPriority w:val="29"/>
    <w:qFormat/>
    <w:rsid w:val="007C7F7A"/>
    <w:pPr>
      <w:spacing w:before="160"/>
      <w:ind w:left="720" w:right="720"/>
      <w:jc w:val="center"/>
    </w:pPr>
    <w:rPr>
      <w:i/>
      <w:iCs/>
      <w:color w:val="76923C" w:themeColor="accent3" w:themeShade="BF"/>
      <w:sz w:val="24"/>
      <w:szCs w:val="24"/>
    </w:rPr>
  </w:style>
  <w:style w:type="character" w:customStyle="1" w:styleId="CitationCar">
    <w:name w:val="Citation Car"/>
    <w:basedOn w:val="Policepardfaut"/>
    <w:link w:val="Citation"/>
    <w:uiPriority w:val="29"/>
    <w:rsid w:val="007C7F7A"/>
    <w:rPr>
      <w:i/>
      <w:iCs/>
      <w:color w:val="76923C" w:themeColor="accent3" w:themeShade="BF"/>
      <w:sz w:val="24"/>
      <w:szCs w:val="24"/>
    </w:rPr>
  </w:style>
  <w:style w:type="paragraph" w:styleId="Citationintense">
    <w:name w:val="Intense Quote"/>
    <w:basedOn w:val="Normal"/>
    <w:next w:val="Normal"/>
    <w:link w:val="CitationintenseCar"/>
    <w:uiPriority w:val="30"/>
    <w:qFormat/>
    <w:rsid w:val="007C7F7A"/>
    <w:pPr>
      <w:spacing w:before="160" w:line="276" w:lineRule="auto"/>
      <w:ind w:left="936" w:right="936"/>
      <w:jc w:val="center"/>
    </w:pPr>
    <w:rPr>
      <w:rFonts w:asciiTheme="majorHAnsi" w:eastAsiaTheme="majorEastAsia" w:hAnsiTheme="majorHAnsi" w:cstheme="majorBidi"/>
      <w:caps/>
      <w:color w:val="365F91" w:themeColor="accent1" w:themeShade="BF"/>
      <w:sz w:val="28"/>
      <w:szCs w:val="28"/>
    </w:rPr>
  </w:style>
  <w:style w:type="character" w:customStyle="1" w:styleId="CitationintenseCar">
    <w:name w:val="Citation intense Car"/>
    <w:basedOn w:val="Policepardfaut"/>
    <w:link w:val="Citationintense"/>
    <w:uiPriority w:val="30"/>
    <w:rsid w:val="007C7F7A"/>
    <w:rPr>
      <w:rFonts w:asciiTheme="majorHAnsi" w:eastAsiaTheme="majorEastAsia" w:hAnsiTheme="majorHAnsi" w:cstheme="majorBidi"/>
      <w:caps/>
      <w:color w:val="365F91" w:themeColor="accent1" w:themeShade="BF"/>
      <w:sz w:val="28"/>
      <w:szCs w:val="28"/>
    </w:rPr>
  </w:style>
  <w:style w:type="character" w:styleId="Emphaseple">
    <w:name w:val="Subtle Emphasis"/>
    <w:basedOn w:val="Policepardfaut"/>
    <w:uiPriority w:val="19"/>
    <w:qFormat/>
    <w:rsid w:val="007C7F7A"/>
    <w:rPr>
      <w:i/>
      <w:iCs/>
      <w:color w:val="595959" w:themeColor="text1" w:themeTint="A6"/>
    </w:rPr>
  </w:style>
  <w:style w:type="character" w:styleId="Emphaseintense">
    <w:name w:val="Intense Emphasis"/>
    <w:basedOn w:val="Policepardfaut"/>
    <w:uiPriority w:val="21"/>
    <w:qFormat/>
    <w:rsid w:val="007C7F7A"/>
    <w:rPr>
      <w:b/>
      <w:bCs/>
      <w:i/>
      <w:iCs/>
      <w:color w:val="auto"/>
    </w:rPr>
  </w:style>
  <w:style w:type="character" w:styleId="Rfrenceple">
    <w:name w:val="Subtle Reference"/>
    <w:basedOn w:val="Policepardfaut"/>
    <w:uiPriority w:val="31"/>
    <w:qFormat/>
    <w:rsid w:val="007C7F7A"/>
    <w:rPr>
      <w:caps w:val="0"/>
      <w:smallCaps/>
      <w:color w:val="404040" w:themeColor="text1" w:themeTint="BF"/>
      <w:spacing w:val="0"/>
      <w:u w:val="single" w:color="7F7F7F" w:themeColor="text1" w:themeTint="80"/>
    </w:rPr>
  </w:style>
  <w:style w:type="character" w:styleId="Rfrenceintense">
    <w:name w:val="Intense Reference"/>
    <w:basedOn w:val="Policepardfaut"/>
    <w:uiPriority w:val="32"/>
    <w:qFormat/>
    <w:rsid w:val="007C7F7A"/>
    <w:rPr>
      <w:b/>
      <w:bCs/>
      <w:caps w:val="0"/>
      <w:smallCaps/>
      <w:color w:val="auto"/>
      <w:spacing w:val="0"/>
      <w:u w:val="single"/>
    </w:rPr>
  </w:style>
  <w:style w:type="character" w:styleId="Titredulivre">
    <w:name w:val="Book Title"/>
    <w:basedOn w:val="Policepardfaut"/>
    <w:uiPriority w:val="33"/>
    <w:qFormat/>
    <w:rsid w:val="007C7F7A"/>
    <w:rPr>
      <w:b/>
      <w:bCs/>
      <w:caps w:val="0"/>
      <w:smallCaps/>
      <w:spacing w:val="0"/>
    </w:rPr>
  </w:style>
  <w:style w:type="paragraph" w:styleId="En-ttedetabledesmatires">
    <w:name w:val="TOC Heading"/>
    <w:basedOn w:val="Titre1"/>
    <w:next w:val="Normal"/>
    <w:uiPriority w:val="39"/>
    <w:semiHidden/>
    <w:unhideWhenUsed/>
    <w:qFormat/>
    <w:rsid w:val="007C7F7A"/>
    <w:pPr>
      <w:outlineLvl w:val="9"/>
    </w:pPr>
  </w:style>
  <w:style w:type="paragraph" w:customStyle="1" w:styleId="TableContents">
    <w:name w:val="Table Contents"/>
    <w:basedOn w:val="Standard"/>
    <w:rsid w:val="00641B0F"/>
    <w:pPr>
      <w:widowControl w:val="0"/>
      <w:suppressLineNumbers/>
      <w:suppressAutoHyphens/>
      <w:spacing w:after="0" w:line="240" w:lineRule="auto"/>
    </w:pPr>
    <w:rPr>
      <w:rFonts w:ascii="Times New Roman" w:eastAsia="Andale Sans UI" w:hAnsi="Times New Roman" w:cs="Tahoma"/>
      <w:kern w:val="3"/>
      <w:sz w:val="24"/>
      <w:szCs w:val="24"/>
      <w:lang w:val="de-DE" w:eastAsia="ja-JP" w:bidi="fa-I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71459">
      <w:bodyDiv w:val="1"/>
      <w:marLeft w:val="0"/>
      <w:marRight w:val="0"/>
      <w:marTop w:val="0"/>
      <w:marBottom w:val="0"/>
      <w:divBdr>
        <w:top w:val="none" w:sz="0" w:space="0" w:color="auto"/>
        <w:left w:val="none" w:sz="0" w:space="0" w:color="auto"/>
        <w:bottom w:val="none" w:sz="0" w:space="0" w:color="auto"/>
        <w:right w:val="none" w:sz="0" w:space="0" w:color="auto"/>
      </w:divBdr>
    </w:div>
    <w:div w:id="29649302">
      <w:bodyDiv w:val="1"/>
      <w:marLeft w:val="0"/>
      <w:marRight w:val="0"/>
      <w:marTop w:val="0"/>
      <w:marBottom w:val="0"/>
      <w:divBdr>
        <w:top w:val="none" w:sz="0" w:space="0" w:color="auto"/>
        <w:left w:val="none" w:sz="0" w:space="0" w:color="auto"/>
        <w:bottom w:val="none" w:sz="0" w:space="0" w:color="auto"/>
        <w:right w:val="none" w:sz="0" w:space="0" w:color="auto"/>
      </w:divBdr>
    </w:div>
    <w:div w:id="44261346">
      <w:bodyDiv w:val="1"/>
      <w:marLeft w:val="0"/>
      <w:marRight w:val="0"/>
      <w:marTop w:val="0"/>
      <w:marBottom w:val="0"/>
      <w:divBdr>
        <w:top w:val="none" w:sz="0" w:space="0" w:color="auto"/>
        <w:left w:val="none" w:sz="0" w:space="0" w:color="auto"/>
        <w:bottom w:val="none" w:sz="0" w:space="0" w:color="auto"/>
        <w:right w:val="none" w:sz="0" w:space="0" w:color="auto"/>
      </w:divBdr>
    </w:div>
    <w:div w:id="48503278">
      <w:bodyDiv w:val="1"/>
      <w:marLeft w:val="0"/>
      <w:marRight w:val="0"/>
      <w:marTop w:val="0"/>
      <w:marBottom w:val="0"/>
      <w:divBdr>
        <w:top w:val="none" w:sz="0" w:space="0" w:color="auto"/>
        <w:left w:val="none" w:sz="0" w:space="0" w:color="auto"/>
        <w:bottom w:val="none" w:sz="0" w:space="0" w:color="auto"/>
        <w:right w:val="none" w:sz="0" w:space="0" w:color="auto"/>
      </w:divBdr>
      <w:divsChild>
        <w:div w:id="803230604">
          <w:marLeft w:val="0"/>
          <w:marRight w:val="0"/>
          <w:marTop w:val="0"/>
          <w:marBottom w:val="0"/>
          <w:divBdr>
            <w:top w:val="none" w:sz="0" w:space="0" w:color="auto"/>
            <w:left w:val="none" w:sz="0" w:space="0" w:color="auto"/>
            <w:bottom w:val="none" w:sz="0" w:space="0" w:color="auto"/>
            <w:right w:val="none" w:sz="0" w:space="0" w:color="auto"/>
          </w:divBdr>
        </w:div>
        <w:div w:id="937714160">
          <w:marLeft w:val="0"/>
          <w:marRight w:val="0"/>
          <w:marTop w:val="0"/>
          <w:marBottom w:val="0"/>
          <w:divBdr>
            <w:top w:val="none" w:sz="0" w:space="0" w:color="auto"/>
            <w:left w:val="none" w:sz="0" w:space="0" w:color="auto"/>
            <w:bottom w:val="none" w:sz="0" w:space="0" w:color="auto"/>
            <w:right w:val="none" w:sz="0" w:space="0" w:color="auto"/>
          </w:divBdr>
        </w:div>
        <w:div w:id="992487975">
          <w:marLeft w:val="0"/>
          <w:marRight w:val="0"/>
          <w:marTop w:val="0"/>
          <w:marBottom w:val="0"/>
          <w:divBdr>
            <w:top w:val="none" w:sz="0" w:space="0" w:color="auto"/>
            <w:left w:val="none" w:sz="0" w:space="0" w:color="auto"/>
            <w:bottom w:val="none" w:sz="0" w:space="0" w:color="auto"/>
            <w:right w:val="none" w:sz="0" w:space="0" w:color="auto"/>
          </w:divBdr>
        </w:div>
        <w:div w:id="1187449873">
          <w:marLeft w:val="0"/>
          <w:marRight w:val="0"/>
          <w:marTop w:val="0"/>
          <w:marBottom w:val="0"/>
          <w:divBdr>
            <w:top w:val="none" w:sz="0" w:space="0" w:color="auto"/>
            <w:left w:val="none" w:sz="0" w:space="0" w:color="auto"/>
            <w:bottom w:val="none" w:sz="0" w:space="0" w:color="auto"/>
            <w:right w:val="none" w:sz="0" w:space="0" w:color="auto"/>
          </w:divBdr>
        </w:div>
        <w:div w:id="1518078051">
          <w:marLeft w:val="0"/>
          <w:marRight w:val="0"/>
          <w:marTop w:val="0"/>
          <w:marBottom w:val="0"/>
          <w:divBdr>
            <w:top w:val="none" w:sz="0" w:space="0" w:color="auto"/>
            <w:left w:val="none" w:sz="0" w:space="0" w:color="auto"/>
            <w:bottom w:val="none" w:sz="0" w:space="0" w:color="auto"/>
            <w:right w:val="none" w:sz="0" w:space="0" w:color="auto"/>
          </w:divBdr>
        </w:div>
        <w:div w:id="1832599737">
          <w:marLeft w:val="0"/>
          <w:marRight w:val="0"/>
          <w:marTop w:val="0"/>
          <w:marBottom w:val="0"/>
          <w:divBdr>
            <w:top w:val="none" w:sz="0" w:space="0" w:color="auto"/>
            <w:left w:val="none" w:sz="0" w:space="0" w:color="auto"/>
            <w:bottom w:val="none" w:sz="0" w:space="0" w:color="auto"/>
            <w:right w:val="none" w:sz="0" w:space="0" w:color="auto"/>
          </w:divBdr>
        </w:div>
        <w:div w:id="2014142139">
          <w:marLeft w:val="0"/>
          <w:marRight w:val="0"/>
          <w:marTop w:val="0"/>
          <w:marBottom w:val="0"/>
          <w:divBdr>
            <w:top w:val="none" w:sz="0" w:space="0" w:color="auto"/>
            <w:left w:val="none" w:sz="0" w:space="0" w:color="auto"/>
            <w:bottom w:val="none" w:sz="0" w:space="0" w:color="auto"/>
            <w:right w:val="none" w:sz="0" w:space="0" w:color="auto"/>
          </w:divBdr>
        </w:div>
      </w:divsChild>
    </w:div>
    <w:div w:id="82646366">
      <w:bodyDiv w:val="1"/>
      <w:marLeft w:val="0"/>
      <w:marRight w:val="0"/>
      <w:marTop w:val="0"/>
      <w:marBottom w:val="0"/>
      <w:divBdr>
        <w:top w:val="none" w:sz="0" w:space="0" w:color="auto"/>
        <w:left w:val="none" w:sz="0" w:space="0" w:color="auto"/>
        <w:bottom w:val="none" w:sz="0" w:space="0" w:color="auto"/>
        <w:right w:val="none" w:sz="0" w:space="0" w:color="auto"/>
      </w:divBdr>
    </w:div>
    <w:div w:id="91554094">
      <w:bodyDiv w:val="1"/>
      <w:marLeft w:val="0"/>
      <w:marRight w:val="0"/>
      <w:marTop w:val="0"/>
      <w:marBottom w:val="0"/>
      <w:divBdr>
        <w:top w:val="none" w:sz="0" w:space="0" w:color="auto"/>
        <w:left w:val="none" w:sz="0" w:space="0" w:color="auto"/>
        <w:bottom w:val="none" w:sz="0" w:space="0" w:color="auto"/>
        <w:right w:val="none" w:sz="0" w:space="0" w:color="auto"/>
      </w:divBdr>
      <w:divsChild>
        <w:div w:id="1423644407">
          <w:marLeft w:val="0"/>
          <w:marRight w:val="0"/>
          <w:marTop w:val="0"/>
          <w:marBottom w:val="0"/>
          <w:divBdr>
            <w:top w:val="none" w:sz="0" w:space="0" w:color="auto"/>
            <w:left w:val="none" w:sz="0" w:space="0" w:color="auto"/>
            <w:bottom w:val="none" w:sz="0" w:space="0" w:color="auto"/>
            <w:right w:val="none" w:sz="0" w:space="0" w:color="auto"/>
          </w:divBdr>
          <w:divsChild>
            <w:div w:id="1664549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337275">
      <w:bodyDiv w:val="1"/>
      <w:marLeft w:val="0"/>
      <w:marRight w:val="0"/>
      <w:marTop w:val="0"/>
      <w:marBottom w:val="0"/>
      <w:divBdr>
        <w:top w:val="none" w:sz="0" w:space="0" w:color="auto"/>
        <w:left w:val="none" w:sz="0" w:space="0" w:color="auto"/>
        <w:bottom w:val="none" w:sz="0" w:space="0" w:color="auto"/>
        <w:right w:val="none" w:sz="0" w:space="0" w:color="auto"/>
      </w:divBdr>
    </w:div>
    <w:div w:id="141624722">
      <w:bodyDiv w:val="1"/>
      <w:marLeft w:val="0"/>
      <w:marRight w:val="0"/>
      <w:marTop w:val="0"/>
      <w:marBottom w:val="0"/>
      <w:divBdr>
        <w:top w:val="none" w:sz="0" w:space="0" w:color="auto"/>
        <w:left w:val="none" w:sz="0" w:space="0" w:color="auto"/>
        <w:bottom w:val="none" w:sz="0" w:space="0" w:color="auto"/>
        <w:right w:val="none" w:sz="0" w:space="0" w:color="auto"/>
      </w:divBdr>
    </w:div>
    <w:div w:id="180705953">
      <w:bodyDiv w:val="1"/>
      <w:marLeft w:val="0"/>
      <w:marRight w:val="0"/>
      <w:marTop w:val="0"/>
      <w:marBottom w:val="0"/>
      <w:divBdr>
        <w:top w:val="none" w:sz="0" w:space="0" w:color="auto"/>
        <w:left w:val="none" w:sz="0" w:space="0" w:color="auto"/>
        <w:bottom w:val="none" w:sz="0" w:space="0" w:color="auto"/>
        <w:right w:val="none" w:sz="0" w:space="0" w:color="auto"/>
      </w:divBdr>
    </w:div>
    <w:div w:id="215095478">
      <w:bodyDiv w:val="1"/>
      <w:marLeft w:val="0"/>
      <w:marRight w:val="0"/>
      <w:marTop w:val="0"/>
      <w:marBottom w:val="0"/>
      <w:divBdr>
        <w:top w:val="none" w:sz="0" w:space="0" w:color="auto"/>
        <w:left w:val="none" w:sz="0" w:space="0" w:color="auto"/>
        <w:bottom w:val="none" w:sz="0" w:space="0" w:color="auto"/>
        <w:right w:val="none" w:sz="0" w:space="0" w:color="auto"/>
      </w:divBdr>
      <w:divsChild>
        <w:div w:id="6562583">
          <w:marLeft w:val="0"/>
          <w:marRight w:val="0"/>
          <w:marTop w:val="0"/>
          <w:marBottom w:val="0"/>
          <w:divBdr>
            <w:top w:val="none" w:sz="0" w:space="0" w:color="auto"/>
            <w:left w:val="none" w:sz="0" w:space="0" w:color="auto"/>
            <w:bottom w:val="none" w:sz="0" w:space="0" w:color="auto"/>
            <w:right w:val="none" w:sz="0" w:space="0" w:color="auto"/>
          </w:divBdr>
        </w:div>
        <w:div w:id="769476059">
          <w:marLeft w:val="0"/>
          <w:marRight w:val="0"/>
          <w:marTop w:val="0"/>
          <w:marBottom w:val="0"/>
          <w:divBdr>
            <w:top w:val="none" w:sz="0" w:space="0" w:color="auto"/>
            <w:left w:val="none" w:sz="0" w:space="0" w:color="auto"/>
            <w:bottom w:val="none" w:sz="0" w:space="0" w:color="auto"/>
            <w:right w:val="none" w:sz="0" w:space="0" w:color="auto"/>
          </w:divBdr>
        </w:div>
        <w:div w:id="1404184552">
          <w:marLeft w:val="0"/>
          <w:marRight w:val="0"/>
          <w:marTop w:val="0"/>
          <w:marBottom w:val="0"/>
          <w:divBdr>
            <w:top w:val="none" w:sz="0" w:space="0" w:color="auto"/>
            <w:left w:val="none" w:sz="0" w:space="0" w:color="auto"/>
            <w:bottom w:val="none" w:sz="0" w:space="0" w:color="auto"/>
            <w:right w:val="none" w:sz="0" w:space="0" w:color="auto"/>
          </w:divBdr>
        </w:div>
        <w:div w:id="2071999544">
          <w:marLeft w:val="0"/>
          <w:marRight w:val="0"/>
          <w:marTop w:val="0"/>
          <w:marBottom w:val="0"/>
          <w:divBdr>
            <w:top w:val="none" w:sz="0" w:space="0" w:color="auto"/>
            <w:left w:val="none" w:sz="0" w:space="0" w:color="auto"/>
            <w:bottom w:val="none" w:sz="0" w:space="0" w:color="auto"/>
            <w:right w:val="none" w:sz="0" w:space="0" w:color="auto"/>
          </w:divBdr>
        </w:div>
      </w:divsChild>
    </w:div>
    <w:div w:id="217009653">
      <w:bodyDiv w:val="1"/>
      <w:marLeft w:val="0"/>
      <w:marRight w:val="0"/>
      <w:marTop w:val="0"/>
      <w:marBottom w:val="0"/>
      <w:divBdr>
        <w:top w:val="none" w:sz="0" w:space="0" w:color="auto"/>
        <w:left w:val="none" w:sz="0" w:space="0" w:color="auto"/>
        <w:bottom w:val="none" w:sz="0" w:space="0" w:color="auto"/>
        <w:right w:val="none" w:sz="0" w:space="0" w:color="auto"/>
      </w:divBdr>
      <w:divsChild>
        <w:div w:id="1193032935">
          <w:marLeft w:val="0"/>
          <w:marRight w:val="0"/>
          <w:marTop w:val="0"/>
          <w:marBottom w:val="0"/>
          <w:divBdr>
            <w:top w:val="none" w:sz="0" w:space="0" w:color="auto"/>
            <w:left w:val="none" w:sz="0" w:space="0" w:color="auto"/>
            <w:bottom w:val="none" w:sz="0" w:space="0" w:color="auto"/>
            <w:right w:val="none" w:sz="0" w:space="0" w:color="auto"/>
          </w:divBdr>
          <w:divsChild>
            <w:div w:id="1639912828">
              <w:marLeft w:val="0"/>
              <w:marRight w:val="0"/>
              <w:marTop w:val="0"/>
              <w:marBottom w:val="0"/>
              <w:divBdr>
                <w:top w:val="none" w:sz="0" w:space="0" w:color="auto"/>
                <w:left w:val="none" w:sz="0" w:space="0" w:color="auto"/>
                <w:bottom w:val="none" w:sz="0" w:space="0" w:color="auto"/>
                <w:right w:val="none" w:sz="0" w:space="0" w:color="auto"/>
              </w:divBdr>
              <w:divsChild>
                <w:div w:id="1129713197">
                  <w:marLeft w:val="0"/>
                  <w:marRight w:val="0"/>
                  <w:marTop w:val="0"/>
                  <w:marBottom w:val="0"/>
                  <w:divBdr>
                    <w:top w:val="none" w:sz="0" w:space="0" w:color="auto"/>
                    <w:left w:val="none" w:sz="0" w:space="0" w:color="auto"/>
                    <w:bottom w:val="none" w:sz="0" w:space="0" w:color="auto"/>
                    <w:right w:val="none" w:sz="0" w:space="0" w:color="auto"/>
                  </w:divBdr>
                  <w:divsChild>
                    <w:div w:id="1773697371">
                      <w:marLeft w:val="0"/>
                      <w:marRight w:val="0"/>
                      <w:marTop w:val="0"/>
                      <w:marBottom w:val="0"/>
                      <w:divBdr>
                        <w:top w:val="none" w:sz="0" w:space="0" w:color="auto"/>
                        <w:left w:val="none" w:sz="0" w:space="0" w:color="auto"/>
                        <w:bottom w:val="none" w:sz="0" w:space="0" w:color="auto"/>
                        <w:right w:val="none" w:sz="0" w:space="0" w:color="auto"/>
                      </w:divBdr>
                      <w:divsChild>
                        <w:div w:id="1401634212">
                          <w:marLeft w:val="0"/>
                          <w:marRight w:val="0"/>
                          <w:marTop w:val="0"/>
                          <w:marBottom w:val="0"/>
                          <w:divBdr>
                            <w:top w:val="none" w:sz="0" w:space="0" w:color="auto"/>
                            <w:left w:val="none" w:sz="0" w:space="0" w:color="auto"/>
                            <w:bottom w:val="none" w:sz="0" w:space="0" w:color="auto"/>
                            <w:right w:val="none" w:sz="0" w:space="0" w:color="auto"/>
                          </w:divBdr>
                          <w:divsChild>
                            <w:div w:id="929891153">
                              <w:marLeft w:val="0"/>
                              <w:marRight w:val="0"/>
                              <w:marTop w:val="0"/>
                              <w:marBottom w:val="0"/>
                              <w:divBdr>
                                <w:top w:val="none" w:sz="0" w:space="0" w:color="auto"/>
                                <w:left w:val="none" w:sz="0" w:space="0" w:color="auto"/>
                                <w:bottom w:val="none" w:sz="0" w:space="0" w:color="auto"/>
                                <w:right w:val="none" w:sz="0" w:space="0" w:color="auto"/>
                              </w:divBdr>
                              <w:divsChild>
                                <w:div w:id="1947542428">
                                  <w:marLeft w:val="0"/>
                                  <w:marRight w:val="0"/>
                                  <w:marTop w:val="0"/>
                                  <w:marBottom w:val="0"/>
                                  <w:divBdr>
                                    <w:top w:val="none" w:sz="0" w:space="0" w:color="auto"/>
                                    <w:left w:val="none" w:sz="0" w:space="0" w:color="auto"/>
                                    <w:bottom w:val="none" w:sz="0" w:space="0" w:color="auto"/>
                                    <w:right w:val="none" w:sz="0" w:space="0" w:color="auto"/>
                                  </w:divBdr>
                                  <w:divsChild>
                                    <w:div w:id="1324511860">
                                      <w:marLeft w:val="0"/>
                                      <w:marRight w:val="0"/>
                                      <w:marTop w:val="0"/>
                                      <w:marBottom w:val="0"/>
                                      <w:divBdr>
                                        <w:top w:val="none" w:sz="0" w:space="0" w:color="auto"/>
                                        <w:left w:val="none" w:sz="0" w:space="0" w:color="auto"/>
                                        <w:bottom w:val="none" w:sz="0" w:space="0" w:color="auto"/>
                                        <w:right w:val="none" w:sz="0" w:space="0" w:color="auto"/>
                                      </w:divBdr>
                                      <w:divsChild>
                                        <w:div w:id="240912093">
                                          <w:marLeft w:val="0"/>
                                          <w:marRight w:val="0"/>
                                          <w:marTop w:val="0"/>
                                          <w:marBottom w:val="0"/>
                                          <w:divBdr>
                                            <w:top w:val="none" w:sz="0" w:space="0" w:color="auto"/>
                                            <w:left w:val="none" w:sz="0" w:space="0" w:color="auto"/>
                                            <w:bottom w:val="none" w:sz="0" w:space="0" w:color="auto"/>
                                            <w:right w:val="none" w:sz="0" w:space="0" w:color="auto"/>
                                          </w:divBdr>
                                          <w:divsChild>
                                            <w:div w:id="1037585133">
                                              <w:marLeft w:val="0"/>
                                              <w:marRight w:val="0"/>
                                              <w:marTop w:val="0"/>
                                              <w:marBottom w:val="0"/>
                                              <w:divBdr>
                                                <w:top w:val="none" w:sz="0" w:space="0" w:color="auto"/>
                                                <w:left w:val="none" w:sz="0" w:space="0" w:color="auto"/>
                                                <w:bottom w:val="none" w:sz="0" w:space="0" w:color="auto"/>
                                                <w:right w:val="none" w:sz="0" w:space="0" w:color="auto"/>
                                              </w:divBdr>
                                              <w:divsChild>
                                                <w:div w:id="1195000311">
                                                  <w:marLeft w:val="0"/>
                                                  <w:marRight w:val="0"/>
                                                  <w:marTop w:val="0"/>
                                                  <w:marBottom w:val="0"/>
                                                  <w:divBdr>
                                                    <w:top w:val="none" w:sz="0" w:space="0" w:color="auto"/>
                                                    <w:left w:val="none" w:sz="0" w:space="0" w:color="auto"/>
                                                    <w:bottom w:val="none" w:sz="0" w:space="0" w:color="auto"/>
                                                    <w:right w:val="none" w:sz="0" w:space="0" w:color="auto"/>
                                                  </w:divBdr>
                                                  <w:divsChild>
                                                    <w:div w:id="309360460">
                                                      <w:marLeft w:val="0"/>
                                                      <w:marRight w:val="0"/>
                                                      <w:marTop w:val="0"/>
                                                      <w:marBottom w:val="0"/>
                                                      <w:divBdr>
                                                        <w:top w:val="none" w:sz="0" w:space="0" w:color="auto"/>
                                                        <w:left w:val="none" w:sz="0" w:space="0" w:color="auto"/>
                                                        <w:bottom w:val="none" w:sz="0" w:space="0" w:color="auto"/>
                                                        <w:right w:val="none" w:sz="0" w:space="0" w:color="auto"/>
                                                      </w:divBdr>
                                                      <w:divsChild>
                                                        <w:div w:id="1460494266">
                                                          <w:marLeft w:val="0"/>
                                                          <w:marRight w:val="0"/>
                                                          <w:marTop w:val="0"/>
                                                          <w:marBottom w:val="0"/>
                                                          <w:divBdr>
                                                            <w:top w:val="none" w:sz="0" w:space="0" w:color="auto"/>
                                                            <w:left w:val="none" w:sz="0" w:space="0" w:color="auto"/>
                                                            <w:bottom w:val="none" w:sz="0" w:space="0" w:color="auto"/>
                                                            <w:right w:val="none" w:sz="0" w:space="0" w:color="auto"/>
                                                          </w:divBdr>
                                                          <w:divsChild>
                                                            <w:div w:id="899175329">
                                                              <w:marLeft w:val="0"/>
                                                              <w:marRight w:val="0"/>
                                                              <w:marTop w:val="0"/>
                                                              <w:marBottom w:val="0"/>
                                                              <w:divBdr>
                                                                <w:top w:val="none" w:sz="0" w:space="0" w:color="auto"/>
                                                                <w:left w:val="none" w:sz="0" w:space="0" w:color="auto"/>
                                                                <w:bottom w:val="none" w:sz="0" w:space="0" w:color="auto"/>
                                                                <w:right w:val="none" w:sz="0" w:space="0" w:color="auto"/>
                                                              </w:divBdr>
                                                              <w:divsChild>
                                                                <w:div w:id="2129200506">
                                                                  <w:marLeft w:val="0"/>
                                                                  <w:marRight w:val="0"/>
                                                                  <w:marTop w:val="0"/>
                                                                  <w:marBottom w:val="0"/>
                                                                  <w:divBdr>
                                                                    <w:top w:val="none" w:sz="0" w:space="0" w:color="auto"/>
                                                                    <w:left w:val="none" w:sz="0" w:space="0" w:color="auto"/>
                                                                    <w:bottom w:val="none" w:sz="0" w:space="0" w:color="auto"/>
                                                                    <w:right w:val="none" w:sz="0" w:space="0" w:color="auto"/>
                                                                  </w:divBdr>
                                                                  <w:divsChild>
                                                                    <w:div w:id="1950046394">
                                                                      <w:marLeft w:val="0"/>
                                                                      <w:marRight w:val="0"/>
                                                                      <w:marTop w:val="0"/>
                                                                      <w:marBottom w:val="0"/>
                                                                      <w:divBdr>
                                                                        <w:top w:val="none" w:sz="0" w:space="0" w:color="auto"/>
                                                                        <w:left w:val="none" w:sz="0" w:space="0" w:color="auto"/>
                                                                        <w:bottom w:val="none" w:sz="0" w:space="0" w:color="auto"/>
                                                                        <w:right w:val="none" w:sz="0" w:space="0" w:color="auto"/>
                                                                      </w:divBdr>
                                                                      <w:divsChild>
                                                                        <w:div w:id="160970689">
                                                                          <w:marLeft w:val="0"/>
                                                                          <w:marRight w:val="0"/>
                                                                          <w:marTop w:val="0"/>
                                                                          <w:marBottom w:val="0"/>
                                                                          <w:divBdr>
                                                                            <w:top w:val="none" w:sz="0" w:space="0" w:color="auto"/>
                                                                            <w:left w:val="none" w:sz="0" w:space="0" w:color="auto"/>
                                                                            <w:bottom w:val="none" w:sz="0" w:space="0" w:color="auto"/>
                                                                            <w:right w:val="none" w:sz="0" w:space="0" w:color="auto"/>
                                                                          </w:divBdr>
                                                                          <w:divsChild>
                                                                            <w:div w:id="10034775">
                                                                              <w:marLeft w:val="0"/>
                                                                              <w:marRight w:val="0"/>
                                                                              <w:marTop w:val="0"/>
                                                                              <w:marBottom w:val="0"/>
                                                                              <w:divBdr>
                                                                                <w:top w:val="none" w:sz="0" w:space="0" w:color="auto"/>
                                                                                <w:left w:val="none" w:sz="0" w:space="0" w:color="auto"/>
                                                                                <w:bottom w:val="none" w:sz="0" w:space="0" w:color="auto"/>
                                                                                <w:right w:val="none" w:sz="0" w:space="0" w:color="auto"/>
                                                                              </w:divBdr>
                                                                              <w:divsChild>
                                                                                <w:div w:id="2058895521">
                                                                                  <w:marLeft w:val="0"/>
                                                                                  <w:marRight w:val="0"/>
                                                                                  <w:marTop w:val="0"/>
                                                                                  <w:marBottom w:val="0"/>
                                                                                  <w:divBdr>
                                                                                    <w:top w:val="none" w:sz="0" w:space="0" w:color="auto"/>
                                                                                    <w:left w:val="none" w:sz="0" w:space="0" w:color="auto"/>
                                                                                    <w:bottom w:val="none" w:sz="0" w:space="0" w:color="auto"/>
                                                                                    <w:right w:val="none" w:sz="0" w:space="0" w:color="auto"/>
                                                                                  </w:divBdr>
                                                                                  <w:divsChild>
                                                                                    <w:div w:id="838085301">
                                                                                      <w:marLeft w:val="0"/>
                                                                                      <w:marRight w:val="0"/>
                                                                                      <w:marTop w:val="0"/>
                                                                                      <w:marBottom w:val="0"/>
                                                                                      <w:divBdr>
                                                                                        <w:top w:val="none" w:sz="0" w:space="0" w:color="auto"/>
                                                                                        <w:left w:val="none" w:sz="0" w:space="0" w:color="auto"/>
                                                                                        <w:bottom w:val="none" w:sz="0" w:space="0" w:color="auto"/>
                                                                                        <w:right w:val="none" w:sz="0" w:space="0" w:color="auto"/>
                                                                                      </w:divBdr>
                                                                                      <w:divsChild>
                                                                                        <w:div w:id="285548788">
                                                                                          <w:marLeft w:val="0"/>
                                                                                          <w:marRight w:val="0"/>
                                                                                          <w:marTop w:val="0"/>
                                                                                          <w:marBottom w:val="0"/>
                                                                                          <w:divBdr>
                                                                                            <w:top w:val="none" w:sz="0" w:space="0" w:color="auto"/>
                                                                                            <w:left w:val="none" w:sz="0" w:space="0" w:color="auto"/>
                                                                                            <w:bottom w:val="none" w:sz="0" w:space="0" w:color="auto"/>
                                                                                            <w:right w:val="none" w:sz="0" w:space="0" w:color="auto"/>
                                                                                          </w:divBdr>
                                                                                          <w:divsChild>
                                                                                            <w:div w:id="1063600693">
                                                                                              <w:marLeft w:val="0"/>
                                                                                              <w:marRight w:val="0"/>
                                                                                              <w:marTop w:val="0"/>
                                                                                              <w:marBottom w:val="0"/>
                                                                                              <w:divBdr>
                                                                                                <w:top w:val="none" w:sz="0" w:space="0" w:color="auto"/>
                                                                                                <w:left w:val="none" w:sz="0" w:space="0" w:color="auto"/>
                                                                                                <w:bottom w:val="none" w:sz="0" w:space="0" w:color="auto"/>
                                                                                                <w:right w:val="none" w:sz="0" w:space="0" w:color="auto"/>
                                                                                              </w:divBdr>
                                                                                              <w:divsChild>
                                                                                                <w:div w:id="1916934864">
                                                                                                  <w:marLeft w:val="0"/>
                                                                                                  <w:marRight w:val="0"/>
                                                                                                  <w:marTop w:val="0"/>
                                                                                                  <w:marBottom w:val="0"/>
                                                                                                  <w:divBdr>
                                                                                                    <w:top w:val="none" w:sz="0" w:space="0" w:color="auto"/>
                                                                                                    <w:left w:val="none" w:sz="0" w:space="0" w:color="auto"/>
                                                                                                    <w:bottom w:val="none" w:sz="0" w:space="0" w:color="auto"/>
                                                                                                    <w:right w:val="none" w:sz="0" w:space="0" w:color="auto"/>
                                                                                                  </w:divBdr>
                                                                                                  <w:divsChild>
                                                                                                    <w:div w:id="1261911975">
                                                                                                      <w:marLeft w:val="0"/>
                                                                                                      <w:marRight w:val="0"/>
                                                                                                      <w:marTop w:val="0"/>
                                                                                                      <w:marBottom w:val="0"/>
                                                                                                      <w:divBdr>
                                                                                                        <w:top w:val="none" w:sz="0" w:space="0" w:color="auto"/>
                                                                                                        <w:left w:val="none" w:sz="0" w:space="0" w:color="auto"/>
                                                                                                        <w:bottom w:val="none" w:sz="0" w:space="0" w:color="auto"/>
                                                                                                        <w:right w:val="none" w:sz="0" w:space="0" w:color="auto"/>
                                                                                                      </w:divBdr>
                                                                                                      <w:divsChild>
                                                                                                        <w:div w:id="1007904247">
                                                                                                          <w:marLeft w:val="0"/>
                                                                                                          <w:marRight w:val="0"/>
                                                                                                          <w:marTop w:val="0"/>
                                                                                                          <w:marBottom w:val="0"/>
                                                                                                          <w:divBdr>
                                                                                                            <w:top w:val="none" w:sz="0" w:space="0" w:color="auto"/>
                                                                                                            <w:left w:val="none" w:sz="0" w:space="0" w:color="auto"/>
                                                                                                            <w:bottom w:val="none" w:sz="0" w:space="0" w:color="auto"/>
                                                                                                            <w:right w:val="none" w:sz="0" w:space="0" w:color="auto"/>
                                                                                                          </w:divBdr>
                                                                                                          <w:divsChild>
                                                                                                            <w:div w:id="1313095683">
                                                                                                              <w:marLeft w:val="0"/>
                                                                                                              <w:marRight w:val="0"/>
                                                                                                              <w:marTop w:val="0"/>
                                                                                                              <w:marBottom w:val="0"/>
                                                                                                              <w:divBdr>
                                                                                                                <w:top w:val="none" w:sz="0" w:space="0" w:color="auto"/>
                                                                                                                <w:left w:val="none" w:sz="0" w:space="0" w:color="auto"/>
                                                                                                                <w:bottom w:val="none" w:sz="0" w:space="0" w:color="auto"/>
                                                                                                                <w:right w:val="none" w:sz="0" w:space="0" w:color="auto"/>
                                                                                                              </w:divBdr>
                                                                                                              <w:divsChild>
                                                                                                                <w:div w:id="205870145">
                                                                                                                  <w:marLeft w:val="0"/>
                                                                                                                  <w:marRight w:val="0"/>
                                                                                                                  <w:marTop w:val="0"/>
                                                                                                                  <w:marBottom w:val="0"/>
                                                                                                                  <w:divBdr>
                                                                                                                    <w:top w:val="none" w:sz="0" w:space="0" w:color="auto"/>
                                                                                                                    <w:left w:val="none" w:sz="0" w:space="0" w:color="auto"/>
                                                                                                                    <w:bottom w:val="none" w:sz="0" w:space="0" w:color="auto"/>
                                                                                                                    <w:right w:val="none" w:sz="0" w:space="0" w:color="auto"/>
                                                                                                                  </w:divBdr>
                                                                                                                  <w:divsChild>
                                                                                                                    <w:div w:id="1875532566">
                                                                                                                      <w:marLeft w:val="0"/>
                                                                                                                      <w:marRight w:val="0"/>
                                                                                                                      <w:marTop w:val="0"/>
                                                                                                                      <w:marBottom w:val="0"/>
                                                                                                                      <w:divBdr>
                                                                                                                        <w:top w:val="none" w:sz="0" w:space="0" w:color="auto"/>
                                                                                                                        <w:left w:val="none" w:sz="0" w:space="0" w:color="auto"/>
                                                                                                                        <w:bottom w:val="none" w:sz="0" w:space="0" w:color="auto"/>
                                                                                                                        <w:right w:val="none" w:sz="0" w:space="0" w:color="auto"/>
                                                                                                                      </w:divBdr>
                                                                                                                      <w:divsChild>
                                                                                                                        <w:div w:id="99496257">
                                                                                                                          <w:marLeft w:val="0"/>
                                                                                                                          <w:marRight w:val="0"/>
                                                                                                                          <w:marTop w:val="0"/>
                                                                                                                          <w:marBottom w:val="0"/>
                                                                                                                          <w:divBdr>
                                                                                                                            <w:top w:val="none" w:sz="0" w:space="0" w:color="auto"/>
                                                                                                                            <w:left w:val="none" w:sz="0" w:space="0" w:color="auto"/>
                                                                                                                            <w:bottom w:val="none" w:sz="0" w:space="0" w:color="auto"/>
                                                                                                                            <w:right w:val="none" w:sz="0" w:space="0" w:color="auto"/>
                                                                                                                          </w:divBdr>
                                                                                                                        </w:div>
                                                                                                                        <w:div w:id="319626375">
                                                                                                                          <w:marLeft w:val="0"/>
                                                                                                                          <w:marRight w:val="0"/>
                                                                                                                          <w:marTop w:val="0"/>
                                                                                                                          <w:marBottom w:val="0"/>
                                                                                                                          <w:divBdr>
                                                                                                                            <w:top w:val="none" w:sz="0" w:space="0" w:color="auto"/>
                                                                                                                            <w:left w:val="none" w:sz="0" w:space="0" w:color="auto"/>
                                                                                                                            <w:bottom w:val="none" w:sz="0" w:space="0" w:color="auto"/>
                                                                                                                            <w:right w:val="none" w:sz="0" w:space="0" w:color="auto"/>
                                                                                                                          </w:divBdr>
                                                                                                                        </w:div>
                                                                                                                        <w:div w:id="1903905962">
                                                                                                                          <w:marLeft w:val="0"/>
                                                                                                                          <w:marRight w:val="0"/>
                                                                                                                          <w:marTop w:val="0"/>
                                                                                                                          <w:marBottom w:val="0"/>
                                                                                                                          <w:divBdr>
                                                                                                                            <w:top w:val="none" w:sz="0" w:space="0" w:color="auto"/>
                                                                                                                            <w:left w:val="none" w:sz="0" w:space="0" w:color="auto"/>
                                                                                                                            <w:bottom w:val="none" w:sz="0" w:space="0" w:color="auto"/>
                                                                                                                            <w:right w:val="none" w:sz="0" w:space="0" w:color="auto"/>
                                                                                                                          </w:divBdr>
                                                                                                                        </w:div>
                                                                                                                        <w:div w:id="799301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7084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62154364">
      <w:bodyDiv w:val="1"/>
      <w:marLeft w:val="0"/>
      <w:marRight w:val="0"/>
      <w:marTop w:val="0"/>
      <w:marBottom w:val="0"/>
      <w:divBdr>
        <w:top w:val="none" w:sz="0" w:space="0" w:color="auto"/>
        <w:left w:val="none" w:sz="0" w:space="0" w:color="auto"/>
        <w:bottom w:val="none" w:sz="0" w:space="0" w:color="auto"/>
        <w:right w:val="none" w:sz="0" w:space="0" w:color="auto"/>
      </w:divBdr>
    </w:div>
    <w:div w:id="281227770">
      <w:bodyDiv w:val="1"/>
      <w:marLeft w:val="0"/>
      <w:marRight w:val="0"/>
      <w:marTop w:val="0"/>
      <w:marBottom w:val="0"/>
      <w:divBdr>
        <w:top w:val="none" w:sz="0" w:space="0" w:color="auto"/>
        <w:left w:val="none" w:sz="0" w:space="0" w:color="auto"/>
        <w:bottom w:val="none" w:sz="0" w:space="0" w:color="auto"/>
        <w:right w:val="none" w:sz="0" w:space="0" w:color="auto"/>
      </w:divBdr>
    </w:div>
    <w:div w:id="301233569">
      <w:bodyDiv w:val="1"/>
      <w:marLeft w:val="0"/>
      <w:marRight w:val="0"/>
      <w:marTop w:val="0"/>
      <w:marBottom w:val="0"/>
      <w:divBdr>
        <w:top w:val="none" w:sz="0" w:space="0" w:color="auto"/>
        <w:left w:val="none" w:sz="0" w:space="0" w:color="auto"/>
        <w:bottom w:val="none" w:sz="0" w:space="0" w:color="auto"/>
        <w:right w:val="none" w:sz="0" w:space="0" w:color="auto"/>
      </w:divBdr>
    </w:div>
    <w:div w:id="332612400">
      <w:bodyDiv w:val="1"/>
      <w:marLeft w:val="0"/>
      <w:marRight w:val="0"/>
      <w:marTop w:val="0"/>
      <w:marBottom w:val="0"/>
      <w:divBdr>
        <w:top w:val="none" w:sz="0" w:space="0" w:color="auto"/>
        <w:left w:val="none" w:sz="0" w:space="0" w:color="auto"/>
        <w:bottom w:val="none" w:sz="0" w:space="0" w:color="auto"/>
        <w:right w:val="none" w:sz="0" w:space="0" w:color="auto"/>
      </w:divBdr>
    </w:div>
    <w:div w:id="400569203">
      <w:bodyDiv w:val="1"/>
      <w:marLeft w:val="0"/>
      <w:marRight w:val="0"/>
      <w:marTop w:val="0"/>
      <w:marBottom w:val="0"/>
      <w:divBdr>
        <w:top w:val="none" w:sz="0" w:space="0" w:color="auto"/>
        <w:left w:val="none" w:sz="0" w:space="0" w:color="auto"/>
        <w:bottom w:val="none" w:sz="0" w:space="0" w:color="auto"/>
        <w:right w:val="none" w:sz="0" w:space="0" w:color="auto"/>
      </w:divBdr>
    </w:div>
    <w:div w:id="432937417">
      <w:bodyDiv w:val="1"/>
      <w:marLeft w:val="0"/>
      <w:marRight w:val="0"/>
      <w:marTop w:val="0"/>
      <w:marBottom w:val="0"/>
      <w:divBdr>
        <w:top w:val="none" w:sz="0" w:space="0" w:color="auto"/>
        <w:left w:val="none" w:sz="0" w:space="0" w:color="auto"/>
        <w:bottom w:val="none" w:sz="0" w:space="0" w:color="auto"/>
        <w:right w:val="none" w:sz="0" w:space="0" w:color="auto"/>
      </w:divBdr>
      <w:divsChild>
        <w:div w:id="1927033773">
          <w:marLeft w:val="0"/>
          <w:marRight w:val="0"/>
          <w:marTop w:val="0"/>
          <w:marBottom w:val="0"/>
          <w:divBdr>
            <w:top w:val="none" w:sz="0" w:space="0" w:color="auto"/>
            <w:left w:val="none" w:sz="0" w:space="0" w:color="auto"/>
            <w:bottom w:val="none" w:sz="0" w:space="0" w:color="auto"/>
            <w:right w:val="none" w:sz="0" w:space="0" w:color="auto"/>
          </w:divBdr>
          <w:divsChild>
            <w:div w:id="1449080859">
              <w:marLeft w:val="0"/>
              <w:marRight w:val="0"/>
              <w:marTop w:val="0"/>
              <w:marBottom w:val="0"/>
              <w:divBdr>
                <w:top w:val="none" w:sz="0" w:space="0" w:color="auto"/>
                <w:left w:val="none" w:sz="0" w:space="0" w:color="auto"/>
                <w:bottom w:val="none" w:sz="0" w:space="0" w:color="auto"/>
                <w:right w:val="none" w:sz="0" w:space="0" w:color="auto"/>
              </w:divBdr>
              <w:divsChild>
                <w:div w:id="201479893">
                  <w:marLeft w:val="0"/>
                  <w:marRight w:val="0"/>
                  <w:marTop w:val="0"/>
                  <w:marBottom w:val="0"/>
                  <w:divBdr>
                    <w:top w:val="none" w:sz="0" w:space="0" w:color="auto"/>
                    <w:left w:val="none" w:sz="0" w:space="0" w:color="auto"/>
                    <w:bottom w:val="none" w:sz="0" w:space="0" w:color="auto"/>
                    <w:right w:val="none" w:sz="0" w:space="0" w:color="auto"/>
                  </w:divBdr>
                  <w:divsChild>
                    <w:div w:id="1131049085">
                      <w:marLeft w:val="0"/>
                      <w:marRight w:val="0"/>
                      <w:marTop w:val="0"/>
                      <w:marBottom w:val="0"/>
                      <w:divBdr>
                        <w:top w:val="none" w:sz="0" w:space="0" w:color="auto"/>
                        <w:left w:val="none" w:sz="0" w:space="0" w:color="auto"/>
                        <w:bottom w:val="none" w:sz="0" w:space="0" w:color="auto"/>
                        <w:right w:val="none" w:sz="0" w:space="0" w:color="auto"/>
                      </w:divBdr>
                      <w:divsChild>
                        <w:div w:id="1630479791">
                          <w:marLeft w:val="0"/>
                          <w:marRight w:val="0"/>
                          <w:marTop w:val="0"/>
                          <w:marBottom w:val="0"/>
                          <w:divBdr>
                            <w:top w:val="none" w:sz="0" w:space="0" w:color="auto"/>
                            <w:left w:val="none" w:sz="0" w:space="0" w:color="auto"/>
                            <w:bottom w:val="none" w:sz="0" w:space="0" w:color="auto"/>
                            <w:right w:val="none" w:sz="0" w:space="0" w:color="auto"/>
                          </w:divBdr>
                          <w:divsChild>
                            <w:div w:id="1378119390">
                              <w:marLeft w:val="0"/>
                              <w:marRight w:val="0"/>
                              <w:marTop w:val="0"/>
                              <w:marBottom w:val="0"/>
                              <w:divBdr>
                                <w:top w:val="none" w:sz="0" w:space="0" w:color="auto"/>
                                <w:left w:val="none" w:sz="0" w:space="0" w:color="auto"/>
                                <w:bottom w:val="none" w:sz="0" w:space="0" w:color="auto"/>
                                <w:right w:val="none" w:sz="0" w:space="0" w:color="auto"/>
                              </w:divBdr>
                              <w:divsChild>
                                <w:div w:id="1412771031">
                                  <w:marLeft w:val="0"/>
                                  <w:marRight w:val="0"/>
                                  <w:marTop w:val="0"/>
                                  <w:marBottom w:val="0"/>
                                  <w:divBdr>
                                    <w:top w:val="none" w:sz="0" w:space="0" w:color="auto"/>
                                    <w:left w:val="none" w:sz="0" w:space="0" w:color="auto"/>
                                    <w:bottom w:val="none" w:sz="0" w:space="0" w:color="auto"/>
                                    <w:right w:val="none" w:sz="0" w:space="0" w:color="auto"/>
                                  </w:divBdr>
                                  <w:divsChild>
                                    <w:div w:id="660741614">
                                      <w:marLeft w:val="0"/>
                                      <w:marRight w:val="0"/>
                                      <w:marTop w:val="0"/>
                                      <w:marBottom w:val="0"/>
                                      <w:divBdr>
                                        <w:top w:val="none" w:sz="0" w:space="0" w:color="auto"/>
                                        <w:left w:val="none" w:sz="0" w:space="0" w:color="auto"/>
                                        <w:bottom w:val="none" w:sz="0" w:space="0" w:color="auto"/>
                                        <w:right w:val="none" w:sz="0" w:space="0" w:color="auto"/>
                                      </w:divBdr>
                                      <w:divsChild>
                                        <w:div w:id="1076434082">
                                          <w:marLeft w:val="0"/>
                                          <w:marRight w:val="0"/>
                                          <w:marTop w:val="0"/>
                                          <w:marBottom w:val="0"/>
                                          <w:divBdr>
                                            <w:top w:val="none" w:sz="0" w:space="0" w:color="auto"/>
                                            <w:left w:val="none" w:sz="0" w:space="0" w:color="auto"/>
                                            <w:bottom w:val="none" w:sz="0" w:space="0" w:color="auto"/>
                                            <w:right w:val="none" w:sz="0" w:space="0" w:color="auto"/>
                                          </w:divBdr>
                                          <w:divsChild>
                                            <w:div w:id="689068933">
                                              <w:marLeft w:val="0"/>
                                              <w:marRight w:val="0"/>
                                              <w:marTop w:val="0"/>
                                              <w:marBottom w:val="0"/>
                                              <w:divBdr>
                                                <w:top w:val="none" w:sz="0" w:space="0" w:color="auto"/>
                                                <w:left w:val="none" w:sz="0" w:space="0" w:color="auto"/>
                                                <w:bottom w:val="none" w:sz="0" w:space="0" w:color="auto"/>
                                                <w:right w:val="none" w:sz="0" w:space="0" w:color="auto"/>
                                              </w:divBdr>
                                              <w:divsChild>
                                                <w:div w:id="1601571822">
                                                  <w:marLeft w:val="0"/>
                                                  <w:marRight w:val="0"/>
                                                  <w:marTop w:val="0"/>
                                                  <w:marBottom w:val="0"/>
                                                  <w:divBdr>
                                                    <w:top w:val="none" w:sz="0" w:space="0" w:color="auto"/>
                                                    <w:left w:val="none" w:sz="0" w:space="0" w:color="auto"/>
                                                    <w:bottom w:val="none" w:sz="0" w:space="0" w:color="auto"/>
                                                    <w:right w:val="none" w:sz="0" w:space="0" w:color="auto"/>
                                                  </w:divBdr>
                                                </w:div>
                                              </w:divsChild>
                                            </w:div>
                                            <w:div w:id="1465468337">
                                              <w:marLeft w:val="0"/>
                                              <w:marRight w:val="0"/>
                                              <w:marTop w:val="0"/>
                                              <w:marBottom w:val="0"/>
                                              <w:divBdr>
                                                <w:top w:val="none" w:sz="0" w:space="0" w:color="auto"/>
                                                <w:left w:val="none" w:sz="0" w:space="0" w:color="auto"/>
                                                <w:bottom w:val="none" w:sz="0" w:space="0" w:color="auto"/>
                                                <w:right w:val="none" w:sz="0" w:space="0" w:color="auto"/>
                                              </w:divBdr>
                                              <w:divsChild>
                                                <w:div w:id="935023027">
                                                  <w:marLeft w:val="0"/>
                                                  <w:marRight w:val="0"/>
                                                  <w:marTop w:val="0"/>
                                                  <w:marBottom w:val="0"/>
                                                  <w:divBdr>
                                                    <w:top w:val="none" w:sz="0" w:space="0" w:color="auto"/>
                                                    <w:left w:val="none" w:sz="0" w:space="0" w:color="auto"/>
                                                    <w:bottom w:val="none" w:sz="0" w:space="0" w:color="auto"/>
                                                    <w:right w:val="none" w:sz="0" w:space="0" w:color="auto"/>
                                                  </w:divBdr>
                                                  <w:divsChild>
                                                    <w:div w:id="1133136165">
                                                      <w:marLeft w:val="0"/>
                                                      <w:marRight w:val="0"/>
                                                      <w:marTop w:val="0"/>
                                                      <w:marBottom w:val="0"/>
                                                      <w:divBdr>
                                                        <w:top w:val="none" w:sz="0" w:space="0" w:color="auto"/>
                                                        <w:left w:val="none" w:sz="0" w:space="0" w:color="auto"/>
                                                        <w:bottom w:val="none" w:sz="0" w:space="0" w:color="auto"/>
                                                        <w:right w:val="none" w:sz="0" w:space="0" w:color="auto"/>
                                                      </w:divBdr>
                                                      <w:divsChild>
                                                        <w:div w:id="1366563523">
                                                          <w:marLeft w:val="0"/>
                                                          <w:marRight w:val="0"/>
                                                          <w:marTop w:val="0"/>
                                                          <w:marBottom w:val="0"/>
                                                          <w:divBdr>
                                                            <w:top w:val="none" w:sz="0" w:space="0" w:color="auto"/>
                                                            <w:left w:val="none" w:sz="0" w:space="0" w:color="auto"/>
                                                            <w:bottom w:val="none" w:sz="0" w:space="0" w:color="auto"/>
                                                            <w:right w:val="none" w:sz="0" w:space="0" w:color="auto"/>
                                                          </w:divBdr>
                                                          <w:divsChild>
                                                            <w:div w:id="252906712">
                                                              <w:marLeft w:val="0"/>
                                                              <w:marRight w:val="0"/>
                                                              <w:marTop w:val="0"/>
                                                              <w:marBottom w:val="0"/>
                                                              <w:divBdr>
                                                                <w:top w:val="none" w:sz="0" w:space="0" w:color="auto"/>
                                                                <w:left w:val="none" w:sz="0" w:space="0" w:color="auto"/>
                                                                <w:bottom w:val="none" w:sz="0" w:space="0" w:color="auto"/>
                                                                <w:right w:val="none" w:sz="0" w:space="0" w:color="auto"/>
                                                              </w:divBdr>
                                                              <w:divsChild>
                                                                <w:div w:id="1725105166">
                                                                  <w:marLeft w:val="0"/>
                                                                  <w:marRight w:val="0"/>
                                                                  <w:marTop w:val="0"/>
                                                                  <w:marBottom w:val="0"/>
                                                                  <w:divBdr>
                                                                    <w:top w:val="none" w:sz="0" w:space="0" w:color="auto"/>
                                                                    <w:left w:val="none" w:sz="0" w:space="0" w:color="auto"/>
                                                                    <w:bottom w:val="none" w:sz="0" w:space="0" w:color="auto"/>
                                                                    <w:right w:val="none" w:sz="0" w:space="0" w:color="auto"/>
                                                                  </w:divBdr>
                                                                  <w:divsChild>
                                                                    <w:div w:id="1332874237">
                                                                      <w:marLeft w:val="0"/>
                                                                      <w:marRight w:val="0"/>
                                                                      <w:marTop w:val="0"/>
                                                                      <w:marBottom w:val="0"/>
                                                                      <w:divBdr>
                                                                        <w:top w:val="none" w:sz="0" w:space="0" w:color="auto"/>
                                                                        <w:left w:val="none" w:sz="0" w:space="0" w:color="auto"/>
                                                                        <w:bottom w:val="none" w:sz="0" w:space="0" w:color="auto"/>
                                                                        <w:right w:val="none" w:sz="0" w:space="0" w:color="auto"/>
                                                                      </w:divBdr>
                                                                      <w:divsChild>
                                                                        <w:div w:id="833884173">
                                                                          <w:marLeft w:val="0"/>
                                                                          <w:marRight w:val="0"/>
                                                                          <w:marTop w:val="0"/>
                                                                          <w:marBottom w:val="0"/>
                                                                          <w:divBdr>
                                                                            <w:top w:val="none" w:sz="0" w:space="0" w:color="auto"/>
                                                                            <w:left w:val="none" w:sz="0" w:space="0" w:color="auto"/>
                                                                            <w:bottom w:val="none" w:sz="0" w:space="0" w:color="auto"/>
                                                                            <w:right w:val="none" w:sz="0" w:space="0" w:color="auto"/>
                                                                          </w:divBdr>
                                                                          <w:divsChild>
                                                                            <w:div w:id="1310744724">
                                                                              <w:marLeft w:val="0"/>
                                                                              <w:marRight w:val="0"/>
                                                                              <w:marTop w:val="0"/>
                                                                              <w:marBottom w:val="0"/>
                                                                              <w:divBdr>
                                                                                <w:top w:val="none" w:sz="0" w:space="0" w:color="auto"/>
                                                                                <w:left w:val="none" w:sz="0" w:space="0" w:color="auto"/>
                                                                                <w:bottom w:val="none" w:sz="0" w:space="0" w:color="auto"/>
                                                                                <w:right w:val="none" w:sz="0" w:space="0" w:color="auto"/>
                                                                              </w:divBdr>
                                                                            </w:div>
                                                                          </w:divsChild>
                                                                        </w:div>
                                                                        <w:div w:id="1186401354">
                                                                          <w:marLeft w:val="0"/>
                                                                          <w:marRight w:val="0"/>
                                                                          <w:marTop w:val="0"/>
                                                                          <w:marBottom w:val="0"/>
                                                                          <w:divBdr>
                                                                            <w:top w:val="none" w:sz="0" w:space="0" w:color="auto"/>
                                                                            <w:left w:val="none" w:sz="0" w:space="0" w:color="auto"/>
                                                                            <w:bottom w:val="none" w:sz="0" w:space="0" w:color="auto"/>
                                                                            <w:right w:val="none" w:sz="0" w:space="0" w:color="auto"/>
                                                                          </w:divBdr>
                                                                          <w:divsChild>
                                                                            <w:div w:id="619724372">
                                                                              <w:marLeft w:val="0"/>
                                                                              <w:marRight w:val="0"/>
                                                                              <w:marTop w:val="0"/>
                                                                              <w:marBottom w:val="0"/>
                                                                              <w:divBdr>
                                                                                <w:top w:val="none" w:sz="0" w:space="0" w:color="auto"/>
                                                                                <w:left w:val="none" w:sz="0" w:space="0" w:color="auto"/>
                                                                                <w:bottom w:val="none" w:sz="0" w:space="0" w:color="auto"/>
                                                                                <w:right w:val="none" w:sz="0" w:space="0" w:color="auto"/>
                                                                              </w:divBdr>
                                                                            </w:div>
                                                                          </w:divsChild>
                                                                        </w:div>
                                                                        <w:div w:id="2075158647">
                                                                          <w:marLeft w:val="0"/>
                                                                          <w:marRight w:val="0"/>
                                                                          <w:marTop w:val="0"/>
                                                                          <w:marBottom w:val="0"/>
                                                                          <w:divBdr>
                                                                            <w:top w:val="none" w:sz="0" w:space="0" w:color="auto"/>
                                                                            <w:left w:val="none" w:sz="0" w:space="0" w:color="auto"/>
                                                                            <w:bottom w:val="none" w:sz="0" w:space="0" w:color="auto"/>
                                                                            <w:right w:val="none" w:sz="0" w:space="0" w:color="auto"/>
                                                                          </w:divBdr>
                                                                          <w:divsChild>
                                                                            <w:div w:id="1537161517">
                                                                              <w:marLeft w:val="0"/>
                                                                              <w:marRight w:val="0"/>
                                                                              <w:marTop w:val="0"/>
                                                                              <w:marBottom w:val="0"/>
                                                                              <w:divBdr>
                                                                                <w:top w:val="none" w:sz="0" w:space="0" w:color="auto"/>
                                                                                <w:left w:val="none" w:sz="0" w:space="0" w:color="auto"/>
                                                                                <w:bottom w:val="none" w:sz="0" w:space="0" w:color="auto"/>
                                                                                <w:right w:val="none" w:sz="0" w:space="0" w:color="auto"/>
                                                                              </w:divBdr>
                                                                            </w:div>
                                                                            <w:div w:id="1852984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3081702">
                                                      <w:marLeft w:val="0"/>
                                                      <w:marRight w:val="0"/>
                                                      <w:marTop w:val="0"/>
                                                      <w:marBottom w:val="0"/>
                                                      <w:divBdr>
                                                        <w:top w:val="none" w:sz="0" w:space="0" w:color="auto"/>
                                                        <w:left w:val="none" w:sz="0" w:space="0" w:color="auto"/>
                                                        <w:bottom w:val="none" w:sz="0" w:space="0" w:color="auto"/>
                                                        <w:right w:val="none" w:sz="0" w:space="0" w:color="auto"/>
                                                      </w:divBdr>
                                                      <w:divsChild>
                                                        <w:div w:id="2106338502">
                                                          <w:marLeft w:val="0"/>
                                                          <w:marRight w:val="0"/>
                                                          <w:marTop w:val="0"/>
                                                          <w:marBottom w:val="0"/>
                                                          <w:divBdr>
                                                            <w:top w:val="none" w:sz="0" w:space="0" w:color="auto"/>
                                                            <w:left w:val="none" w:sz="0" w:space="0" w:color="auto"/>
                                                            <w:bottom w:val="none" w:sz="0" w:space="0" w:color="auto"/>
                                                            <w:right w:val="none" w:sz="0" w:space="0" w:color="auto"/>
                                                          </w:divBdr>
                                                          <w:divsChild>
                                                            <w:div w:id="1856575279">
                                                              <w:marLeft w:val="0"/>
                                                              <w:marRight w:val="0"/>
                                                              <w:marTop w:val="0"/>
                                                              <w:marBottom w:val="0"/>
                                                              <w:divBdr>
                                                                <w:top w:val="none" w:sz="0" w:space="0" w:color="auto"/>
                                                                <w:left w:val="none" w:sz="0" w:space="0" w:color="auto"/>
                                                                <w:bottom w:val="none" w:sz="0" w:space="0" w:color="auto"/>
                                                                <w:right w:val="none" w:sz="0" w:space="0" w:color="auto"/>
                                                              </w:divBdr>
                                                              <w:divsChild>
                                                                <w:div w:id="1088892217">
                                                                  <w:marLeft w:val="0"/>
                                                                  <w:marRight w:val="0"/>
                                                                  <w:marTop w:val="0"/>
                                                                  <w:marBottom w:val="0"/>
                                                                  <w:divBdr>
                                                                    <w:top w:val="none" w:sz="0" w:space="0" w:color="auto"/>
                                                                    <w:left w:val="none" w:sz="0" w:space="0" w:color="auto"/>
                                                                    <w:bottom w:val="none" w:sz="0" w:space="0" w:color="auto"/>
                                                                    <w:right w:val="none" w:sz="0" w:space="0" w:color="auto"/>
                                                                  </w:divBdr>
                                                                  <w:divsChild>
                                                                    <w:div w:id="508107546">
                                                                      <w:marLeft w:val="0"/>
                                                                      <w:marRight w:val="0"/>
                                                                      <w:marTop w:val="0"/>
                                                                      <w:marBottom w:val="0"/>
                                                                      <w:divBdr>
                                                                        <w:top w:val="none" w:sz="0" w:space="0" w:color="auto"/>
                                                                        <w:left w:val="none" w:sz="0" w:space="0" w:color="auto"/>
                                                                        <w:bottom w:val="none" w:sz="0" w:space="0" w:color="auto"/>
                                                                        <w:right w:val="none" w:sz="0" w:space="0" w:color="auto"/>
                                                                      </w:divBdr>
                                                                      <w:divsChild>
                                                                        <w:div w:id="1920557217">
                                                                          <w:marLeft w:val="0"/>
                                                                          <w:marRight w:val="0"/>
                                                                          <w:marTop w:val="0"/>
                                                                          <w:marBottom w:val="0"/>
                                                                          <w:divBdr>
                                                                            <w:top w:val="none" w:sz="0" w:space="0" w:color="auto"/>
                                                                            <w:left w:val="none" w:sz="0" w:space="0" w:color="auto"/>
                                                                            <w:bottom w:val="none" w:sz="0" w:space="0" w:color="auto"/>
                                                                            <w:right w:val="none" w:sz="0" w:space="0" w:color="auto"/>
                                                                          </w:divBdr>
                                                                          <w:divsChild>
                                                                            <w:div w:id="1708988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2666960">
                                                      <w:marLeft w:val="0"/>
                                                      <w:marRight w:val="0"/>
                                                      <w:marTop w:val="0"/>
                                                      <w:marBottom w:val="0"/>
                                                      <w:divBdr>
                                                        <w:top w:val="none" w:sz="0" w:space="0" w:color="auto"/>
                                                        <w:left w:val="none" w:sz="0" w:space="0" w:color="auto"/>
                                                        <w:bottom w:val="none" w:sz="0" w:space="0" w:color="auto"/>
                                                        <w:right w:val="none" w:sz="0" w:space="0" w:color="auto"/>
                                                      </w:divBdr>
                                                      <w:divsChild>
                                                        <w:div w:id="255985426">
                                                          <w:marLeft w:val="0"/>
                                                          <w:marRight w:val="0"/>
                                                          <w:marTop w:val="0"/>
                                                          <w:marBottom w:val="0"/>
                                                          <w:divBdr>
                                                            <w:top w:val="none" w:sz="0" w:space="0" w:color="auto"/>
                                                            <w:left w:val="none" w:sz="0" w:space="0" w:color="auto"/>
                                                            <w:bottom w:val="none" w:sz="0" w:space="0" w:color="auto"/>
                                                            <w:right w:val="none" w:sz="0" w:space="0" w:color="auto"/>
                                                          </w:divBdr>
                                                          <w:divsChild>
                                                            <w:div w:id="1443982">
                                                              <w:marLeft w:val="0"/>
                                                              <w:marRight w:val="0"/>
                                                              <w:marTop w:val="0"/>
                                                              <w:marBottom w:val="0"/>
                                                              <w:divBdr>
                                                                <w:top w:val="none" w:sz="0" w:space="0" w:color="auto"/>
                                                                <w:left w:val="none" w:sz="0" w:space="0" w:color="auto"/>
                                                                <w:bottom w:val="none" w:sz="0" w:space="0" w:color="auto"/>
                                                                <w:right w:val="none" w:sz="0" w:space="0" w:color="auto"/>
                                                              </w:divBdr>
                                                              <w:divsChild>
                                                                <w:div w:id="1245073607">
                                                                  <w:marLeft w:val="0"/>
                                                                  <w:marRight w:val="0"/>
                                                                  <w:marTop w:val="0"/>
                                                                  <w:marBottom w:val="0"/>
                                                                  <w:divBdr>
                                                                    <w:top w:val="none" w:sz="0" w:space="0" w:color="auto"/>
                                                                    <w:left w:val="none" w:sz="0" w:space="0" w:color="auto"/>
                                                                    <w:bottom w:val="none" w:sz="0" w:space="0" w:color="auto"/>
                                                                    <w:right w:val="none" w:sz="0" w:space="0" w:color="auto"/>
                                                                  </w:divBdr>
                                                                  <w:divsChild>
                                                                    <w:div w:id="815606499">
                                                                      <w:marLeft w:val="0"/>
                                                                      <w:marRight w:val="0"/>
                                                                      <w:marTop w:val="0"/>
                                                                      <w:marBottom w:val="0"/>
                                                                      <w:divBdr>
                                                                        <w:top w:val="none" w:sz="0" w:space="0" w:color="auto"/>
                                                                        <w:left w:val="none" w:sz="0" w:space="0" w:color="auto"/>
                                                                        <w:bottom w:val="none" w:sz="0" w:space="0" w:color="auto"/>
                                                                        <w:right w:val="none" w:sz="0" w:space="0" w:color="auto"/>
                                                                      </w:divBdr>
                                                                      <w:divsChild>
                                                                        <w:div w:id="1005984618">
                                                                          <w:marLeft w:val="0"/>
                                                                          <w:marRight w:val="0"/>
                                                                          <w:marTop w:val="0"/>
                                                                          <w:marBottom w:val="0"/>
                                                                          <w:divBdr>
                                                                            <w:top w:val="none" w:sz="0" w:space="0" w:color="auto"/>
                                                                            <w:left w:val="none" w:sz="0" w:space="0" w:color="auto"/>
                                                                            <w:bottom w:val="none" w:sz="0" w:space="0" w:color="auto"/>
                                                                            <w:right w:val="none" w:sz="0" w:space="0" w:color="auto"/>
                                                                          </w:divBdr>
                                                                          <w:divsChild>
                                                                            <w:div w:id="930311898">
                                                                              <w:marLeft w:val="0"/>
                                                                              <w:marRight w:val="0"/>
                                                                              <w:marTop w:val="0"/>
                                                                              <w:marBottom w:val="0"/>
                                                                              <w:divBdr>
                                                                                <w:top w:val="none" w:sz="0" w:space="0" w:color="auto"/>
                                                                                <w:left w:val="none" w:sz="0" w:space="0" w:color="auto"/>
                                                                                <w:bottom w:val="none" w:sz="0" w:space="0" w:color="auto"/>
                                                                                <w:right w:val="none" w:sz="0" w:space="0" w:color="auto"/>
                                                                              </w:divBdr>
                                                                              <w:divsChild>
                                                                                <w:div w:id="105586535">
                                                                                  <w:marLeft w:val="0"/>
                                                                                  <w:marRight w:val="0"/>
                                                                                  <w:marTop w:val="0"/>
                                                                                  <w:marBottom w:val="0"/>
                                                                                  <w:divBdr>
                                                                                    <w:top w:val="none" w:sz="0" w:space="0" w:color="auto"/>
                                                                                    <w:left w:val="none" w:sz="0" w:space="0" w:color="auto"/>
                                                                                    <w:bottom w:val="none" w:sz="0" w:space="0" w:color="auto"/>
                                                                                    <w:right w:val="none" w:sz="0" w:space="0" w:color="auto"/>
                                                                                  </w:divBdr>
                                                                                  <w:divsChild>
                                                                                    <w:div w:id="1930388270">
                                                                                      <w:marLeft w:val="0"/>
                                                                                      <w:marRight w:val="0"/>
                                                                                      <w:marTop w:val="0"/>
                                                                                      <w:marBottom w:val="0"/>
                                                                                      <w:divBdr>
                                                                                        <w:top w:val="none" w:sz="0" w:space="0" w:color="auto"/>
                                                                                        <w:left w:val="none" w:sz="0" w:space="0" w:color="auto"/>
                                                                                        <w:bottom w:val="none" w:sz="0" w:space="0" w:color="auto"/>
                                                                                        <w:right w:val="none" w:sz="0" w:space="0" w:color="auto"/>
                                                                                      </w:divBdr>
                                                                                      <w:divsChild>
                                                                                        <w:div w:id="1010835304">
                                                                                          <w:marLeft w:val="0"/>
                                                                                          <w:marRight w:val="0"/>
                                                                                          <w:marTop w:val="0"/>
                                                                                          <w:marBottom w:val="0"/>
                                                                                          <w:divBdr>
                                                                                            <w:top w:val="none" w:sz="0" w:space="0" w:color="auto"/>
                                                                                            <w:left w:val="none" w:sz="0" w:space="0" w:color="auto"/>
                                                                                            <w:bottom w:val="none" w:sz="0" w:space="0" w:color="auto"/>
                                                                                            <w:right w:val="none" w:sz="0" w:space="0" w:color="auto"/>
                                                                                          </w:divBdr>
                                                                                          <w:divsChild>
                                                                                            <w:div w:id="32467326">
                                                                                              <w:marLeft w:val="0"/>
                                                                                              <w:marRight w:val="0"/>
                                                                                              <w:marTop w:val="0"/>
                                                                                              <w:marBottom w:val="0"/>
                                                                                              <w:divBdr>
                                                                                                <w:top w:val="none" w:sz="0" w:space="0" w:color="auto"/>
                                                                                                <w:left w:val="none" w:sz="0" w:space="0" w:color="auto"/>
                                                                                                <w:bottom w:val="none" w:sz="0" w:space="0" w:color="auto"/>
                                                                                                <w:right w:val="none" w:sz="0" w:space="0" w:color="auto"/>
                                                                                              </w:divBdr>
                                                                                              <w:divsChild>
                                                                                                <w:div w:id="26562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78965057">
                                                              <w:marLeft w:val="0"/>
                                                              <w:marRight w:val="0"/>
                                                              <w:marTop w:val="0"/>
                                                              <w:marBottom w:val="0"/>
                                                              <w:divBdr>
                                                                <w:top w:val="none" w:sz="0" w:space="0" w:color="auto"/>
                                                                <w:left w:val="none" w:sz="0" w:space="0" w:color="auto"/>
                                                                <w:bottom w:val="none" w:sz="0" w:space="0" w:color="auto"/>
                                                                <w:right w:val="none" w:sz="0" w:space="0" w:color="auto"/>
                                                              </w:divBdr>
                                                              <w:divsChild>
                                                                <w:div w:id="994802785">
                                                                  <w:marLeft w:val="0"/>
                                                                  <w:marRight w:val="0"/>
                                                                  <w:marTop w:val="0"/>
                                                                  <w:marBottom w:val="0"/>
                                                                  <w:divBdr>
                                                                    <w:top w:val="none" w:sz="0" w:space="0" w:color="auto"/>
                                                                    <w:left w:val="none" w:sz="0" w:space="0" w:color="auto"/>
                                                                    <w:bottom w:val="none" w:sz="0" w:space="0" w:color="auto"/>
                                                                    <w:right w:val="none" w:sz="0" w:space="0" w:color="auto"/>
                                                                  </w:divBdr>
                                                                  <w:divsChild>
                                                                    <w:div w:id="1866744171">
                                                                      <w:marLeft w:val="0"/>
                                                                      <w:marRight w:val="0"/>
                                                                      <w:marTop w:val="0"/>
                                                                      <w:marBottom w:val="0"/>
                                                                      <w:divBdr>
                                                                        <w:top w:val="none" w:sz="0" w:space="0" w:color="auto"/>
                                                                        <w:left w:val="none" w:sz="0" w:space="0" w:color="auto"/>
                                                                        <w:bottom w:val="none" w:sz="0" w:space="0" w:color="auto"/>
                                                                        <w:right w:val="none" w:sz="0" w:space="0" w:color="auto"/>
                                                                      </w:divBdr>
                                                                      <w:divsChild>
                                                                        <w:div w:id="2113237773">
                                                                          <w:marLeft w:val="0"/>
                                                                          <w:marRight w:val="0"/>
                                                                          <w:marTop w:val="0"/>
                                                                          <w:marBottom w:val="0"/>
                                                                          <w:divBdr>
                                                                            <w:top w:val="none" w:sz="0" w:space="0" w:color="auto"/>
                                                                            <w:left w:val="none" w:sz="0" w:space="0" w:color="auto"/>
                                                                            <w:bottom w:val="none" w:sz="0" w:space="0" w:color="auto"/>
                                                                            <w:right w:val="none" w:sz="0" w:space="0" w:color="auto"/>
                                                                          </w:divBdr>
                                                                          <w:divsChild>
                                                                            <w:div w:id="676617703">
                                                                              <w:marLeft w:val="0"/>
                                                                              <w:marRight w:val="0"/>
                                                                              <w:marTop w:val="0"/>
                                                                              <w:marBottom w:val="0"/>
                                                                              <w:divBdr>
                                                                                <w:top w:val="none" w:sz="0" w:space="0" w:color="auto"/>
                                                                                <w:left w:val="none" w:sz="0" w:space="0" w:color="auto"/>
                                                                                <w:bottom w:val="none" w:sz="0" w:space="0" w:color="auto"/>
                                                                                <w:right w:val="none" w:sz="0" w:space="0" w:color="auto"/>
                                                                              </w:divBdr>
                                                                              <w:divsChild>
                                                                                <w:div w:id="913318492">
                                                                                  <w:marLeft w:val="0"/>
                                                                                  <w:marRight w:val="0"/>
                                                                                  <w:marTop w:val="0"/>
                                                                                  <w:marBottom w:val="0"/>
                                                                                  <w:divBdr>
                                                                                    <w:top w:val="none" w:sz="0" w:space="0" w:color="auto"/>
                                                                                    <w:left w:val="none" w:sz="0" w:space="0" w:color="auto"/>
                                                                                    <w:bottom w:val="none" w:sz="0" w:space="0" w:color="auto"/>
                                                                                    <w:right w:val="none" w:sz="0" w:space="0" w:color="auto"/>
                                                                                  </w:divBdr>
                                                                                  <w:divsChild>
                                                                                    <w:div w:id="661081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25010767">
                                                      <w:marLeft w:val="0"/>
                                                      <w:marRight w:val="0"/>
                                                      <w:marTop w:val="0"/>
                                                      <w:marBottom w:val="0"/>
                                                      <w:divBdr>
                                                        <w:top w:val="none" w:sz="0" w:space="0" w:color="auto"/>
                                                        <w:left w:val="none" w:sz="0" w:space="0" w:color="auto"/>
                                                        <w:bottom w:val="none" w:sz="0" w:space="0" w:color="auto"/>
                                                        <w:right w:val="none" w:sz="0" w:space="0" w:color="auto"/>
                                                      </w:divBdr>
                                                      <w:divsChild>
                                                        <w:div w:id="119812328">
                                                          <w:marLeft w:val="0"/>
                                                          <w:marRight w:val="0"/>
                                                          <w:marTop w:val="0"/>
                                                          <w:marBottom w:val="0"/>
                                                          <w:divBdr>
                                                            <w:top w:val="none" w:sz="0" w:space="0" w:color="auto"/>
                                                            <w:left w:val="none" w:sz="0" w:space="0" w:color="auto"/>
                                                            <w:bottom w:val="none" w:sz="0" w:space="0" w:color="auto"/>
                                                            <w:right w:val="none" w:sz="0" w:space="0" w:color="auto"/>
                                                          </w:divBdr>
                                                          <w:divsChild>
                                                            <w:div w:id="1758939568">
                                                              <w:marLeft w:val="0"/>
                                                              <w:marRight w:val="0"/>
                                                              <w:marTop w:val="0"/>
                                                              <w:marBottom w:val="0"/>
                                                              <w:divBdr>
                                                                <w:top w:val="none" w:sz="0" w:space="0" w:color="auto"/>
                                                                <w:left w:val="none" w:sz="0" w:space="0" w:color="auto"/>
                                                                <w:bottom w:val="none" w:sz="0" w:space="0" w:color="auto"/>
                                                                <w:right w:val="none" w:sz="0" w:space="0" w:color="auto"/>
                                                              </w:divBdr>
                                                              <w:divsChild>
                                                                <w:div w:id="1550876240">
                                                                  <w:marLeft w:val="0"/>
                                                                  <w:marRight w:val="0"/>
                                                                  <w:marTop w:val="0"/>
                                                                  <w:marBottom w:val="0"/>
                                                                  <w:divBdr>
                                                                    <w:top w:val="none" w:sz="0" w:space="0" w:color="auto"/>
                                                                    <w:left w:val="none" w:sz="0" w:space="0" w:color="auto"/>
                                                                    <w:bottom w:val="none" w:sz="0" w:space="0" w:color="auto"/>
                                                                    <w:right w:val="none" w:sz="0" w:space="0" w:color="auto"/>
                                                                  </w:divBdr>
                                                                  <w:divsChild>
                                                                    <w:div w:id="1861967954">
                                                                      <w:marLeft w:val="0"/>
                                                                      <w:marRight w:val="0"/>
                                                                      <w:marTop w:val="0"/>
                                                                      <w:marBottom w:val="0"/>
                                                                      <w:divBdr>
                                                                        <w:top w:val="none" w:sz="0" w:space="0" w:color="auto"/>
                                                                        <w:left w:val="none" w:sz="0" w:space="0" w:color="auto"/>
                                                                        <w:bottom w:val="none" w:sz="0" w:space="0" w:color="auto"/>
                                                                        <w:right w:val="none" w:sz="0" w:space="0" w:color="auto"/>
                                                                      </w:divBdr>
                                                                      <w:divsChild>
                                                                        <w:div w:id="843129825">
                                                                          <w:marLeft w:val="0"/>
                                                                          <w:marRight w:val="0"/>
                                                                          <w:marTop w:val="0"/>
                                                                          <w:marBottom w:val="0"/>
                                                                          <w:divBdr>
                                                                            <w:top w:val="none" w:sz="0" w:space="0" w:color="auto"/>
                                                                            <w:left w:val="none" w:sz="0" w:space="0" w:color="auto"/>
                                                                            <w:bottom w:val="none" w:sz="0" w:space="0" w:color="auto"/>
                                                                            <w:right w:val="none" w:sz="0" w:space="0" w:color="auto"/>
                                                                          </w:divBdr>
                                                                          <w:divsChild>
                                                                            <w:div w:id="1877885918">
                                                                              <w:marLeft w:val="0"/>
                                                                              <w:marRight w:val="0"/>
                                                                              <w:marTop w:val="0"/>
                                                                              <w:marBottom w:val="0"/>
                                                                              <w:divBdr>
                                                                                <w:top w:val="none" w:sz="0" w:space="0" w:color="auto"/>
                                                                                <w:left w:val="none" w:sz="0" w:space="0" w:color="auto"/>
                                                                                <w:bottom w:val="none" w:sz="0" w:space="0" w:color="auto"/>
                                                                                <w:right w:val="none" w:sz="0" w:space="0" w:color="auto"/>
                                                                              </w:divBdr>
                                                                              <w:divsChild>
                                                                                <w:div w:id="2129665045">
                                                                                  <w:marLeft w:val="0"/>
                                                                                  <w:marRight w:val="0"/>
                                                                                  <w:marTop w:val="0"/>
                                                                                  <w:marBottom w:val="0"/>
                                                                                  <w:divBdr>
                                                                                    <w:top w:val="none" w:sz="0" w:space="0" w:color="auto"/>
                                                                                    <w:left w:val="none" w:sz="0" w:space="0" w:color="auto"/>
                                                                                    <w:bottom w:val="none" w:sz="0" w:space="0" w:color="auto"/>
                                                                                    <w:right w:val="none" w:sz="0" w:space="0" w:color="auto"/>
                                                                                  </w:divBdr>
                                                                                  <w:divsChild>
                                                                                    <w:div w:id="99492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02487020">
                                                      <w:marLeft w:val="0"/>
                                                      <w:marRight w:val="0"/>
                                                      <w:marTop w:val="0"/>
                                                      <w:marBottom w:val="0"/>
                                                      <w:divBdr>
                                                        <w:top w:val="none" w:sz="0" w:space="0" w:color="auto"/>
                                                        <w:left w:val="none" w:sz="0" w:space="0" w:color="auto"/>
                                                        <w:bottom w:val="none" w:sz="0" w:space="0" w:color="auto"/>
                                                        <w:right w:val="none" w:sz="0" w:space="0" w:color="auto"/>
                                                      </w:divBdr>
                                                      <w:divsChild>
                                                        <w:div w:id="273901958">
                                                          <w:marLeft w:val="0"/>
                                                          <w:marRight w:val="0"/>
                                                          <w:marTop w:val="0"/>
                                                          <w:marBottom w:val="0"/>
                                                          <w:divBdr>
                                                            <w:top w:val="none" w:sz="0" w:space="0" w:color="auto"/>
                                                            <w:left w:val="none" w:sz="0" w:space="0" w:color="auto"/>
                                                            <w:bottom w:val="none" w:sz="0" w:space="0" w:color="auto"/>
                                                            <w:right w:val="none" w:sz="0" w:space="0" w:color="auto"/>
                                                          </w:divBdr>
                                                          <w:divsChild>
                                                            <w:div w:id="973753413">
                                                              <w:marLeft w:val="0"/>
                                                              <w:marRight w:val="0"/>
                                                              <w:marTop w:val="0"/>
                                                              <w:marBottom w:val="0"/>
                                                              <w:divBdr>
                                                                <w:top w:val="none" w:sz="0" w:space="0" w:color="auto"/>
                                                                <w:left w:val="none" w:sz="0" w:space="0" w:color="auto"/>
                                                                <w:bottom w:val="none" w:sz="0" w:space="0" w:color="auto"/>
                                                                <w:right w:val="none" w:sz="0" w:space="0" w:color="auto"/>
                                                              </w:divBdr>
                                                              <w:divsChild>
                                                                <w:div w:id="14812782">
                                                                  <w:marLeft w:val="0"/>
                                                                  <w:marRight w:val="0"/>
                                                                  <w:marTop w:val="0"/>
                                                                  <w:marBottom w:val="0"/>
                                                                  <w:divBdr>
                                                                    <w:top w:val="none" w:sz="0" w:space="0" w:color="auto"/>
                                                                    <w:left w:val="none" w:sz="0" w:space="0" w:color="auto"/>
                                                                    <w:bottom w:val="none" w:sz="0" w:space="0" w:color="auto"/>
                                                                    <w:right w:val="none" w:sz="0" w:space="0" w:color="auto"/>
                                                                  </w:divBdr>
                                                                  <w:divsChild>
                                                                    <w:div w:id="1621835590">
                                                                      <w:marLeft w:val="0"/>
                                                                      <w:marRight w:val="0"/>
                                                                      <w:marTop w:val="0"/>
                                                                      <w:marBottom w:val="0"/>
                                                                      <w:divBdr>
                                                                        <w:top w:val="none" w:sz="0" w:space="0" w:color="auto"/>
                                                                        <w:left w:val="none" w:sz="0" w:space="0" w:color="auto"/>
                                                                        <w:bottom w:val="none" w:sz="0" w:space="0" w:color="auto"/>
                                                                        <w:right w:val="none" w:sz="0" w:space="0" w:color="auto"/>
                                                                      </w:divBdr>
                                                                      <w:divsChild>
                                                                        <w:div w:id="2013021922">
                                                                          <w:marLeft w:val="0"/>
                                                                          <w:marRight w:val="0"/>
                                                                          <w:marTop w:val="0"/>
                                                                          <w:marBottom w:val="0"/>
                                                                          <w:divBdr>
                                                                            <w:top w:val="none" w:sz="0" w:space="0" w:color="auto"/>
                                                                            <w:left w:val="none" w:sz="0" w:space="0" w:color="auto"/>
                                                                            <w:bottom w:val="none" w:sz="0" w:space="0" w:color="auto"/>
                                                                            <w:right w:val="none" w:sz="0" w:space="0" w:color="auto"/>
                                                                          </w:divBdr>
                                                                          <w:divsChild>
                                                                            <w:div w:id="2044556372">
                                                                              <w:marLeft w:val="0"/>
                                                                              <w:marRight w:val="0"/>
                                                                              <w:marTop w:val="0"/>
                                                                              <w:marBottom w:val="0"/>
                                                                              <w:divBdr>
                                                                                <w:top w:val="none" w:sz="0" w:space="0" w:color="auto"/>
                                                                                <w:left w:val="none" w:sz="0" w:space="0" w:color="auto"/>
                                                                                <w:bottom w:val="none" w:sz="0" w:space="0" w:color="auto"/>
                                                                                <w:right w:val="none" w:sz="0" w:space="0" w:color="auto"/>
                                                                              </w:divBdr>
                                                                              <w:divsChild>
                                                                                <w:div w:id="1779331220">
                                                                                  <w:marLeft w:val="0"/>
                                                                                  <w:marRight w:val="0"/>
                                                                                  <w:marTop w:val="0"/>
                                                                                  <w:marBottom w:val="0"/>
                                                                                  <w:divBdr>
                                                                                    <w:top w:val="none" w:sz="0" w:space="0" w:color="auto"/>
                                                                                    <w:left w:val="none" w:sz="0" w:space="0" w:color="auto"/>
                                                                                    <w:bottom w:val="none" w:sz="0" w:space="0" w:color="auto"/>
                                                                                    <w:right w:val="none" w:sz="0" w:space="0" w:color="auto"/>
                                                                                  </w:divBdr>
                                                                                  <w:divsChild>
                                                                                    <w:div w:id="445931890">
                                                                                      <w:marLeft w:val="0"/>
                                                                                      <w:marRight w:val="0"/>
                                                                                      <w:marTop w:val="0"/>
                                                                                      <w:marBottom w:val="0"/>
                                                                                      <w:divBdr>
                                                                                        <w:top w:val="none" w:sz="0" w:space="0" w:color="auto"/>
                                                                                        <w:left w:val="none" w:sz="0" w:space="0" w:color="auto"/>
                                                                                        <w:bottom w:val="none" w:sz="0" w:space="0" w:color="auto"/>
                                                                                        <w:right w:val="none" w:sz="0" w:space="0" w:color="auto"/>
                                                                                      </w:divBdr>
                                                                                      <w:divsChild>
                                                                                        <w:div w:id="2131237363">
                                                                                          <w:marLeft w:val="0"/>
                                                                                          <w:marRight w:val="0"/>
                                                                                          <w:marTop w:val="0"/>
                                                                                          <w:marBottom w:val="0"/>
                                                                                          <w:divBdr>
                                                                                            <w:top w:val="none" w:sz="0" w:space="0" w:color="auto"/>
                                                                                            <w:left w:val="none" w:sz="0" w:space="0" w:color="auto"/>
                                                                                            <w:bottom w:val="none" w:sz="0" w:space="0" w:color="auto"/>
                                                                                            <w:right w:val="none" w:sz="0" w:space="0" w:color="auto"/>
                                                                                          </w:divBdr>
                                                                                          <w:divsChild>
                                                                                            <w:div w:id="1440680554">
                                                                                              <w:marLeft w:val="0"/>
                                                                                              <w:marRight w:val="0"/>
                                                                                              <w:marTop w:val="0"/>
                                                                                              <w:marBottom w:val="0"/>
                                                                                              <w:divBdr>
                                                                                                <w:top w:val="none" w:sz="0" w:space="0" w:color="auto"/>
                                                                                                <w:left w:val="none" w:sz="0" w:space="0" w:color="auto"/>
                                                                                                <w:bottom w:val="none" w:sz="0" w:space="0" w:color="auto"/>
                                                                                                <w:right w:val="none" w:sz="0" w:space="0" w:color="auto"/>
                                                                                              </w:divBdr>
                                                                                              <w:divsChild>
                                                                                                <w:div w:id="1554468138">
                                                                                                  <w:marLeft w:val="0"/>
                                                                                                  <w:marRight w:val="0"/>
                                                                                                  <w:marTop w:val="0"/>
                                                                                                  <w:marBottom w:val="0"/>
                                                                                                  <w:divBdr>
                                                                                                    <w:top w:val="none" w:sz="0" w:space="0" w:color="auto"/>
                                                                                                    <w:left w:val="none" w:sz="0" w:space="0" w:color="auto"/>
                                                                                                    <w:bottom w:val="none" w:sz="0" w:space="0" w:color="auto"/>
                                                                                                    <w:right w:val="none" w:sz="0" w:space="0" w:color="auto"/>
                                                                                                  </w:divBdr>
                                                                                                  <w:divsChild>
                                                                                                    <w:div w:id="256602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23609699">
                              <w:marLeft w:val="0"/>
                              <w:marRight w:val="0"/>
                              <w:marTop w:val="0"/>
                              <w:marBottom w:val="0"/>
                              <w:divBdr>
                                <w:top w:val="none" w:sz="0" w:space="0" w:color="auto"/>
                                <w:left w:val="none" w:sz="0" w:space="0" w:color="auto"/>
                                <w:bottom w:val="none" w:sz="0" w:space="0" w:color="auto"/>
                                <w:right w:val="none" w:sz="0" w:space="0" w:color="auto"/>
                              </w:divBdr>
                              <w:divsChild>
                                <w:div w:id="96563267">
                                  <w:marLeft w:val="0"/>
                                  <w:marRight w:val="0"/>
                                  <w:marTop w:val="0"/>
                                  <w:marBottom w:val="0"/>
                                  <w:divBdr>
                                    <w:top w:val="none" w:sz="0" w:space="0" w:color="auto"/>
                                    <w:left w:val="none" w:sz="0" w:space="0" w:color="auto"/>
                                    <w:bottom w:val="none" w:sz="0" w:space="0" w:color="auto"/>
                                    <w:right w:val="none" w:sz="0" w:space="0" w:color="auto"/>
                                  </w:divBdr>
                                  <w:divsChild>
                                    <w:div w:id="542834908">
                                      <w:marLeft w:val="0"/>
                                      <w:marRight w:val="0"/>
                                      <w:marTop w:val="0"/>
                                      <w:marBottom w:val="0"/>
                                      <w:divBdr>
                                        <w:top w:val="none" w:sz="0" w:space="0" w:color="auto"/>
                                        <w:left w:val="none" w:sz="0" w:space="0" w:color="auto"/>
                                        <w:bottom w:val="none" w:sz="0" w:space="0" w:color="auto"/>
                                        <w:right w:val="none" w:sz="0" w:space="0" w:color="auto"/>
                                      </w:divBdr>
                                      <w:divsChild>
                                        <w:div w:id="1134568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42841499">
      <w:bodyDiv w:val="1"/>
      <w:marLeft w:val="0"/>
      <w:marRight w:val="0"/>
      <w:marTop w:val="0"/>
      <w:marBottom w:val="0"/>
      <w:divBdr>
        <w:top w:val="none" w:sz="0" w:space="0" w:color="auto"/>
        <w:left w:val="none" w:sz="0" w:space="0" w:color="auto"/>
        <w:bottom w:val="none" w:sz="0" w:space="0" w:color="auto"/>
        <w:right w:val="none" w:sz="0" w:space="0" w:color="auto"/>
      </w:divBdr>
      <w:divsChild>
        <w:div w:id="312490936">
          <w:marLeft w:val="0"/>
          <w:marRight w:val="0"/>
          <w:marTop w:val="0"/>
          <w:marBottom w:val="0"/>
          <w:divBdr>
            <w:top w:val="none" w:sz="0" w:space="0" w:color="auto"/>
            <w:left w:val="none" w:sz="0" w:space="0" w:color="auto"/>
            <w:bottom w:val="none" w:sz="0" w:space="0" w:color="auto"/>
            <w:right w:val="none" w:sz="0" w:space="0" w:color="auto"/>
          </w:divBdr>
        </w:div>
        <w:div w:id="547959140">
          <w:marLeft w:val="0"/>
          <w:marRight w:val="0"/>
          <w:marTop w:val="0"/>
          <w:marBottom w:val="0"/>
          <w:divBdr>
            <w:top w:val="none" w:sz="0" w:space="0" w:color="auto"/>
            <w:left w:val="none" w:sz="0" w:space="0" w:color="auto"/>
            <w:bottom w:val="none" w:sz="0" w:space="0" w:color="auto"/>
            <w:right w:val="none" w:sz="0" w:space="0" w:color="auto"/>
          </w:divBdr>
        </w:div>
        <w:div w:id="590043901">
          <w:marLeft w:val="0"/>
          <w:marRight w:val="0"/>
          <w:marTop w:val="0"/>
          <w:marBottom w:val="0"/>
          <w:divBdr>
            <w:top w:val="none" w:sz="0" w:space="0" w:color="auto"/>
            <w:left w:val="none" w:sz="0" w:space="0" w:color="auto"/>
            <w:bottom w:val="none" w:sz="0" w:space="0" w:color="auto"/>
            <w:right w:val="none" w:sz="0" w:space="0" w:color="auto"/>
          </w:divBdr>
        </w:div>
        <w:div w:id="750664769">
          <w:marLeft w:val="0"/>
          <w:marRight w:val="0"/>
          <w:marTop w:val="0"/>
          <w:marBottom w:val="0"/>
          <w:divBdr>
            <w:top w:val="none" w:sz="0" w:space="0" w:color="auto"/>
            <w:left w:val="none" w:sz="0" w:space="0" w:color="auto"/>
            <w:bottom w:val="none" w:sz="0" w:space="0" w:color="auto"/>
            <w:right w:val="none" w:sz="0" w:space="0" w:color="auto"/>
          </w:divBdr>
        </w:div>
        <w:div w:id="790170318">
          <w:marLeft w:val="0"/>
          <w:marRight w:val="0"/>
          <w:marTop w:val="0"/>
          <w:marBottom w:val="0"/>
          <w:divBdr>
            <w:top w:val="none" w:sz="0" w:space="0" w:color="auto"/>
            <w:left w:val="none" w:sz="0" w:space="0" w:color="auto"/>
            <w:bottom w:val="none" w:sz="0" w:space="0" w:color="auto"/>
            <w:right w:val="none" w:sz="0" w:space="0" w:color="auto"/>
          </w:divBdr>
        </w:div>
        <w:div w:id="835388393">
          <w:marLeft w:val="0"/>
          <w:marRight w:val="0"/>
          <w:marTop w:val="0"/>
          <w:marBottom w:val="0"/>
          <w:divBdr>
            <w:top w:val="none" w:sz="0" w:space="0" w:color="auto"/>
            <w:left w:val="none" w:sz="0" w:space="0" w:color="auto"/>
            <w:bottom w:val="none" w:sz="0" w:space="0" w:color="auto"/>
            <w:right w:val="none" w:sz="0" w:space="0" w:color="auto"/>
          </w:divBdr>
        </w:div>
        <w:div w:id="1321033432">
          <w:marLeft w:val="0"/>
          <w:marRight w:val="0"/>
          <w:marTop w:val="0"/>
          <w:marBottom w:val="0"/>
          <w:divBdr>
            <w:top w:val="none" w:sz="0" w:space="0" w:color="auto"/>
            <w:left w:val="none" w:sz="0" w:space="0" w:color="auto"/>
            <w:bottom w:val="none" w:sz="0" w:space="0" w:color="auto"/>
            <w:right w:val="none" w:sz="0" w:space="0" w:color="auto"/>
          </w:divBdr>
        </w:div>
      </w:divsChild>
    </w:div>
    <w:div w:id="476144137">
      <w:bodyDiv w:val="1"/>
      <w:marLeft w:val="0"/>
      <w:marRight w:val="0"/>
      <w:marTop w:val="0"/>
      <w:marBottom w:val="0"/>
      <w:divBdr>
        <w:top w:val="none" w:sz="0" w:space="0" w:color="auto"/>
        <w:left w:val="none" w:sz="0" w:space="0" w:color="auto"/>
        <w:bottom w:val="none" w:sz="0" w:space="0" w:color="auto"/>
        <w:right w:val="none" w:sz="0" w:space="0" w:color="auto"/>
      </w:divBdr>
      <w:divsChild>
        <w:div w:id="1838837411">
          <w:marLeft w:val="0"/>
          <w:marRight w:val="0"/>
          <w:marTop w:val="0"/>
          <w:marBottom w:val="0"/>
          <w:divBdr>
            <w:top w:val="single" w:sz="4" w:space="1" w:color="auto"/>
            <w:left w:val="single" w:sz="4" w:space="4" w:color="auto"/>
            <w:bottom w:val="single" w:sz="4" w:space="1" w:color="auto"/>
            <w:right w:val="single" w:sz="4" w:space="4" w:color="auto"/>
          </w:divBdr>
        </w:div>
      </w:divsChild>
    </w:div>
    <w:div w:id="503201115">
      <w:bodyDiv w:val="1"/>
      <w:marLeft w:val="0"/>
      <w:marRight w:val="0"/>
      <w:marTop w:val="0"/>
      <w:marBottom w:val="0"/>
      <w:divBdr>
        <w:top w:val="none" w:sz="0" w:space="0" w:color="auto"/>
        <w:left w:val="none" w:sz="0" w:space="0" w:color="auto"/>
        <w:bottom w:val="none" w:sz="0" w:space="0" w:color="auto"/>
        <w:right w:val="none" w:sz="0" w:space="0" w:color="auto"/>
      </w:divBdr>
    </w:div>
    <w:div w:id="506989585">
      <w:bodyDiv w:val="1"/>
      <w:marLeft w:val="0"/>
      <w:marRight w:val="0"/>
      <w:marTop w:val="0"/>
      <w:marBottom w:val="0"/>
      <w:divBdr>
        <w:top w:val="none" w:sz="0" w:space="0" w:color="auto"/>
        <w:left w:val="none" w:sz="0" w:space="0" w:color="auto"/>
        <w:bottom w:val="none" w:sz="0" w:space="0" w:color="auto"/>
        <w:right w:val="none" w:sz="0" w:space="0" w:color="auto"/>
      </w:divBdr>
    </w:div>
    <w:div w:id="539905616">
      <w:bodyDiv w:val="1"/>
      <w:marLeft w:val="0"/>
      <w:marRight w:val="0"/>
      <w:marTop w:val="0"/>
      <w:marBottom w:val="0"/>
      <w:divBdr>
        <w:top w:val="none" w:sz="0" w:space="0" w:color="auto"/>
        <w:left w:val="none" w:sz="0" w:space="0" w:color="auto"/>
        <w:bottom w:val="none" w:sz="0" w:space="0" w:color="auto"/>
        <w:right w:val="none" w:sz="0" w:space="0" w:color="auto"/>
      </w:divBdr>
    </w:div>
    <w:div w:id="542326631">
      <w:bodyDiv w:val="1"/>
      <w:marLeft w:val="0"/>
      <w:marRight w:val="0"/>
      <w:marTop w:val="0"/>
      <w:marBottom w:val="0"/>
      <w:divBdr>
        <w:top w:val="none" w:sz="0" w:space="0" w:color="auto"/>
        <w:left w:val="none" w:sz="0" w:space="0" w:color="auto"/>
        <w:bottom w:val="none" w:sz="0" w:space="0" w:color="auto"/>
        <w:right w:val="none" w:sz="0" w:space="0" w:color="auto"/>
      </w:divBdr>
    </w:div>
    <w:div w:id="557980498">
      <w:bodyDiv w:val="1"/>
      <w:marLeft w:val="0"/>
      <w:marRight w:val="0"/>
      <w:marTop w:val="0"/>
      <w:marBottom w:val="0"/>
      <w:divBdr>
        <w:top w:val="none" w:sz="0" w:space="0" w:color="auto"/>
        <w:left w:val="none" w:sz="0" w:space="0" w:color="auto"/>
        <w:bottom w:val="none" w:sz="0" w:space="0" w:color="auto"/>
        <w:right w:val="none" w:sz="0" w:space="0" w:color="auto"/>
      </w:divBdr>
    </w:div>
    <w:div w:id="586841211">
      <w:bodyDiv w:val="1"/>
      <w:marLeft w:val="0"/>
      <w:marRight w:val="0"/>
      <w:marTop w:val="0"/>
      <w:marBottom w:val="0"/>
      <w:divBdr>
        <w:top w:val="none" w:sz="0" w:space="0" w:color="auto"/>
        <w:left w:val="none" w:sz="0" w:space="0" w:color="auto"/>
        <w:bottom w:val="none" w:sz="0" w:space="0" w:color="auto"/>
        <w:right w:val="none" w:sz="0" w:space="0" w:color="auto"/>
      </w:divBdr>
    </w:div>
    <w:div w:id="606737273">
      <w:bodyDiv w:val="1"/>
      <w:marLeft w:val="0"/>
      <w:marRight w:val="0"/>
      <w:marTop w:val="0"/>
      <w:marBottom w:val="0"/>
      <w:divBdr>
        <w:top w:val="none" w:sz="0" w:space="0" w:color="auto"/>
        <w:left w:val="none" w:sz="0" w:space="0" w:color="auto"/>
        <w:bottom w:val="none" w:sz="0" w:space="0" w:color="auto"/>
        <w:right w:val="none" w:sz="0" w:space="0" w:color="auto"/>
      </w:divBdr>
    </w:div>
    <w:div w:id="626471763">
      <w:bodyDiv w:val="1"/>
      <w:marLeft w:val="0"/>
      <w:marRight w:val="0"/>
      <w:marTop w:val="0"/>
      <w:marBottom w:val="0"/>
      <w:divBdr>
        <w:top w:val="none" w:sz="0" w:space="0" w:color="auto"/>
        <w:left w:val="none" w:sz="0" w:space="0" w:color="auto"/>
        <w:bottom w:val="none" w:sz="0" w:space="0" w:color="auto"/>
        <w:right w:val="none" w:sz="0" w:space="0" w:color="auto"/>
      </w:divBdr>
    </w:div>
    <w:div w:id="769855378">
      <w:bodyDiv w:val="1"/>
      <w:marLeft w:val="0"/>
      <w:marRight w:val="0"/>
      <w:marTop w:val="0"/>
      <w:marBottom w:val="0"/>
      <w:divBdr>
        <w:top w:val="none" w:sz="0" w:space="0" w:color="auto"/>
        <w:left w:val="none" w:sz="0" w:space="0" w:color="auto"/>
        <w:bottom w:val="none" w:sz="0" w:space="0" w:color="auto"/>
        <w:right w:val="none" w:sz="0" w:space="0" w:color="auto"/>
      </w:divBdr>
      <w:divsChild>
        <w:div w:id="167447944">
          <w:marLeft w:val="0"/>
          <w:marRight w:val="0"/>
          <w:marTop w:val="0"/>
          <w:marBottom w:val="0"/>
          <w:divBdr>
            <w:top w:val="none" w:sz="0" w:space="0" w:color="auto"/>
            <w:left w:val="none" w:sz="0" w:space="0" w:color="auto"/>
            <w:bottom w:val="none" w:sz="0" w:space="0" w:color="auto"/>
            <w:right w:val="none" w:sz="0" w:space="0" w:color="auto"/>
          </w:divBdr>
          <w:divsChild>
            <w:div w:id="883715837">
              <w:marLeft w:val="0"/>
              <w:marRight w:val="0"/>
              <w:marTop w:val="0"/>
              <w:marBottom w:val="0"/>
              <w:divBdr>
                <w:top w:val="none" w:sz="0" w:space="0" w:color="auto"/>
                <w:left w:val="none" w:sz="0" w:space="0" w:color="auto"/>
                <w:bottom w:val="none" w:sz="0" w:space="0" w:color="auto"/>
                <w:right w:val="none" w:sz="0" w:space="0" w:color="auto"/>
              </w:divBdr>
              <w:divsChild>
                <w:div w:id="992181348">
                  <w:marLeft w:val="0"/>
                  <w:marRight w:val="0"/>
                  <w:marTop w:val="0"/>
                  <w:marBottom w:val="0"/>
                  <w:divBdr>
                    <w:top w:val="none" w:sz="0" w:space="0" w:color="auto"/>
                    <w:left w:val="none" w:sz="0" w:space="0" w:color="auto"/>
                    <w:bottom w:val="none" w:sz="0" w:space="0" w:color="auto"/>
                    <w:right w:val="none" w:sz="0" w:space="0" w:color="auto"/>
                  </w:divBdr>
                  <w:divsChild>
                    <w:div w:id="440733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7481126">
      <w:bodyDiv w:val="1"/>
      <w:marLeft w:val="0"/>
      <w:marRight w:val="0"/>
      <w:marTop w:val="0"/>
      <w:marBottom w:val="0"/>
      <w:divBdr>
        <w:top w:val="none" w:sz="0" w:space="0" w:color="auto"/>
        <w:left w:val="none" w:sz="0" w:space="0" w:color="auto"/>
        <w:bottom w:val="none" w:sz="0" w:space="0" w:color="auto"/>
        <w:right w:val="none" w:sz="0" w:space="0" w:color="auto"/>
      </w:divBdr>
      <w:divsChild>
        <w:div w:id="58405909">
          <w:marLeft w:val="0"/>
          <w:marRight w:val="0"/>
          <w:marTop w:val="0"/>
          <w:marBottom w:val="0"/>
          <w:divBdr>
            <w:top w:val="none" w:sz="0" w:space="0" w:color="auto"/>
            <w:left w:val="none" w:sz="0" w:space="0" w:color="auto"/>
            <w:bottom w:val="none" w:sz="0" w:space="0" w:color="auto"/>
            <w:right w:val="none" w:sz="0" w:space="0" w:color="auto"/>
          </w:divBdr>
        </w:div>
        <w:div w:id="335234548">
          <w:marLeft w:val="0"/>
          <w:marRight w:val="0"/>
          <w:marTop w:val="0"/>
          <w:marBottom w:val="0"/>
          <w:divBdr>
            <w:top w:val="none" w:sz="0" w:space="0" w:color="auto"/>
            <w:left w:val="none" w:sz="0" w:space="0" w:color="auto"/>
            <w:bottom w:val="none" w:sz="0" w:space="0" w:color="auto"/>
            <w:right w:val="none" w:sz="0" w:space="0" w:color="auto"/>
          </w:divBdr>
        </w:div>
      </w:divsChild>
    </w:div>
    <w:div w:id="780760375">
      <w:bodyDiv w:val="1"/>
      <w:marLeft w:val="0"/>
      <w:marRight w:val="0"/>
      <w:marTop w:val="0"/>
      <w:marBottom w:val="0"/>
      <w:divBdr>
        <w:top w:val="none" w:sz="0" w:space="0" w:color="auto"/>
        <w:left w:val="none" w:sz="0" w:space="0" w:color="auto"/>
        <w:bottom w:val="none" w:sz="0" w:space="0" w:color="auto"/>
        <w:right w:val="none" w:sz="0" w:space="0" w:color="auto"/>
      </w:divBdr>
      <w:divsChild>
        <w:div w:id="247351038">
          <w:marLeft w:val="0"/>
          <w:marRight w:val="0"/>
          <w:marTop w:val="0"/>
          <w:marBottom w:val="0"/>
          <w:divBdr>
            <w:top w:val="none" w:sz="0" w:space="0" w:color="auto"/>
            <w:left w:val="none" w:sz="0" w:space="0" w:color="auto"/>
            <w:bottom w:val="none" w:sz="0" w:space="0" w:color="auto"/>
            <w:right w:val="none" w:sz="0" w:space="0" w:color="auto"/>
          </w:divBdr>
        </w:div>
        <w:div w:id="1676033926">
          <w:marLeft w:val="0"/>
          <w:marRight w:val="0"/>
          <w:marTop w:val="0"/>
          <w:marBottom w:val="0"/>
          <w:divBdr>
            <w:top w:val="none" w:sz="0" w:space="0" w:color="auto"/>
            <w:left w:val="none" w:sz="0" w:space="0" w:color="auto"/>
            <w:bottom w:val="none" w:sz="0" w:space="0" w:color="auto"/>
            <w:right w:val="none" w:sz="0" w:space="0" w:color="auto"/>
          </w:divBdr>
        </w:div>
      </w:divsChild>
    </w:div>
    <w:div w:id="825630751">
      <w:bodyDiv w:val="1"/>
      <w:marLeft w:val="0"/>
      <w:marRight w:val="0"/>
      <w:marTop w:val="0"/>
      <w:marBottom w:val="0"/>
      <w:divBdr>
        <w:top w:val="none" w:sz="0" w:space="0" w:color="auto"/>
        <w:left w:val="none" w:sz="0" w:space="0" w:color="auto"/>
        <w:bottom w:val="none" w:sz="0" w:space="0" w:color="auto"/>
        <w:right w:val="none" w:sz="0" w:space="0" w:color="auto"/>
      </w:divBdr>
    </w:div>
    <w:div w:id="857893144">
      <w:bodyDiv w:val="1"/>
      <w:marLeft w:val="0"/>
      <w:marRight w:val="0"/>
      <w:marTop w:val="0"/>
      <w:marBottom w:val="0"/>
      <w:divBdr>
        <w:top w:val="none" w:sz="0" w:space="0" w:color="auto"/>
        <w:left w:val="none" w:sz="0" w:space="0" w:color="auto"/>
        <w:bottom w:val="none" w:sz="0" w:space="0" w:color="auto"/>
        <w:right w:val="none" w:sz="0" w:space="0" w:color="auto"/>
      </w:divBdr>
    </w:div>
    <w:div w:id="894312226">
      <w:bodyDiv w:val="1"/>
      <w:marLeft w:val="0"/>
      <w:marRight w:val="0"/>
      <w:marTop w:val="0"/>
      <w:marBottom w:val="0"/>
      <w:divBdr>
        <w:top w:val="none" w:sz="0" w:space="0" w:color="auto"/>
        <w:left w:val="none" w:sz="0" w:space="0" w:color="auto"/>
        <w:bottom w:val="none" w:sz="0" w:space="0" w:color="auto"/>
        <w:right w:val="none" w:sz="0" w:space="0" w:color="auto"/>
      </w:divBdr>
      <w:divsChild>
        <w:div w:id="318971874">
          <w:marLeft w:val="0"/>
          <w:marRight w:val="0"/>
          <w:marTop w:val="36"/>
          <w:marBottom w:val="0"/>
          <w:divBdr>
            <w:top w:val="none" w:sz="0" w:space="0" w:color="auto"/>
            <w:left w:val="none" w:sz="0" w:space="0" w:color="auto"/>
            <w:bottom w:val="none" w:sz="0" w:space="0" w:color="auto"/>
            <w:right w:val="none" w:sz="0" w:space="0" w:color="auto"/>
          </w:divBdr>
        </w:div>
        <w:div w:id="1038311000">
          <w:marLeft w:val="0"/>
          <w:marRight w:val="0"/>
          <w:marTop w:val="144"/>
          <w:marBottom w:val="120"/>
          <w:divBdr>
            <w:top w:val="none" w:sz="0" w:space="0" w:color="auto"/>
            <w:left w:val="none" w:sz="0" w:space="0" w:color="auto"/>
            <w:bottom w:val="none" w:sz="0" w:space="0" w:color="auto"/>
            <w:right w:val="none" w:sz="0" w:space="0" w:color="auto"/>
          </w:divBdr>
        </w:div>
        <w:div w:id="1906528639">
          <w:marLeft w:val="0"/>
          <w:marRight w:val="0"/>
          <w:marTop w:val="96"/>
          <w:marBottom w:val="0"/>
          <w:divBdr>
            <w:top w:val="none" w:sz="0" w:space="0" w:color="auto"/>
            <w:left w:val="none" w:sz="0" w:space="0" w:color="auto"/>
            <w:bottom w:val="none" w:sz="0" w:space="0" w:color="auto"/>
            <w:right w:val="none" w:sz="0" w:space="0" w:color="auto"/>
          </w:divBdr>
        </w:div>
        <w:div w:id="2081949644">
          <w:marLeft w:val="0"/>
          <w:marRight w:val="0"/>
          <w:marTop w:val="0"/>
          <w:marBottom w:val="120"/>
          <w:divBdr>
            <w:top w:val="none" w:sz="0" w:space="0" w:color="auto"/>
            <w:left w:val="none" w:sz="0" w:space="0" w:color="auto"/>
            <w:bottom w:val="none" w:sz="0" w:space="0" w:color="auto"/>
            <w:right w:val="none" w:sz="0" w:space="0" w:color="auto"/>
          </w:divBdr>
        </w:div>
      </w:divsChild>
    </w:div>
    <w:div w:id="984239544">
      <w:bodyDiv w:val="1"/>
      <w:marLeft w:val="0"/>
      <w:marRight w:val="0"/>
      <w:marTop w:val="0"/>
      <w:marBottom w:val="0"/>
      <w:divBdr>
        <w:top w:val="none" w:sz="0" w:space="0" w:color="auto"/>
        <w:left w:val="none" w:sz="0" w:space="0" w:color="auto"/>
        <w:bottom w:val="none" w:sz="0" w:space="0" w:color="auto"/>
        <w:right w:val="none" w:sz="0" w:space="0" w:color="auto"/>
      </w:divBdr>
    </w:div>
    <w:div w:id="986519334">
      <w:bodyDiv w:val="1"/>
      <w:marLeft w:val="0"/>
      <w:marRight w:val="0"/>
      <w:marTop w:val="0"/>
      <w:marBottom w:val="0"/>
      <w:divBdr>
        <w:top w:val="none" w:sz="0" w:space="0" w:color="auto"/>
        <w:left w:val="none" w:sz="0" w:space="0" w:color="auto"/>
        <w:bottom w:val="none" w:sz="0" w:space="0" w:color="auto"/>
        <w:right w:val="none" w:sz="0" w:space="0" w:color="auto"/>
      </w:divBdr>
      <w:divsChild>
        <w:div w:id="1822888919">
          <w:marLeft w:val="0"/>
          <w:marRight w:val="0"/>
          <w:marTop w:val="0"/>
          <w:marBottom w:val="0"/>
          <w:divBdr>
            <w:top w:val="none" w:sz="0" w:space="0" w:color="auto"/>
            <w:left w:val="none" w:sz="0" w:space="0" w:color="auto"/>
            <w:bottom w:val="none" w:sz="0" w:space="0" w:color="auto"/>
            <w:right w:val="none" w:sz="0" w:space="0" w:color="auto"/>
          </w:divBdr>
          <w:divsChild>
            <w:div w:id="1842044130">
              <w:marLeft w:val="0"/>
              <w:marRight w:val="0"/>
              <w:marTop w:val="0"/>
              <w:marBottom w:val="0"/>
              <w:divBdr>
                <w:top w:val="none" w:sz="0" w:space="0" w:color="auto"/>
                <w:left w:val="none" w:sz="0" w:space="0" w:color="auto"/>
                <w:bottom w:val="none" w:sz="0" w:space="0" w:color="auto"/>
                <w:right w:val="none" w:sz="0" w:space="0" w:color="auto"/>
              </w:divBdr>
              <w:divsChild>
                <w:div w:id="1383402129">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1106462828">
      <w:bodyDiv w:val="1"/>
      <w:marLeft w:val="0"/>
      <w:marRight w:val="0"/>
      <w:marTop w:val="0"/>
      <w:marBottom w:val="0"/>
      <w:divBdr>
        <w:top w:val="none" w:sz="0" w:space="0" w:color="auto"/>
        <w:left w:val="none" w:sz="0" w:space="0" w:color="auto"/>
        <w:bottom w:val="none" w:sz="0" w:space="0" w:color="auto"/>
        <w:right w:val="none" w:sz="0" w:space="0" w:color="auto"/>
      </w:divBdr>
    </w:div>
    <w:div w:id="1114253827">
      <w:bodyDiv w:val="1"/>
      <w:marLeft w:val="0"/>
      <w:marRight w:val="0"/>
      <w:marTop w:val="0"/>
      <w:marBottom w:val="0"/>
      <w:divBdr>
        <w:top w:val="none" w:sz="0" w:space="0" w:color="auto"/>
        <w:left w:val="none" w:sz="0" w:space="0" w:color="auto"/>
        <w:bottom w:val="none" w:sz="0" w:space="0" w:color="auto"/>
        <w:right w:val="none" w:sz="0" w:space="0" w:color="auto"/>
      </w:divBdr>
    </w:div>
    <w:div w:id="1164391936">
      <w:bodyDiv w:val="1"/>
      <w:marLeft w:val="0"/>
      <w:marRight w:val="0"/>
      <w:marTop w:val="0"/>
      <w:marBottom w:val="0"/>
      <w:divBdr>
        <w:top w:val="none" w:sz="0" w:space="0" w:color="auto"/>
        <w:left w:val="none" w:sz="0" w:space="0" w:color="auto"/>
        <w:bottom w:val="none" w:sz="0" w:space="0" w:color="auto"/>
        <w:right w:val="none" w:sz="0" w:space="0" w:color="auto"/>
      </w:divBdr>
      <w:divsChild>
        <w:div w:id="913977899">
          <w:blockQuote w:val="1"/>
          <w:marLeft w:val="240"/>
          <w:marRight w:val="240"/>
          <w:marTop w:val="100"/>
          <w:marBottom w:val="100"/>
          <w:divBdr>
            <w:top w:val="none" w:sz="0" w:space="0" w:color="auto"/>
            <w:left w:val="none" w:sz="0" w:space="0" w:color="auto"/>
            <w:bottom w:val="none" w:sz="0" w:space="0" w:color="auto"/>
            <w:right w:val="none" w:sz="0" w:space="0" w:color="auto"/>
          </w:divBdr>
          <w:divsChild>
            <w:div w:id="192692310">
              <w:marLeft w:val="0"/>
              <w:marRight w:val="0"/>
              <w:marTop w:val="0"/>
              <w:marBottom w:val="0"/>
              <w:divBdr>
                <w:top w:val="none" w:sz="0" w:space="0" w:color="auto"/>
                <w:left w:val="none" w:sz="0" w:space="0" w:color="auto"/>
                <w:bottom w:val="none" w:sz="0" w:space="0" w:color="auto"/>
                <w:right w:val="none" w:sz="0" w:space="0" w:color="auto"/>
              </w:divBdr>
              <w:divsChild>
                <w:div w:id="1611204038">
                  <w:marLeft w:val="0"/>
                  <w:marRight w:val="0"/>
                  <w:marTop w:val="0"/>
                  <w:marBottom w:val="0"/>
                  <w:divBdr>
                    <w:top w:val="none" w:sz="0" w:space="0" w:color="auto"/>
                    <w:left w:val="none" w:sz="0" w:space="0" w:color="auto"/>
                    <w:bottom w:val="none" w:sz="0" w:space="0" w:color="auto"/>
                    <w:right w:val="none" w:sz="0" w:space="0" w:color="auto"/>
                  </w:divBdr>
                  <w:divsChild>
                    <w:div w:id="1616135682">
                      <w:blockQuote w:val="1"/>
                      <w:marLeft w:val="240"/>
                      <w:marRight w:val="240"/>
                      <w:marTop w:val="100"/>
                      <w:marBottom w:val="100"/>
                      <w:divBdr>
                        <w:top w:val="none" w:sz="0" w:space="0" w:color="auto"/>
                        <w:left w:val="none" w:sz="0" w:space="0" w:color="auto"/>
                        <w:bottom w:val="none" w:sz="0" w:space="0" w:color="auto"/>
                        <w:right w:val="none" w:sz="0" w:space="0" w:color="auto"/>
                      </w:divBdr>
                      <w:divsChild>
                        <w:div w:id="1681200125">
                          <w:marLeft w:val="0"/>
                          <w:marRight w:val="0"/>
                          <w:marTop w:val="0"/>
                          <w:marBottom w:val="0"/>
                          <w:divBdr>
                            <w:top w:val="none" w:sz="0" w:space="0" w:color="auto"/>
                            <w:left w:val="none" w:sz="0" w:space="0" w:color="auto"/>
                            <w:bottom w:val="none" w:sz="0" w:space="0" w:color="auto"/>
                            <w:right w:val="none" w:sz="0" w:space="0" w:color="auto"/>
                          </w:divBdr>
                          <w:divsChild>
                            <w:div w:id="597299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71794029">
      <w:bodyDiv w:val="1"/>
      <w:marLeft w:val="0"/>
      <w:marRight w:val="0"/>
      <w:marTop w:val="0"/>
      <w:marBottom w:val="0"/>
      <w:divBdr>
        <w:top w:val="none" w:sz="0" w:space="0" w:color="auto"/>
        <w:left w:val="none" w:sz="0" w:space="0" w:color="auto"/>
        <w:bottom w:val="none" w:sz="0" w:space="0" w:color="auto"/>
        <w:right w:val="none" w:sz="0" w:space="0" w:color="auto"/>
      </w:divBdr>
    </w:div>
    <w:div w:id="1175343956">
      <w:bodyDiv w:val="1"/>
      <w:marLeft w:val="0"/>
      <w:marRight w:val="0"/>
      <w:marTop w:val="0"/>
      <w:marBottom w:val="0"/>
      <w:divBdr>
        <w:top w:val="none" w:sz="0" w:space="0" w:color="auto"/>
        <w:left w:val="none" w:sz="0" w:space="0" w:color="auto"/>
        <w:bottom w:val="none" w:sz="0" w:space="0" w:color="auto"/>
        <w:right w:val="none" w:sz="0" w:space="0" w:color="auto"/>
      </w:divBdr>
    </w:div>
    <w:div w:id="1180463351">
      <w:bodyDiv w:val="1"/>
      <w:marLeft w:val="0"/>
      <w:marRight w:val="0"/>
      <w:marTop w:val="0"/>
      <w:marBottom w:val="0"/>
      <w:divBdr>
        <w:top w:val="none" w:sz="0" w:space="0" w:color="auto"/>
        <w:left w:val="none" w:sz="0" w:space="0" w:color="auto"/>
        <w:bottom w:val="none" w:sz="0" w:space="0" w:color="auto"/>
        <w:right w:val="none" w:sz="0" w:space="0" w:color="auto"/>
      </w:divBdr>
    </w:div>
    <w:div w:id="1196306689">
      <w:bodyDiv w:val="1"/>
      <w:marLeft w:val="0"/>
      <w:marRight w:val="0"/>
      <w:marTop w:val="0"/>
      <w:marBottom w:val="0"/>
      <w:divBdr>
        <w:top w:val="none" w:sz="0" w:space="0" w:color="auto"/>
        <w:left w:val="none" w:sz="0" w:space="0" w:color="auto"/>
        <w:bottom w:val="none" w:sz="0" w:space="0" w:color="auto"/>
        <w:right w:val="none" w:sz="0" w:space="0" w:color="auto"/>
      </w:divBdr>
    </w:div>
    <w:div w:id="1255240374">
      <w:bodyDiv w:val="1"/>
      <w:marLeft w:val="0"/>
      <w:marRight w:val="0"/>
      <w:marTop w:val="0"/>
      <w:marBottom w:val="0"/>
      <w:divBdr>
        <w:top w:val="none" w:sz="0" w:space="0" w:color="auto"/>
        <w:left w:val="none" w:sz="0" w:space="0" w:color="auto"/>
        <w:bottom w:val="none" w:sz="0" w:space="0" w:color="auto"/>
        <w:right w:val="none" w:sz="0" w:space="0" w:color="auto"/>
      </w:divBdr>
      <w:divsChild>
        <w:div w:id="68887686">
          <w:marLeft w:val="0"/>
          <w:marRight w:val="0"/>
          <w:marTop w:val="0"/>
          <w:marBottom w:val="0"/>
          <w:divBdr>
            <w:top w:val="none" w:sz="0" w:space="0" w:color="auto"/>
            <w:left w:val="none" w:sz="0" w:space="0" w:color="auto"/>
            <w:bottom w:val="none" w:sz="0" w:space="0" w:color="auto"/>
            <w:right w:val="none" w:sz="0" w:space="0" w:color="auto"/>
          </w:divBdr>
          <w:divsChild>
            <w:div w:id="88241130">
              <w:marLeft w:val="0"/>
              <w:marRight w:val="0"/>
              <w:marTop w:val="0"/>
              <w:marBottom w:val="0"/>
              <w:divBdr>
                <w:top w:val="none" w:sz="0" w:space="0" w:color="auto"/>
                <w:left w:val="none" w:sz="0" w:space="0" w:color="auto"/>
                <w:bottom w:val="none" w:sz="0" w:space="0" w:color="auto"/>
                <w:right w:val="none" w:sz="0" w:space="0" w:color="auto"/>
              </w:divBdr>
              <w:divsChild>
                <w:div w:id="2005277187">
                  <w:marLeft w:val="0"/>
                  <w:marRight w:val="0"/>
                  <w:marTop w:val="0"/>
                  <w:marBottom w:val="0"/>
                  <w:divBdr>
                    <w:top w:val="none" w:sz="0" w:space="0" w:color="auto"/>
                    <w:left w:val="none" w:sz="0" w:space="0" w:color="auto"/>
                    <w:bottom w:val="none" w:sz="0" w:space="0" w:color="auto"/>
                    <w:right w:val="none" w:sz="0" w:space="0" w:color="auto"/>
                  </w:divBdr>
                  <w:divsChild>
                    <w:div w:id="1033530972">
                      <w:marLeft w:val="0"/>
                      <w:marRight w:val="0"/>
                      <w:marTop w:val="0"/>
                      <w:marBottom w:val="0"/>
                      <w:divBdr>
                        <w:top w:val="none" w:sz="0" w:space="0" w:color="auto"/>
                        <w:left w:val="none" w:sz="0" w:space="0" w:color="auto"/>
                        <w:bottom w:val="none" w:sz="0" w:space="0" w:color="auto"/>
                        <w:right w:val="none" w:sz="0" w:space="0" w:color="auto"/>
                      </w:divBdr>
                      <w:divsChild>
                        <w:div w:id="577980953">
                          <w:marLeft w:val="0"/>
                          <w:marRight w:val="0"/>
                          <w:marTop w:val="0"/>
                          <w:marBottom w:val="0"/>
                          <w:divBdr>
                            <w:top w:val="none" w:sz="0" w:space="0" w:color="auto"/>
                            <w:left w:val="none" w:sz="0" w:space="0" w:color="auto"/>
                            <w:bottom w:val="none" w:sz="0" w:space="0" w:color="auto"/>
                            <w:right w:val="none" w:sz="0" w:space="0" w:color="auto"/>
                          </w:divBdr>
                          <w:divsChild>
                            <w:div w:id="143476912">
                              <w:marLeft w:val="0"/>
                              <w:marRight w:val="0"/>
                              <w:marTop w:val="0"/>
                              <w:marBottom w:val="0"/>
                              <w:divBdr>
                                <w:top w:val="none" w:sz="0" w:space="0" w:color="auto"/>
                                <w:left w:val="none" w:sz="0" w:space="0" w:color="auto"/>
                                <w:bottom w:val="none" w:sz="0" w:space="0" w:color="auto"/>
                                <w:right w:val="none" w:sz="0" w:space="0" w:color="auto"/>
                              </w:divBdr>
                              <w:divsChild>
                                <w:div w:id="441343626">
                                  <w:marLeft w:val="0"/>
                                  <w:marRight w:val="0"/>
                                  <w:marTop w:val="0"/>
                                  <w:marBottom w:val="0"/>
                                  <w:divBdr>
                                    <w:top w:val="none" w:sz="0" w:space="0" w:color="auto"/>
                                    <w:left w:val="none" w:sz="0" w:space="0" w:color="auto"/>
                                    <w:bottom w:val="none" w:sz="0" w:space="0" w:color="auto"/>
                                    <w:right w:val="none" w:sz="0" w:space="0" w:color="auto"/>
                                  </w:divBdr>
                                  <w:divsChild>
                                    <w:div w:id="1456604561">
                                      <w:marLeft w:val="0"/>
                                      <w:marRight w:val="0"/>
                                      <w:marTop w:val="0"/>
                                      <w:marBottom w:val="0"/>
                                      <w:divBdr>
                                        <w:top w:val="none" w:sz="0" w:space="0" w:color="auto"/>
                                        <w:left w:val="none" w:sz="0" w:space="0" w:color="auto"/>
                                        <w:bottom w:val="none" w:sz="0" w:space="0" w:color="auto"/>
                                        <w:right w:val="none" w:sz="0" w:space="0" w:color="auto"/>
                                      </w:divBdr>
                                      <w:divsChild>
                                        <w:div w:id="1361202267">
                                          <w:marLeft w:val="0"/>
                                          <w:marRight w:val="0"/>
                                          <w:marTop w:val="0"/>
                                          <w:marBottom w:val="0"/>
                                          <w:divBdr>
                                            <w:top w:val="none" w:sz="0" w:space="0" w:color="auto"/>
                                            <w:left w:val="none" w:sz="0" w:space="0" w:color="auto"/>
                                            <w:bottom w:val="none" w:sz="0" w:space="0" w:color="auto"/>
                                            <w:right w:val="none" w:sz="0" w:space="0" w:color="auto"/>
                                          </w:divBdr>
                                          <w:divsChild>
                                            <w:div w:id="1165169300">
                                              <w:marLeft w:val="0"/>
                                              <w:marRight w:val="0"/>
                                              <w:marTop w:val="0"/>
                                              <w:marBottom w:val="0"/>
                                              <w:divBdr>
                                                <w:top w:val="none" w:sz="0" w:space="0" w:color="auto"/>
                                                <w:left w:val="none" w:sz="0" w:space="0" w:color="auto"/>
                                                <w:bottom w:val="none" w:sz="0" w:space="0" w:color="auto"/>
                                                <w:right w:val="none" w:sz="0" w:space="0" w:color="auto"/>
                                              </w:divBdr>
                                              <w:divsChild>
                                                <w:div w:id="1932162094">
                                                  <w:marLeft w:val="0"/>
                                                  <w:marRight w:val="0"/>
                                                  <w:marTop w:val="0"/>
                                                  <w:marBottom w:val="0"/>
                                                  <w:divBdr>
                                                    <w:top w:val="none" w:sz="0" w:space="0" w:color="auto"/>
                                                    <w:left w:val="none" w:sz="0" w:space="0" w:color="auto"/>
                                                    <w:bottom w:val="none" w:sz="0" w:space="0" w:color="auto"/>
                                                    <w:right w:val="none" w:sz="0" w:space="0" w:color="auto"/>
                                                  </w:divBdr>
                                                  <w:divsChild>
                                                    <w:div w:id="1243949732">
                                                      <w:marLeft w:val="0"/>
                                                      <w:marRight w:val="0"/>
                                                      <w:marTop w:val="0"/>
                                                      <w:marBottom w:val="0"/>
                                                      <w:divBdr>
                                                        <w:top w:val="none" w:sz="0" w:space="0" w:color="auto"/>
                                                        <w:left w:val="none" w:sz="0" w:space="0" w:color="auto"/>
                                                        <w:bottom w:val="none" w:sz="0" w:space="0" w:color="auto"/>
                                                        <w:right w:val="none" w:sz="0" w:space="0" w:color="auto"/>
                                                      </w:divBdr>
                                                      <w:divsChild>
                                                        <w:div w:id="60103841">
                                                          <w:marLeft w:val="0"/>
                                                          <w:marRight w:val="0"/>
                                                          <w:marTop w:val="0"/>
                                                          <w:marBottom w:val="0"/>
                                                          <w:divBdr>
                                                            <w:top w:val="none" w:sz="0" w:space="0" w:color="auto"/>
                                                            <w:left w:val="none" w:sz="0" w:space="0" w:color="auto"/>
                                                            <w:bottom w:val="none" w:sz="0" w:space="0" w:color="auto"/>
                                                            <w:right w:val="none" w:sz="0" w:space="0" w:color="auto"/>
                                                          </w:divBdr>
                                                          <w:divsChild>
                                                            <w:div w:id="1522016242">
                                                              <w:marLeft w:val="0"/>
                                                              <w:marRight w:val="0"/>
                                                              <w:marTop w:val="0"/>
                                                              <w:marBottom w:val="0"/>
                                                              <w:divBdr>
                                                                <w:top w:val="none" w:sz="0" w:space="0" w:color="auto"/>
                                                                <w:left w:val="none" w:sz="0" w:space="0" w:color="auto"/>
                                                                <w:bottom w:val="none" w:sz="0" w:space="0" w:color="auto"/>
                                                                <w:right w:val="none" w:sz="0" w:space="0" w:color="auto"/>
                                                              </w:divBdr>
                                                              <w:divsChild>
                                                                <w:div w:id="201482235">
                                                                  <w:marLeft w:val="0"/>
                                                                  <w:marRight w:val="0"/>
                                                                  <w:marTop w:val="0"/>
                                                                  <w:marBottom w:val="0"/>
                                                                  <w:divBdr>
                                                                    <w:top w:val="none" w:sz="0" w:space="0" w:color="auto"/>
                                                                    <w:left w:val="none" w:sz="0" w:space="0" w:color="auto"/>
                                                                    <w:bottom w:val="none" w:sz="0" w:space="0" w:color="auto"/>
                                                                    <w:right w:val="none" w:sz="0" w:space="0" w:color="auto"/>
                                                                  </w:divBdr>
                                                                </w:div>
                                                                <w:div w:id="501163761">
                                                                  <w:marLeft w:val="0"/>
                                                                  <w:marRight w:val="0"/>
                                                                  <w:marTop w:val="0"/>
                                                                  <w:marBottom w:val="0"/>
                                                                  <w:divBdr>
                                                                    <w:top w:val="none" w:sz="0" w:space="0" w:color="auto"/>
                                                                    <w:left w:val="none" w:sz="0" w:space="0" w:color="auto"/>
                                                                    <w:bottom w:val="none" w:sz="0" w:space="0" w:color="auto"/>
                                                                    <w:right w:val="none" w:sz="0" w:space="0" w:color="auto"/>
                                                                  </w:divBdr>
                                                                </w:div>
                                                                <w:div w:id="734203986">
                                                                  <w:marLeft w:val="0"/>
                                                                  <w:marRight w:val="0"/>
                                                                  <w:marTop w:val="0"/>
                                                                  <w:marBottom w:val="0"/>
                                                                  <w:divBdr>
                                                                    <w:top w:val="none" w:sz="0" w:space="0" w:color="auto"/>
                                                                    <w:left w:val="none" w:sz="0" w:space="0" w:color="auto"/>
                                                                    <w:bottom w:val="none" w:sz="0" w:space="0" w:color="auto"/>
                                                                    <w:right w:val="none" w:sz="0" w:space="0" w:color="auto"/>
                                                                  </w:divBdr>
                                                                </w:div>
                                                                <w:div w:id="910190338">
                                                                  <w:marLeft w:val="0"/>
                                                                  <w:marRight w:val="0"/>
                                                                  <w:marTop w:val="0"/>
                                                                  <w:marBottom w:val="0"/>
                                                                  <w:divBdr>
                                                                    <w:top w:val="none" w:sz="0" w:space="0" w:color="auto"/>
                                                                    <w:left w:val="none" w:sz="0" w:space="0" w:color="auto"/>
                                                                    <w:bottom w:val="none" w:sz="0" w:space="0" w:color="auto"/>
                                                                    <w:right w:val="none" w:sz="0" w:space="0" w:color="auto"/>
                                                                  </w:divBdr>
                                                                </w:div>
                                                                <w:div w:id="1036542119">
                                                                  <w:marLeft w:val="0"/>
                                                                  <w:marRight w:val="0"/>
                                                                  <w:marTop w:val="0"/>
                                                                  <w:marBottom w:val="0"/>
                                                                  <w:divBdr>
                                                                    <w:top w:val="none" w:sz="0" w:space="0" w:color="auto"/>
                                                                    <w:left w:val="none" w:sz="0" w:space="0" w:color="auto"/>
                                                                    <w:bottom w:val="none" w:sz="0" w:space="0" w:color="auto"/>
                                                                    <w:right w:val="none" w:sz="0" w:space="0" w:color="auto"/>
                                                                  </w:divBdr>
                                                                </w:div>
                                                                <w:div w:id="2109806777">
                                                                  <w:marLeft w:val="0"/>
                                                                  <w:marRight w:val="0"/>
                                                                  <w:marTop w:val="0"/>
                                                                  <w:marBottom w:val="0"/>
                                                                  <w:divBdr>
                                                                    <w:top w:val="none" w:sz="0" w:space="0" w:color="auto"/>
                                                                    <w:left w:val="none" w:sz="0" w:space="0" w:color="auto"/>
                                                                    <w:bottom w:val="none" w:sz="0" w:space="0" w:color="auto"/>
                                                                    <w:right w:val="none" w:sz="0" w:space="0" w:color="auto"/>
                                                                  </w:divBdr>
                                                                </w:div>
                                                                <w:div w:id="2142845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268343883">
      <w:bodyDiv w:val="1"/>
      <w:marLeft w:val="0"/>
      <w:marRight w:val="0"/>
      <w:marTop w:val="0"/>
      <w:marBottom w:val="0"/>
      <w:divBdr>
        <w:top w:val="none" w:sz="0" w:space="0" w:color="auto"/>
        <w:left w:val="none" w:sz="0" w:space="0" w:color="auto"/>
        <w:bottom w:val="none" w:sz="0" w:space="0" w:color="auto"/>
        <w:right w:val="none" w:sz="0" w:space="0" w:color="auto"/>
      </w:divBdr>
    </w:div>
    <w:div w:id="1318265940">
      <w:bodyDiv w:val="1"/>
      <w:marLeft w:val="0"/>
      <w:marRight w:val="0"/>
      <w:marTop w:val="0"/>
      <w:marBottom w:val="0"/>
      <w:divBdr>
        <w:top w:val="none" w:sz="0" w:space="0" w:color="auto"/>
        <w:left w:val="none" w:sz="0" w:space="0" w:color="auto"/>
        <w:bottom w:val="none" w:sz="0" w:space="0" w:color="auto"/>
        <w:right w:val="none" w:sz="0" w:space="0" w:color="auto"/>
      </w:divBdr>
    </w:div>
    <w:div w:id="1345015923">
      <w:bodyDiv w:val="1"/>
      <w:marLeft w:val="0"/>
      <w:marRight w:val="0"/>
      <w:marTop w:val="0"/>
      <w:marBottom w:val="0"/>
      <w:divBdr>
        <w:top w:val="none" w:sz="0" w:space="0" w:color="auto"/>
        <w:left w:val="none" w:sz="0" w:space="0" w:color="auto"/>
        <w:bottom w:val="none" w:sz="0" w:space="0" w:color="auto"/>
        <w:right w:val="none" w:sz="0" w:space="0" w:color="auto"/>
      </w:divBdr>
      <w:divsChild>
        <w:div w:id="1315521901">
          <w:marLeft w:val="0"/>
          <w:marRight w:val="0"/>
          <w:marTop w:val="0"/>
          <w:marBottom w:val="0"/>
          <w:divBdr>
            <w:top w:val="none" w:sz="0" w:space="0" w:color="auto"/>
            <w:left w:val="none" w:sz="0" w:space="0" w:color="auto"/>
            <w:bottom w:val="none" w:sz="0" w:space="0" w:color="auto"/>
            <w:right w:val="none" w:sz="0" w:space="0" w:color="auto"/>
          </w:divBdr>
          <w:divsChild>
            <w:div w:id="248269164">
              <w:marLeft w:val="0"/>
              <w:marRight w:val="0"/>
              <w:marTop w:val="0"/>
              <w:marBottom w:val="0"/>
              <w:divBdr>
                <w:top w:val="none" w:sz="0" w:space="0" w:color="auto"/>
                <w:left w:val="none" w:sz="0" w:space="0" w:color="auto"/>
                <w:bottom w:val="none" w:sz="0" w:space="0" w:color="auto"/>
                <w:right w:val="none" w:sz="0" w:space="0" w:color="auto"/>
              </w:divBdr>
              <w:divsChild>
                <w:div w:id="127863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4418697">
          <w:marLeft w:val="0"/>
          <w:marRight w:val="0"/>
          <w:marTop w:val="0"/>
          <w:marBottom w:val="0"/>
          <w:divBdr>
            <w:top w:val="none" w:sz="0" w:space="0" w:color="auto"/>
            <w:left w:val="none" w:sz="0" w:space="0" w:color="auto"/>
            <w:bottom w:val="none" w:sz="0" w:space="0" w:color="auto"/>
            <w:right w:val="none" w:sz="0" w:space="0" w:color="auto"/>
          </w:divBdr>
          <w:divsChild>
            <w:div w:id="362678950">
              <w:marLeft w:val="0"/>
              <w:marRight w:val="0"/>
              <w:marTop w:val="0"/>
              <w:marBottom w:val="0"/>
              <w:divBdr>
                <w:top w:val="none" w:sz="0" w:space="0" w:color="auto"/>
                <w:left w:val="none" w:sz="0" w:space="0" w:color="auto"/>
                <w:bottom w:val="none" w:sz="0" w:space="0" w:color="auto"/>
                <w:right w:val="none" w:sz="0" w:space="0" w:color="auto"/>
              </w:divBdr>
            </w:div>
            <w:div w:id="1581869063">
              <w:marLeft w:val="0"/>
              <w:marRight w:val="0"/>
              <w:marTop w:val="0"/>
              <w:marBottom w:val="0"/>
              <w:divBdr>
                <w:top w:val="none" w:sz="0" w:space="0" w:color="auto"/>
                <w:left w:val="none" w:sz="0" w:space="0" w:color="auto"/>
                <w:bottom w:val="none" w:sz="0" w:space="0" w:color="auto"/>
                <w:right w:val="none" w:sz="0" w:space="0" w:color="auto"/>
              </w:divBdr>
              <w:divsChild>
                <w:div w:id="1774932910">
                  <w:marLeft w:val="0"/>
                  <w:marRight w:val="0"/>
                  <w:marTop w:val="0"/>
                  <w:marBottom w:val="0"/>
                  <w:divBdr>
                    <w:top w:val="none" w:sz="0" w:space="0" w:color="auto"/>
                    <w:left w:val="none" w:sz="0" w:space="0" w:color="auto"/>
                    <w:bottom w:val="none" w:sz="0" w:space="0" w:color="auto"/>
                    <w:right w:val="none" w:sz="0" w:space="0" w:color="auto"/>
                  </w:divBdr>
                  <w:divsChild>
                    <w:div w:id="464276366">
                      <w:marLeft w:val="0"/>
                      <w:marRight w:val="0"/>
                      <w:marTop w:val="0"/>
                      <w:marBottom w:val="0"/>
                      <w:divBdr>
                        <w:top w:val="none" w:sz="0" w:space="0" w:color="auto"/>
                        <w:left w:val="none" w:sz="0" w:space="0" w:color="auto"/>
                        <w:bottom w:val="none" w:sz="0" w:space="0" w:color="auto"/>
                        <w:right w:val="none" w:sz="0" w:space="0" w:color="auto"/>
                      </w:divBdr>
                    </w:div>
                    <w:div w:id="677731514">
                      <w:marLeft w:val="0"/>
                      <w:marRight w:val="0"/>
                      <w:marTop w:val="0"/>
                      <w:marBottom w:val="0"/>
                      <w:divBdr>
                        <w:top w:val="none" w:sz="0" w:space="0" w:color="auto"/>
                        <w:left w:val="none" w:sz="0" w:space="0" w:color="auto"/>
                        <w:bottom w:val="none" w:sz="0" w:space="0" w:color="auto"/>
                        <w:right w:val="none" w:sz="0" w:space="0" w:color="auto"/>
                      </w:divBdr>
                    </w:div>
                    <w:div w:id="1870872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5838258">
      <w:bodyDiv w:val="1"/>
      <w:marLeft w:val="0"/>
      <w:marRight w:val="0"/>
      <w:marTop w:val="0"/>
      <w:marBottom w:val="0"/>
      <w:divBdr>
        <w:top w:val="none" w:sz="0" w:space="0" w:color="auto"/>
        <w:left w:val="none" w:sz="0" w:space="0" w:color="auto"/>
        <w:bottom w:val="none" w:sz="0" w:space="0" w:color="auto"/>
        <w:right w:val="none" w:sz="0" w:space="0" w:color="auto"/>
      </w:divBdr>
    </w:div>
    <w:div w:id="1401367331">
      <w:bodyDiv w:val="1"/>
      <w:marLeft w:val="0"/>
      <w:marRight w:val="0"/>
      <w:marTop w:val="0"/>
      <w:marBottom w:val="0"/>
      <w:divBdr>
        <w:top w:val="none" w:sz="0" w:space="0" w:color="auto"/>
        <w:left w:val="none" w:sz="0" w:space="0" w:color="auto"/>
        <w:bottom w:val="none" w:sz="0" w:space="0" w:color="auto"/>
        <w:right w:val="none" w:sz="0" w:space="0" w:color="auto"/>
      </w:divBdr>
    </w:div>
    <w:div w:id="1409424546">
      <w:bodyDiv w:val="1"/>
      <w:marLeft w:val="0"/>
      <w:marRight w:val="0"/>
      <w:marTop w:val="0"/>
      <w:marBottom w:val="0"/>
      <w:divBdr>
        <w:top w:val="none" w:sz="0" w:space="0" w:color="auto"/>
        <w:left w:val="none" w:sz="0" w:space="0" w:color="auto"/>
        <w:bottom w:val="none" w:sz="0" w:space="0" w:color="auto"/>
        <w:right w:val="none" w:sz="0" w:space="0" w:color="auto"/>
      </w:divBdr>
    </w:div>
    <w:div w:id="1410033606">
      <w:bodyDiv w:val="1"/>
      <w:marLeft w:val="0"/>
      <w:marRight w:val="0"/>
      <w:marTop w:val="0"/>
      <w:marBottom w:val="0"/>
      <w:divBdr>
        <w:top w:val="none" w:sz="0" w:space="0" w:color="auto"/>
        <w:left w:val="none" w:sz="0" w:space="0" w:color="auto"/>
        <w:bottom w:val="none" w:sz="0" w:space="0" w:color="auto"/>
        <w:right w:val="none" w:sz="0" w:space="0" w:color="auto"/>
      </w:divBdr>
    </w:div>
    <w:div w:id="1448235394">
      <w:bodyDiv w:val="1"/>
      <w:marLeft w:val="0"/>
      <w:marRight w:val="0"/>
      <w:marTop w:val="0"/>
      <w:marBottom w:val="0"/>
      <w:divBdr>
        <w:top w:val="none" w:sz="0" w:space="0" w:color="auto"/>
        <w:left w:val="none" w:sz="0" w:space="0" w:color="auto"/>
        <w:bottom w:val="none" w:sz="0" w:space="0" w:color="auto"/>
        <w:right w:val="none" w:sz="0" w:space="0" w:color="auto"/>
      </w:divBdr>
      <w:divsChild>
        <w:div w:id="275405638">
          <w:marLeft w:val="0"/>
          <w:marRight w:val="0"/>
          <w:marTop w:val="144"/>
          <w:marBottom w:val="120"/>
          <w:divBdr>
            <w:top w:val="none" w:sz="0" w:space="0" w:color="auto"/>
            <w:left w:val="none" w:sz="0" w:space="0" w:color="auto"/>
            <w:bottom w:val="none" w:sz="0" w:space="0" w:color="auto"/>
            <w:right w:val="none" w:sz="0" w:space="0" w:color="auto"/>
          </w:divBdr>
        </w:div>
        <w:div w:id="507673200">
          <w:marLeft w:val="0"/>
          <w:marRight w:val="0"/>
          <w:marTop w:val="0"/>
          <w:marBottom w:val="120"/>
          <w:divBdr>
            <w:top w:val="none" w:sz="0" w:space="0" w:color="auto"/>
            <w:left w:val="none" w:sz="0" w:space="0" w:color="auto"/>
            <w:bottom w:val="none" w:sz="0" w:space="0" w:color="auto"/>
            <w:right w:val="none" w:sz="0" w:space="0" w:color="auto"/>
          </w:divBdr>
        </w:div>
      </w:divsChild>
    </w:div>
    <w:div w:id="1585604361">
      <w:bodyDiv w:val="1"/>
      <w:marLeft w:val="0"/>
      <w:marRight w:val="0"/>
      <w:marTop w:val="0"/>
      <w:marBottom w:val="0"/>
      <w:divBdr>
        <w:top w:val="none" w:sz="0" w:space="0" w:color="auto"/>
        <w:left w:val="none" w:sz="0" w:space="0" w:color="auto"/>
        <w:bottom w:val="none" w:sz="0" w:space="0" w:color="auto"/>
        <w:right w:val="none" w:sz="0" w:space="0" w:color="auto"/>
      </w:divBdr>
    </w:div>
    <w:div w:id="1613589124">
      <w:bodyDiv w:val="1"/>
      <w:marLeft w:val="0"/>
      <w:marRight w:val="0"/>
      <w:marTop w:val="0"/>
      <w:marBottom w:val="0"/>
      <w:divBdr>
        <w:top w:val="none" w:sz="0" w:space="0" w:color="auto"/>
        <w:left w:val="none" w:sz="0" w:space="0" w:color="auto"/>
        <w:bottom w:val="none" w:sz="0" w:space="0" w:color="auto"/>
        <w:right w:val="none" w:sz="0" w:space="0" w:color="auto"/>
      </w:divBdr>
    </w:div>
    <w:div w:id="1709378348">
      <w:bodyDiv w:val="1"/>
      <w:marLeft w:val="0"/>
      <w:marRight w:val="0"/>
      <w:marTop w:val="0"/>
      <w:marBottom w:val="0"/>
      <w:divBdr>
        <w:top w:val="none" w:sz="0" w:space="0" w:color="auto"/>
        <w:left w:val="none" w:sz="0" w:space="0" w:color="auto"/>
        <w:bottom w:val="none" w:sz="0" w:space="0" w:color="auto"/>
        <w:right w:val="none" w:sz="0" w:space="0" w:color="auto"/>
      </w:divBdr>
    </w:div>
    <w:div w:id="1718356373">
      <w:bodyDiv w:val="1"/>
      <w:marLeft w:val="0"/>
      <w:marRight w:val="0"/>
      <w:marTop w:val="0"/>
      <w:marBottom w:val="0"/>
      <w:divBdr>
        <w:top w:val="none" w:sz="0" w:space="0" w:color="auto"/>
        <w:left w:val="none" w:sz="0" w:space="0" w:color="auto"/>
        <w:bottom w:val="none" w:sz="0" w:space="0" w:color="auto"/>
        <w:right w:val="none" w:sz="0" w:space="0" w:color="auto"/>
      </w:divBdr>
    </w:div>
    <w:div w:id="1752506210">
      <w:bodyDiv w:val="1"/>
      <w:marLeft w:val="0"/>
      <w:marRight w:val="0"/>
      <w:marTop w:val="0"/>
      <w:marBottom w:val="0"/>
      <w:divBdr>
        <w:top w:val="none" w:sz="0" w:space="0" w:color="auto"/>
        <w:left w:val="none" w:sz="0" w:space="0" w:color="auto"/>
        <w:bottom w:val="none" w:sz="0" w:space="0" w:color="auto"/>
        <w:right w:val="none" w:sz="0" w:space="0" w:color="auto"/>
      </w:divBdr>
    </w:div>
    <w:div w:id="1768042786">
      <w:bodyDiv w:val="1"/>
      <w:marLeft w:val="0"/>
      <w:marRight w:val="0"/>
      <w:marTop w:val="0"/>
      <w:marBottom w:val="0"/>
      <w:divBdr>
        <w:top w:val="none" w:sz="0" w:space="0" w:color="auto"/>
        <w:left w:val="none" w:sz="0" w:space="0" w:color="auto"/>
        <w:bottom w:val="none" w:sz="0" w:space="0" w:color="auto"/>
        <w:right w:val="none" w:sz="0" w:space="0" w:color="auto"/>
      </w:divBdr>
    </w:div>
    <w:div w:id="1788502705">
      <w:bodyDiv w:val="1"/>
      <w:marLeft w:val="0"/>
      <w:marRight w:val="0"/>
      <w:marTop w:val="0"/>
      <w:marBottom w:val="0"/>
      <w:divBdr>
        <w:top w:val="none" w:sz="0" w:space="0" w:color="auto"/>
        <w:left w:val="none" w:sz="0" w:space="0" w:color="auto"/>
        <w:bottom w:val="none" w:sz="0" w:space="0" w:color="auto"/>
        <w:right w:val="none" w:sz="0" w:space="0" w:color="auto"/>
      </w:divBdr>
      <w:divsChild>
        <w:div w:id="60324745">
          <w:marLeft w:val="0"/>
          <w:marRight w:val="0"/>
          <w:marTop w:val="0"/>
          <w:marBottom w:val="0"/>
          <w:divBdr>
            <w:top w:val="none" w:sz="0" w:space="0" w:color="auto"/>
            <w:left w:val="none" w:sz="0" w:space="0" w:color="auto"/>
            <w:bottom w:val="none" w:sz="0" w:space="0" w:color="auto"/>
            <w:right w:val="none" w:sz="0" w:space="0" w:color="auto"/>
          </w:divBdr>
        </w:div>
        <w:div w:id="676925720">
          <w:marLeft w:val="0"/>
          <w:marRight w:val="0"/>
          <w:marTop w:val="0"/>
          <w:marBottom w:val="0"/>
          <w:divBdr>
            <w:top w:val="none" w:sz="0" w:space="0" w:color="auto"/>
            <w:left w:val="none" w:sz="0" w:space="0" w:color="auto"/>
            <w:bottom w:val="none" w:sz="0" w:space="0" w:color="auto"/>
            <w:right w:val="none" w:sz="0" w:space="0" w:color="auto"/>
          </w:divBdr>
        </w:div>
        <w:div w:id="1206596613">
          <w:marLeft w:val="0"/>
          <w:marRight w:val="0"/>
          <w:marTop w:val="0"/>
          <w:marBottom w:val="0"/>
          <w:divBdr>
            <w:top w:val="none" w:sz="0" w:space="0" w:color="auto"/>
            <w:left w:val="none" w:sz="0" w:space="0" w:color="auto"/>
            <w:bottom w:val="none" w:sz="0" w:space="0" w:color="auto"/>
            <w:right w:val="none" w:sz="0" w:space="0" w:color="auto"/>
          </w:divBdr>
        </w:div>
        <w:div w:id="1352532074">
          <w:marLeft w:val="0"/>
          <w:marRight w:val="0"/>
          <w:marTop w:val="0"/>
          <w:marBottom w:val="0"/>
          <w:divBdr>
            <w:top w:val="none" w:sz="0" w:space="0" w:color="auto"/>
            <w:left w:val="none" w:sz="0" w:space="0" w:color="auto"/>
            <w:bottom w:val="none" w:sz="0" w:space="0" w:color="auto"/>
            <w:right w:val="none" w:sz="0" w:space="0" w:color="auto"/>
          </w:divBdr>
        </w:div>
        <w:div w:id="1497577508">
          <w:marLeft w:val="0"/>
          <w:marRight w:val="0"/>
          <w:marTop w:val="0"/>
          <w:marBottom w:val="0"/>
          <w:divBdr>
            <w:top w:val="none" w:sz="0" w:space="0" w:color="auto"/>
            <w:left w:val="none" w:sz="0" w:space="0" w:color="auto"/>
            <w:bottom w:val="none" w:sz="0" w:space="0" w:color="auto"/>
            <w:right w:val="none" w:sz="0" w:space="0" w:color="auto"/>
          </w:divBdr>
        </w:div>
        <w:div w:id="1564951897">
          <w:marLeft w:val="0"/>
          <w:marRight w:val="0"/>
          <w:marTop w:val="0"/>
          <w:marBottom w:val="0"/>
          <w:divBdr>
            <w:top w:val="none" w:sz="0" w:space="0" w:color="auto"/>
            <w:left w:val="none" w:sz="0" w:space="0" w:color="auto"/>
            <w:bottom w:val="none" w:sz="0" w:space="0" w:color="auto"/>
            <w:right w:val="none" w:sz="0" w:space="0" w:color="auto"/>
          </w:divBdr>
        </w:div>
        <w:div w:id="1883705962">
          <w:marLeft w:val="0"/>
          <w:marRight w:val="0"/>
          <w:marTop w:val="0"/>
          <w:marBottom w:val="0"/>
          <w:divBdr>
            <w:top w:val="none" w:sz="0" w:space="0" w:color="auto"/>
            <w:left w:val="none" w:sz="0" w:space="0" w:color="auto"/>
            <w:bottom w:val="none" w:sz="0" w:space="0" w:color="auto"/>
            <w:right w:val="none" w:sz="0" w:space="0" w:color="auto"/>
          </w:divBdr>
        </w:div>
        <w:div w:id="1952861682">
          <w:marLeft w:val="0"/>
          <w:marRight w:val="0"/>
          <w:marTop w:val="0"/>
          <w:marBottom w:val="0"/>
          <w:divBdr>
            <w:top w:val="none" w:sz="0" w:space="0" w:color="auto"/>
            <w:left w:val="none" w:sz="0" w:space="0" w:color="auto"/>
            <w:bottom w:val="none" w:sz="0" w:space="0" w:color="auto"/>
            <w:right w:val="none" w:sz="0" w:space="0" w:color="auto"/>
          </w:divBdr>
        </w:div>
      </w:divsChild>
    </w:div>
    <w:div w:id="1794591464">
      <w:bodyDiv w:val="1"/>
      <w:marLeft w:val="0"/>
      <w:marRight w:val="0"/>
      <w:marTop w:val="0"/>
      <w:marBottom w:val="0"/>
      <w:divBdr>
        <w:top w:val="none" w:sz="0" w:space="0" w:color="auto"/>
        <w:left w:val="none" w:sz="0" w:space="0" w:color="auto"/>
        <w:bottom w:val="none" w:sz="0" w:space="0" w:color="auto"/>
        <w:right w:val="none" w:sz="0" w:space="0" w:color="auto"/>
      </w:divBdr>
    </w:div>
    <w:div w:id="1834488464">
      <w:bodyDiv w:val="1"/>
      <w:marLeft w:val="0"/>
      <w:marRight w:val="0"/>
      <w:marTop w:val="0"/>
      <w:marBottom w:val="0"/>
      <w:divBdr>
        <w:top w:val="none" w:sz="0" w:space="0" w:color="auto"/>
        <w:left w:val="none" w:sz="0" w:space="0" w:color="auto"/>
        <w:bottom w:val="none" w:sz="0" w:space="0" w:color="auto"/>
        <w:right w:val="none" w:sz="0" w:space="0" w:color="auto"/>
      </w:divBdr>
    </w:div>
    <w:div w:id="1869174152">
      <w:bodyDiv w:val="1"/>
      <w:marLeft w:val="0"/>
      <w:marRight w:val="0"/>
      <w:marTop w:val="0"/>
      <w:marBottom w:val="0"/>
      <w:divBdr>
        <w:top w:val="none" w:sz="0" w:space="0" w:color="auto"/>
        <w:left w:val="none" w:sz="0" w:space="0" w:color="auto"/>
        <w:bottom w:val="none" w:sz="0" w:space="0" w:color="auto"/>
        <w:right w:val="none" w:sz="0" w:space="0" w:color="auto"/>
      </w:divBdr>
    </w:div>
    <w:div w:id="1894386993">
      <w:bodyDiv w:val="1"/>
      <w:marLeft w:val="0"/>
      <w:marRight w:val="0"/>
      <w:marTop w:val="0"/>
      <w:marBottom w:val="0"/>
      <w:divBdr>
        <w:top w:val="none" w:sz="0" w:space="0" w:color="auto"/>
        <w:left w:val="none" w:sz="0" w:space="0" w:color="auto"/>
        <w:bottom w:val="none" w:sz="0" w:space="0" w:color="auto"/>
        <w:right w:val="none" w:sz="0" w:space="0" w:color="auto"/>
      </w:divBdr>
    </w:div>
    <w:div w:id="1964799654">
      <w:bodyDiv w:val="1"/>
      <w:marLeft w:val="0"/>
      <w:marRight w:val="0"/>
      <w:marTop w:val="0"/>
      <w:marBottom w:val="0"/>
      <w:divBdr>
        <w:top w:val="none" w:sz="0" w:space="0" w:color="auto"/>
        <w:left w:val="none" w:sz="0" w:space="0" w:color="auto"/>
        <w:bottom w:val="none" w:sz="0" w:space="0" w:color="auto"/>
        <w:right w:val="none" w:sz="0" w:space="0" w:color="auto"/>
      </w:divBdr>
    </w:div>
    <w:div w:id="2006395403">
      <w:bodyDiv w:val="1"/>
      <w:marLeft w:val="0"/>
      <w:marRight w:val="0"/>
      <w:marTop w:val="0"/>
      <w:marBottom w:val="0"/>
      <w:divBdr>
        <w:top w:val="none" w:sz="0" w:space="0" w:color="auto"/>
        <w:left w:val="none" w:sz="0" w:space="0" w:color="auto"/>
        <w:bottom w:val="none" w:sz="0" w:space="0" w:color="auto"/>
        <w:right w:val="none" w:sz="0" w:space="0" w:color="auto"/>
      </w:divBdr>
      <w:divsChild>
        <w:div w:id="58552498">
          <w:marLeft w:val="0"/>
          <w:marRight w:val="0"/>
          <w:marTop w:val="96"/>
          <w:marBottom w:val="0"/>
          <w:divBdr>
            <w:top w:val="none" w:sz="0" w:space="0" w:color="auto"/>
            <w:left w:val="none" w:sz="0" w:space="0" w:color="auto"/>
            <w:bottom w:val="none" w:sz="0" w:space="0" w:color="auto"/>
            <w:right w:val="none" w:sz="0" w:space="0" w:color="auto"/>
          </w:divBdr>
        </w:div>
        <w:div w:id="268900844">
          <w:marLeft w:val="0"/>
          <w:marRight w:val="0"/>
          <w:marTop w:val="36"/>
          <w:marBottom w:val="0"/>
          <w:divBdr>
            <w:top w:val="none" w:sz="0" w:space="0" w:color="auto"/>
            <w:left w:val="none" w:sz="0" w:space="0" w:color="auto"/>
            <w:bottom w:val="none" w:sz="0" w:space="0" w:color="auto"/>
            <w:right w:val="none" w:sz="0" w:space="0" w:color="auto"/>
          </w:divBdr>
        </w:div>
        <w:div w:id="2120754966">
          <w:marLeft w:val="0"/>
          <w:marRight w:val="0"/>
          <w:marTop w:val="144"/>
          <w:marBottom w:val="120"/>
          <w:divBdr>
            <w:top w:val="none" w:sz="0" w:space="0" w:color="auto"/>
            <w:left w:val="none" w:sz="0" w:space="0" w:color="auto"/>
            <w:bottom w:val="none" w:sz="0" w:space="0" w:color="auto"/>
            <w:right w:val="none" w:sz="0" w:space="0" w:color="auto"/>
          </w:divBdr>
        </w:div>
      </w:divsChild>
    </w:div>
    <w:div w:id="2014912192">
      <w:bodyDiv w:val="1"/>
      <w:marLeft w:val="0"/>
      <w:marRight w:val="0"/>
      <w:marTop w:val="0"/>
      <w:marBottom w:val="0"/>
      <w:divBdr>
        <w:top w:val="none" w:sz="0" w:space="0" w:color="auto"/>
        <w:left w:val="none" w:sz="0" w:space="0" w:color="auto"/>
        <w:bottom w:val="none" w:sz="0" w:space="0" w:color="auto"/>
        <w:right w:val="none" w:sz="0" w:space="0" w:color="auto"/>
      </w:divBdr>
      <w:divsChild>
        <w:div w:id="777331329">
          <w:marLeft w:val="0"/>
          <w:marRight w:val="0"/>
          <w:marTop w:val="0"/>
          <w:marBottom w:val="0"/>
          <w:divBdr>
            <w:top w:val="none" w:sz="0" w:space="0" w:color="auto"/>
            <w:left w:val="none" w:sz="0" w:space="0" w:color="auto"/>
            <w:bottom w:val="none" w:sz="0" w:space="0" w:color="auto"/>
            <w:right w:val="none" w:sz="0" w:space="0" w:color="auto"/>
          </w:divBdr>
        </w:div>
        <w:div w:id="1374235077">
          <w:marLeft w:val="0"/>
          <w:marRight w:val="0"/>
          <w:marTop w:val="0"/>
          <w:marBottom w:val="0"/>
          <w:divBdr>
            <w:top w:val="none" w:sz="0" w:space="0" w:color="auto"/>
            <w:left w:val="none" w:sz="0" w:space="0" w:color="auto"/>
            <w:bottom w:val="none" w:sz="0" w:space="0" w:color="auto"/>
            <w:right w:val="none" w:sz="0" w:space="0" w:color="auto"/>
          </w:divBdr>
        </w:div>
        <w:div w:id="1633171745">
          <w:marLeft w:val="0"/>
          <w:marRight w:val="0"/>
          <w:marTop w:val="0"/>
          <w:marBottom w:val="0"/>
          <w:divBdr>
            <w:top w:val="none" w:sz="0" w:space="0" w:color="auto"/>
            <w:left w:val="none" w:sz="0" w:space="0" w:color="auto"/>
            <w:bottom w:val="none" w:sz="0" w:space="0" w:color="auto"/>
            <w:right w:val="none" w:sz="0" w:space="0" w:color="auto"/>
          </w:divBdr>
        </w:div>
      </w:divsChild>
    </w:div>
    <w:div w:id="2080665125">
      <w:bodyDiv w:val="1"/>
      <w:marLeft w:val="0"/>
      <w:marRight w:val="0"/>
      <w:marTop w:val="0"/>
      <w:marBottom w:val="0"/>
      <w:divBdr>
        <w:top w:val="none" w:sz="0" w:space="0" w:color="auto"/>
        <w:left w:val="none" w:sz="0" w:space="0" w:color="auto"/>
        <w:bottom w:val="none" w:sz="0" w:space="0" w:color="auto"/>
        <w:right w:val="none" w:sz="0" w:space="0" w:color="auto"/>
      </w:divBdr>
    </w:div>
    <w:div w:id="2110659513">
      <w:bodyDiv w:val="1"/>
      <w:marLeft w:val="0"/>
      <w:marRight w:val="0"/>
      <w:marTop w:val="0"/>
      <w:marBottom w:val="0"/>
      <w:divBdr>
        <w:top w:val="none" w:sz="0" w:space="0" w:color="auto"/>
        <w:left w:val="none" w:sz="0" w:space="0" w:color="auto"/>
        <w:bottom w:val="none" w:sz="0" w:space="0" w:color="auto"/>
        <w:right w:val="none" w:sz="0" w:space="0" w:color="auto"/>
      </w:divBdr>
    </w:div>
    <w:div w:id="2131586434">
      <w:bodyDiv w:val="1"/>
      <w:marLeft w:val="0"/>
      <w:marRight w:val="0"/>
      <w:marTop w:val="0"/>
      <w:marBottom w:val="0"/>
      <w:divBdr>
        <w:top w:val="none" w:sz="0" w:space="0" w:color="auto"/>
        <w:left w:val="none" w:sz="0" w:space="0" w:color="auto"/>
        <w:bottom w:val="none" w:sz="0" w:space="0" w:color="auto"/>
        <w:right w:val="none" w:sz="0" w:space="0" w:color="auto"/>
      </w:divBdr>
    </w:div>
    <w:div w:id="2135367687">
      <w:bodyDiv w:val="1"/>
      <w:marLeft w:val="0"/>
      <w:marRight w:val="0"/>
      <w:marTop w:val="0"/>
      <w:marBottom w:val="0"/>
      <w:divBdr>
        <w:top w:val="none" w:sz="0" w:space="0" w:color="auto"/>
        <w:left w:val="none" w:sz="0" w:space="0" w:color="auto"/>
        <w:bottom w:val="none" w:sz="0" w:space="0" w:color="auto"/>
        <w:right w:val="none" w:sz="0" w:space="0" w:color="auto"/>
      </w:divBdr>
      <w:divsChild>
        <w:div w:id="75708382">
          <w:marLeft w:val="0"/>
          <w:marRight w:val="0"/>
          <w:marTop w:val="0"/>
          <w:marBottom w:val="0"/>
          <w:divBdr>
            <w:top w:val="none" w:sz="0" w:space="0" w:color="auto"/>
            <w:left w:val="none" w:sz="0" w:space="0" w:color="auto"/>
            <w:bottom w:val="none" w:sz="0" w:space="0" w:color="auto"/>
            <w:right w:val="none" w:sz="0" w:space="0" w:color="auto"/>
          </w:divBdr>
        </w:div>
        <w:div w:id="16173272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jpg"/><Relationship Id="rId18" Type="http://schemas.openxmlformats.org/officeDocument/2006/relationships/hyperlink" Target="https://www.les-crises.fr/juncker-il-ne-peut-y-avoir-de-choix-democratique-contre-les-traites-europeens/" TargetMode="External"/><Relationship Id="rId3" Type="http://schemas.openxmlformats.org/officeDocument/2006/relationships/styles" Target="styles.xml"/><Relationship Id="rId21" Type="http://schemas.openxmlformats.org/officeDocument/2006/relationships/image" Target="media/image6.png"/><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http://www.resistancesociale.fr/logo-reso.jpg" TargetMode="External"/><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image" Target="media/image4.pn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1.xml"/><Relationship Id="rId22"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A277E0-1819-4D4C-972F-F49938A10C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4135</Words>
  <Characters>22745</Characters>
  <Application>Microsoft Office Word</Application>
  <DocSecurity>0</DocSecurity>
  <Lines>189</Lines>
  <Paragraphs>53</Paragraphs>
  <ScaleCrop>false</ScaleCrop>
  <HeadingPairs>
    <vt:vector size="2" baseType="variant">
      <vt:variant>
        <vt:lpstr>Titre</vt:lpstr>
      </vt:variant>
      <vt:variant>
        <vt:i4>1</vt:i4>
      </vt:variant>
    </vt:vector>
  </HeadingPairs>
  <TitlesOfParts>
    <vt:vector size="1" baseType="lpstr">
      <vt:lpstr>RÉSISTANCE SOCIALE</vt:lpstr>
    </vt:vector>
  </TitlesOfParts>
  <Company>Mairie de Paris</Company>
  <LinksUpToDate>false</LinksUpToDate>
  <CharactersWithSpaces>26827</CharactersWithSpaces>
  <SharedDoc>false</SharedDoc>
  <HLinks>
    <vt:vector size="24" baseType="variant">
      <vt:variant>
        <vt:i4>1376351</vt:i4>
      </vt:variant>
      <vt:variant>
        <vt:i4>3</vt:i4>
      </vt:variant>
      <vt:variant>
        <vt:i4>0</vt:i4>
      </vt:variant>
      <vt:variant>
        <vt:i4>5</vt:i4>
      </vt:variant>
      <vt:variant>
        <vt:lpwstr>http://www.resistancesociale.fr/IMG/pdf/Petition-2.pdf</vt:lpwstr>
      </vt:variant>
      <vt:variant>
        <vt:lpwstr>page=1</vt:lpwstr>
      </vt:variant>
      <vt:variant>
        <vt:i4>589892</vt:i4>
      </vt:variant>
      <vt:variant>
        <vt:i4>0</vt:i4>
      </vt:variant>
      <vt:variant>
        <vt:i4>0</vt:i4>
      </vt:variant>
      <vt:variant>
        <vt:i4>5</vt:i4>
      </vt:variant>
      <vt:variant>
        <vt:lpwstr>http://www.convergence-sp.org/spip.php?article850</vt:lpwstr>
      </vt:variant>
      <vt:variant>
        <vt:lpwstr/>
      </vt:variant>
      <vt:variant>
        <vt:i4>1179683</vt:i4>
      </vt:variant>
      <vt:variant>
        <vt:i4>0</vt:i4>
      </vt:variant>
      <vt:variant>
        <vt:i4>0</vt:i4>
      </vt:variant>
      <vt:variant>
        <vt:i4>5</vt:i4>
      </vt:variant>
      <vt:variant>
        <vt:lpwstr>mailto:webmaster@resistancesociale.fr</vt:lpwstr>
      </vt:variant>
      <vt:variant>
        <vt:lpwstr/>
      </vt:variant>
      <vt:variant>
        <vt:i4>5832787</vt:i4>
      </vt:variant>
      <vt:variant>
        <vt:i4>-1</vt:i4>
      </vt:variant>
      <vt:variant>
        <vt:i4>1192</vt:i4>
      </vt:variant>
      <vt:variant>
        <vt:i4>1</vt:i4>
      </vt:variant>
      <vt:variant>
        <vt:lpwstr>http://www.resistancesociale.fr/logo-reso.jpg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RÉSISTANCE SOCIALE</dc:title>
  <dc:creator>detraijl</dc:creator>
  <cp:lastModifiedBy>Detrain, Jean-Luc</cp:lastModifiedBy>
  <cp:revision>4</cp:revision>
  <cp:lastPrinted>2018-05-23T06:23:00Z</cp:lastPrinted>
  <dcterms:created xsi:type="dcterms:W3CDTF">2018-05-23T06:14:00Z</dcterms:created>
  <dcterms:modified xsi:type="dcterms:W3CDTF">2018-05-23T06:23:00Z</dcterms:modified>
</cp:coreProperties>
</file>